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大学生年度人物校内评审情况说明</w:t>
      </w:r>
    </w:p>
    <w:tbl>
      <w:tblPr>
        <w:tblStyle w:val="5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64"/>
        <w:gridCol w:w="2664"/>
        <w:gridCol w:w="192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gridSpan w:val="2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申报人数</w:t>
            </w:r>
          </w:p>
        </w:tc>
        <w:tc>
          <w:tcPr>
            <w:tcW w:w="26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拟推荐人数</w:t>
            </w:r>
          </w:p>
        </w:tc>
        <w:tc>
          <w:tcPr>
            <w:tcW w:w="247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评审时间</w:t>
            </w:r>
          </w:p>
        </w:tc>
        <w:tc>
          <w:tcPr>
            <w:tcW w:w="26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日</w:t>
            </w:r>
          </w:p>
        </w:tc>
        <w:tc>
          <w:tcPr>
            <w:tcW w:w="1922" w:type="dxa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73" w:type="dxa"/>
            <w:gridSpan w:val="2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专家</w:t>
            </w:r>
            <w:r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  <w:t>人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数</w:t>
            </w:r>
          </w:p>
        </w:tc>
        <w:tc>
          <w:tcPr>
            <w:tcW w:w="7058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简要说明评审方法、评审流程、评审结果和校内公示情况</w:t>
            </w:r>
          </w:p>
          <w:p>
            <w:pPr>
              <w:rPr>
                <w:color w:val="000000"/>
                <w:shd w:val="clear" w:color="auto" w:fill="FFFFFF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right="160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签字（分管学生工作校领导）：</w:t>
            </w:r>
          </w:p>
          <w:p>
            <w:pPr>
              <w:ind w:right="128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</w:p>
          <w:p>
            <w:pPr>
              <w:ind w:right="128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盖章（学校公章）：</w:t>
            </w:r>
          </w:p>
          <w:p>
            <w:pPr>
              <w:spacing w:before="156" w:beforeLines="50" w:after="156" w:afterLines="50"/>
              <w:ind w:right="1281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年  月  日</w:t>
            </w:r>
          </w:p>
        </w:tc>
      </w:tr>
    </w:tbl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注：本表连同公示截图一并报送。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mVmYTA4YWM2NTdhMmQwMDFjMjUwNzg1ZTNiYzkifQ=="/>
  </w:docVars>
  <w:rsids>
    <w:rsidRoot w:val="0095630E"/>
    <w:rsid w:val="000A24E6"/>
    <w:rsid w:val="000C31E9"/>
    <w:rsid w:val="00285255"/>
    <w:rsid w:val="00312437"/>
    <w:rsid w:val="003B476F"/>
    <w:rsid w:val="003B78E5"/>
    <w:rsid w:val="003C4F54"/>
    <w:rsid w:val="00420BAF"/>
    <w:rsid w:val="004B6733"/>
    <w:rsid w:val="00605CAC"/>
    <w:rsid w:val="006233A8"/>
    <w:rsid w:val="0064671C"/>
    <w:rsid w:val="006570AC"/>
    <w:rsid w:val="00686D1E"/>
    <w:rsid w:val="00744BA8"/>
    <w:rsid w:val="007A00B9"/>
    <w:rsid w:val="007A12AB"/>
    <w:rsid w:val="007B5D7E"/>
    <w:rsid w:val="007C1B02"/>
    <w:rsid w:val="008448B3"/>
    <w:rsid w:val="008E2C77"/>
    <w:rsid w:val="008E64DD"/>
    <w:rsid w:val="008F5E38"/>
    <w:rsid w:val="009451E2"/>
    <w:rsid w:val="0095630E"/>
    <w:rsid w:val="00963F1D"/>
    <w:rsid w:val="00AF16F8"/>
    <w:rsid w:val="00B41222"/>
    <w:rsid w:val="00CF7CE4"/>
    <w:rsid w:val="00DE5DAD"/>
    <w:rsid w:val="00DF627E"/>
    <w:rsid w:val="00E71817"/>
    <w:rsid w:val="00EE51C1"/>
    <w:rsid w:val="00EE61A3"/>
    <w:rsid w:val="00F60F13"/>
    <w:rsid w:val="00FA02D2"/>
    <w:rsid w:val="5F524B3B"/>
    <w:rsid w:val="70C97113"/>
    <w:rsid w:val="77F7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117</Words>
  <Characters>117</Characters>
  <Lines>1</Lines>
  <Paragraphs>1</Paragraphs>
  <TotalTime>7</TotalTime>
  <ScaleCrop>false</ScaleCrop>
  <LinksUpToDate>false</LinksUpToDate>
  <CharactersWithSpaces>144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2022-02-08T12:49:00Z</dcterms:created>
  <dc:creator>Administrator</dc:creator>
  <cp:lastModifiedBy>uos</cp:lastModifiedBy>
  <dcterms:modified xsi:type="dcterms:W3CDTF">2024-02-22T16:38:54Z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2FC5EC7B5E17430CB13AEF8E0B58BF4F</vt:lpwstr>
  </property>
</Properties>
</file>