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6C5CD" w14:textId="77777777" w:rsidR="00AB48C7" w:rsidRDefault="00AB48C7" w:rsidP="00AB48C7">
      <w:pPr>
        <w:adjustRightInd w:val="0"/>
        <w:snapToGrid w:val="0"/>
        <w:spacing w:line="360" w:lineRule="auto"/>
      </w:pPr>
    </w:p>
    <w:p w14:paraId="5BBEFB86" w14:textId="77777777" w:rsidR="00AB48C7" w:rsidRDefault="00AB48C7" w:rsidP="00AB48C7">
      <w:pPr>
        <w:adjustRightInd w:val="0"/>
        <w:snapToGrid w:val="0"/>
        <w:spacing w:line="360" w:lineRule="auto"/>
      </w:pPr>
    </w:p>
    <w:p w14:paraId="48C42A68" w14:textId="77777777" w:rsidR="00AB48C7" w:rsidRDefault="00AB48C7" w:rsidP="00AB48C7">
      <w:pPr>
        <w:adjustRightInd w:val="0"/>
        <w:snapToGrid w:val="0"/>
        <w:spacing w:line="360" w:lineRule="auto"/>
      </w:pPr>
    </w:p>
    <w:p w14:paraId="3134CE42" w14:textId="77777777" w:rsidR="00786AFA" w:rsidRDefault="00786AFA" w:rsidP="00786AFA"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ascii="华文行楷" w:eastAsia="华文行楷" w:hint="eastAsia"/>
          <w:b/>
          <w:bCs/>
          <w:sz w:val="72"/>
          <w:szCs w:val="72"/>
        </w:rPr>
        <w:t>南京审计大学金审学院</w:t>
      </w:r>
    </w:p>
    <w:p w14:paraId="289BB2BF" w14:textId="77777777" w:rsidR="00AB48C7" w:rsidRDefault="00AB48C7" w:rsidP="00AB48C7">
      <w:pPr>
        <w:adjustRightInd w:val="0"/>
        <w:snapToGrid w:val="0"/>
        <w:spacing w:line="360" w:lineRule="auto"/>
      </w:pPr>
    </w:p>
    <w:p w14:paraId="51D984D4" w14:textId="77777777" w:rsidR="00786AFA" w:rsidRPr="00786AFA" w:rsidRDefault="00786AFA" w:rsidP="00AB48C7">
      <w:pPr>
        <w:adjustRightInd w:val="0"/>
        <w:snapToGrid w:val="0"/>
        <w:spacing w:line="360" w:lineRule="auto"/>
      </w:pPr>
    </w:p>
    <w:p w14:paraId="7825107E" w14:textId="77777777" w:rsidR="00AB48C7" w:rsidRDefault="00AB48C7" w:rsidP="00AB48C7">
      <w:pPr>
        <w:adjustRightInd w:val="0"/>
        <w:snapToGrid w:val="0"/>
        <w:spacing w:line="360" w:lineRule="auto"/>
      </w:pPr>
    </w:p>
    <w:p w14:paraId="40F69A13" w14:textId="77777777" w:rsidR="00AB48C7" w:rsidRDefault="00AB48C7" w:rsidP="00AB48C7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  <w:r>
        <w:rPr>
          <w:rFonts w:ascii="黑体" w:eastAsia="黑体" w:hint="eastAsia"/>
          <w:b/>
          <w:bCs/>
          <w:sz w:val="52"/>
        </w:rPr>
        <w:t>《资产评估》教学大纲</w:t>
      </w:r>
    </w:p>
    <w:p w14:paraId="4F819EBF" w14:textId="77777777" w:rsidR="00AB48C7" w:rsidRDefault="00AB48C7" w:rsidP="00AB48C7">
      <w:pPr>
        <w:adjustRightInd w:val="0"/>
        <w:snapToGrid w:val="0"/>
        <w:jc w:val="center"/>
        <w:rPr>
          <w:rFonts w:ascii="宋体" w:hAnsi="宋体"/>
          <w:szCs w:val="21"/>
        </w:rPr>
      </w:pPr>
    </w:p>
    <w:p w14:paraId="3AB3E90B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230014CD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  <w:r>
        <w:rPr>
          <w:rFonts w:ascii="黑体" w:eastAsia="黑体" w:hint="eastAsia"/>
          <w:b/>
          <w:bCs/>
          <w:sz w:val="52"/>
        </w:rPr>
        <w:t>（</w:t>
      </w:r>
      <w:r>
        <w:rPr>
          <w:sz w:val="52"/>
        </w:rPr>
        <w:t>Asset</w:t>
      </w:r>
      <w:r>
        <w:rPr>
          <w:rFonts w:hint="eastAsia"/>
          <w:sz w:val="52"/>
        </w:rPr>
        <w:t>s Evaluation</w:t>
      </w:r>
      <w:r>
        <w:rPr>
          <w:rFonts w:ascii="黑体" w:eastAsia="黑体" w:hint="eastAsia"/>
          <w:b/>
          <w:bCs/>
          <w:sz w:val="52"/>
        </w:rPr>
        <w:t>）</w:t>
      </w:r>
    </w:p>
    <w:p w14:paraId="552AD317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66F0F24B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448C1863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4D907271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39834925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C99E016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3636AF6B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6AF4666C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3D0A332C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4B59F53A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55218E88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0365D6CB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4EDE5FC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659CF63F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519FB8E9" w14:textId="77777777" w:rsidR="00AB48C7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7859D4E" w14:textId="68A4492A" w:rsidR="00AB48C7" w:rsidRDefault="00AB48C7" w:rsidP="00AB48C7">
      <w:pPr>
        <w:adjustRightInd w:val="0"/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 w:rsidR="00EA27B5">
        <w:rPr>
          <w:rFonts w:ascii="宋体" w:hAnsi="宋体" w:hint="eastAsia"/>
          <w:sz w:val="30"/>
        </w:rPr>
        <w:t>管理学院</w:t>
      </w:r>
    </w:p>
    <w:p w14:paraId="5BF0B14B" w14:textId="78ACCC60" w:rsidR="00AB48C7" w:rsidRDefault="00AB48C7" w:rsidP="00AB48C7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定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 w:rsidR="003F2FB3">
        <w:rPr>
          <w:rFonts w:ascii="宋体" w:hAnsi="宋体" w:hint="eastAsia"/>
          <w:color w:val="000000"/>
          <w:sz w:val="30"/>
        </w:rPr>
        <w:t>史婉玲</w:t>
      </w:r>
    </w:p>
    <w:p w14:paraId="3BCE831B" w14:textId="5DADE80E" w:rsidR="00AB48C7" w:rsidRPr="00C93B96" w:rsidRDefault="00AB48C7" w:rsidP="00AB48C7">
      <w:pPr>
        <w:adjustRightInd w:val="0"/>
        <w:snapToGrid w:val="0"/>
        <w:spacing w:line="360" w:lineRule="auto"/>
        <w:ind w:firstLineChars="900" w:firstLine="2700"/>
        <w:rPr>
          <w:rFonts w:ascii="宋体" w:hAnsi="宋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审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核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 w:rsidR="00EA27B5" w:rsidRPr="00EA27B5">
        <w:rPr>
          <w:rFonts w:ascii="宋体" w:hAnsi="宋体" w:hint="eastAsia"/>
          <w:color w:val="000000"/>
          <w:sz w:val="30"/>
        </w:rPr>
        <w:t>季媛媛</w:t>
      </w:r>
    </w:p>
    <w:p w14:paraId="53F8094B" w14:textId="26E836D5" w:rsidR="00AB48C7" w:rsidRPr="00786AFA" w:rsidRDefault="00AB48C7" w:rsidP="00786AFA">
      <w:pPr>
        <w:adjustRightInd w:val="0"/>
        <w:snapToGrid w:val="0"/>
        <w:spacing w:line="360" w:lineRule="auto"/>
        <w:ind w:firstLineChars="900" w:firstLine="2700"/>
        <w:rPr>
          <w:rFonts w:ascii="黑体" w:eastAsia="黑体"/>
          <w:b/>
          <w:bCs/>
          <w:szCs w:val="21"/>
        </w:rPr>
      </w:pPr>
      <w:r>
        <w:rPr>
          <w:rFonts w:eastAsia="黑体" w:hint="eastAsia"/>
          <w:sz w:val="30"/>
        </w:rPr>
        <w:t>编写时间：</w:t>
      </w:r>
      <w:r w:rsidR="00DB5865">
        <w:rPr>
          <w:rFonts w:ascii="宋体" w:hAnsi="宋体" w:hint="eastAsia"/>
          <w:sz w:val="30"/>
        </w:rPr>
        <w:t>2017</w:t>
      </w:r>
      <w:r>
        <w:rPr>
          <w:rFonts w:ascii="宋体" w:hAnsi="宋体" w:hint="eastAsia"/>
          <w:sz w:val="30"/>
        </w:rPr>
        <w:t>年</w:t>
      </w:r>
      <w:r w:rsidR="00DB5865">
        <w:rPr>
          <w:rFonts w:ascii="宋体" w:hAnsi="宋体" w:hint="eastAsia"/>
          <w:sz w:val="30"/>
        </w:rPr>
        <w:t xml:space="preserve"> 8</w:t>
      </w:r>
      <w:r>
        <w:rPr>
          <w:rFonts w:ascii="宋体" w:hAnsi="宋体" w:hint="eastAsia"/>
          <w:sz w:val="30"/>
        </w:rPr>
        <w:t>月</w:t>
      </w:r>
      <w:r w:rsidR="00DB5865">
        <w:rPr>
          <w:rFonts w:ascii="宋体" w:hAnsi="宋体" w:hint="eastAsia"/>
          <w:sz w:val="30"/>
        </w:rPr>
        <w:t>31</w:t>
      </w:r>
      <w:r>
        <w:rPr>
          <w:rFonts w:ascii="宋体" w:hAnsi="宋体" w:hint="eastAsia"/>
          <w:sz w:val="30"/>
        </w:rPr>
        <w:t>日</w:t>
      </w:r>
    </w:p>
    <w:p w14:paraId="6D896287" w14:textId="77777777" w:rsidR="00AB48C7" w:rsidRPr="0076774E" w:rsidRDefault="00AB48C7" w:rsidP="00AB48C7">
      <w:pPr>
        <w:jc w:val="center"/>
        <w:rPr>
          <w:rFonts w:ascii="黑体" w:eastAsia="黑体"/>
          <w:sz w:val="32"/>
          <w:szCs w:val="32"/>
        </w:rPr>
      </w:pPr>
      <w:r w:rsidRPr="0076774E">
        <w:rPr>
          <w:rFonts w:ascii="黑体" w:eastAsia="黑体" w:hint="eastAsia"/>
          <w:sz w:val="32"/>
          <w:szCs w:val="32"/>
        </w:rPr>
        <w:lastRenderedPageBreak/>
        <w:t>第一部分  课程</w:t>
      </w:r>
      <w:r>
        <w:rPr>
          <w:rFonts w:ascii="黑体" w:eastAsia="黑体" w:hint="eastAsia"/>
          <w:sz w:val="32"/>
          <w:szCs w:val="32"/>
        </w:rPr>
        <w:t>概述</w:t>
      </w:r>
    </w:p>
    <w:p w14:paraId="4A95BE8B" w14:textId="77777777" w:rsidR="00AB48C7" w:rsidRPr="00C93B96" w:rsidRDefault="00AB48C7" w:rsidP="00AB48C7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</w:p>
    <w:p w14:paraId="6DBBAABE" w14:textId="77777777" w:rsidR="00AB48C7" w:rsidRDefault="00AB48C7" w:rsidP="00AB48C7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一、基本信息</w:t>
      </w:r>
    </w:p>
    <w:p w14:paraId="53922978" w14:textId="4912225E" w:rsidR="00AB48C7" w:rsidRPr="00874DF3" w:rsidRDefault="00AB48C7" w:rsidP="00AB48C7">
      <w:pPr>
        <w:spacing w:line="360" w:lineRule="auto"/>
        <w:rPr>
          <w:rFonts w:ascii="黑体" w:eastAsia="黑体"/>
          <w:b/>
          <w:sz w:val="24"/>
        </w:rPr>
      </w:pPr>
      <w:r w:rsidRPr="00776826">
        <w:rPr>
          <w:rFonts w:ascii="黑体" w:eastAsia="黑体" w:hint="eastAsia"/>
          <w:sz w:val="24"/>
        </w:rPr>
        <w:t>（一）</w:t>
      </w:r>
      <w:r>
        <w:rPr>
          <w:rFonts w:ascii="黑体" w:eastAsia="黑体" w:hint="eastAsia"/>
          <w:sz w:val="24"/>
        </w:rPr>
        <w:t xml:space="preserve">课程代码  </w:t>
      </w:r>
      <w:r w:rsidR="00CA4C0C">
        <w:rPr>
          <w:rFonts w:ascii="黑体" w:eastAsia="黑体" w:hint="eastAsia"/>
          <w:b/>
          <w:sz w:val="24"/>
        </w:rPr>
        <w:t>0002174</w:t>
      </w:r>
    </w:p>
    <w:p w14:paraId="294DB08B" w14:textId="77777777" w:rsidR="00AB48C7" w:rsidRDefault="00AB48C7" w:rsidP="00AB48C7">
      <w:pPr>
        <w:spacing w:line="360" w:lineRule="auto"/>
        <w:rPr>
          <w:rFonts w:ascii="黑体" w:eastAsia="黑体"/>
          <w:sz w:val="24"/>
        </w:rPr>
      </w:pPr>
      <w:r w:rsidRPr="00776826">
        <w:rPr>
          <w:rFonts w:ascii="黑体" w:eastAsia="黑体" w:hint="eastAsia"/>
          <w:sz w:val="24"/>
        </w:rPr>
        <w:t>（二）</w:t>
      </w:r>
      <w:r>
        <w:rPr>
          <w:rFonts w:ascii="黑体" w:eastAsia="黑体" w:hint="eastAsia"/>
          <w:sz w:val="24"/>
        </w:rPr>
        <w:t>课程属性、</w:t>
      </w:r>
      <w:r w:rsidRPr="00776826">
        <w:rPr>
          <w:rFonts w:ascii="黑体" w:eastAsia="黑体" w:hint="eastAsia"/>
          <w:sz w:val="24"/>
        </w:rPr>
        <w:t>学分</w:t>
      </w:r>
      <w:r>
        <w:rPr>
          <w:rFonts w:ascii="黑体" w:eastAsia="黑体" w:hint="eastAsia"/>
          <w:sz w:val="24"/>
        </w:rPr>
        <w:t>、学时</w:t>
      </w:r>
    </w:p>
    <w:p w14:paraId="247A9712" w14:textId="77777777" w:rsidR="00AB48C7" w:rsidRPr="009D2197" w:rsidRDefault="00AB48C7" w:rsidP="00AB48C7">
      <w:pPr>
        <w:spacing w:line="360" w:lineRule="auto"/>
        <w:ind w:firstLine="573"/>
        <w:rPr>
          <w:rFonts w:ascii="宋体" w:hAnsi="宋体"/>
          <w:szCs w:val="21"/>
        </w:rPr>
      </w:pPr>
      <w:r w:rsidRPr="009D2197">
        <w:rPr>
          <w:rFonts w:ascii="宋体" w:hAnsi="宋体" w:hint="eastAsia"/>
          <w:szCs w:val="21"/>
        </w:rPr>
        <w:t>课程属性：专业选修课</w:t>
      </w:r>
    </w:p>
    <w:p w14:paraId="0E024776" w14:textId="77777777" w:rsidR="00AB48C7" w:rsidRPr="009D2197" w:rsidRDefault="00AB48C7" w:rsidP="00AB48C7">
      <w:pPr>
        <w:spacing w:line="360" w:lineRule="auto"/>
        <w:ind w:firstLine="573"/>
        <w:rPr>
          <w:rFonts w:ascii="宋体" w:hAnsi="宋体"/>
          <w:szCs w:val="21"/>
        </w:rPr>
      </w:pPr>
      <w:r w:rsidRPr="009D2197">
        <w:rPr>
          <w:rFonts w:ascii="宋体" w:hAnsi="宋体" w:hint="eastAsia"/>
          <w:szCs w:val="21"/>
        </w:rPr>
        <w:t>学分：2</w:t>
      </w:r>
    </w:p>
    <w:p w14:paraId="087C3D02" w14:textId="77777777" w:rsidR="00AB48C7" w:rsidRPr="009D2197" w:rsidRDefault="00AB48C7" w:rsidP="00AB48C7">
      <w:pPr>
        <w:spacing w:line="360" w:lineRule="auto"/>
        <w:ind w:firstLine="573"/>
        <w:rPr>
          <w:rFonts w:ascii="宋体" w:hAnsi="宋体"/>
          <w:szCs w:val="21"/>
        </w:rPr>
      </w:pPr>
      <w:r w:rsidRPr="009D2197">
        <w:rPr>
          <w:rFonts w:ascii="宋体" w:hAnsi="宋体" w:hint="eastAsia"/>
          <w:szCs w:val="21"/>
        </w:rPr>
        <w:t>学时：32</w:t>
      </w:r>
    </w:p>
    <w:p w14:paraId="213D1F9D" w14:textId="77777777" w:rsidR="00AB48C7" w:rsidRDefault="00AB48C7" w:rsidP="00AB48C7">
      <w:pPr>
        <w:spacing w:line="360" w:lineRule="auto"/>
        <w:rPr>
          <w:rFonts w:ascii="黑体" w:eastAsia="黑体"/>
          <w:sz w:val="24"/>
        </w:rPr>
      </w:pPr>
      <w:r w:rsidRPr="00776826">
        <w:rPr>
          <w:rFonts w:ascii="黑体" w:eastAsia="黑体" w:hint="eastAsia"/>
          <w:sz w:val="24"/>
        </w:rPr>
        <w:t>（三）适用对象</w:t>
      </w:r>
    </w:p>
    <w:p w14:paraId="40F2921E" w14:textId="258036A6" w:rsidR="00AB48C7" w:rsidRPr="009D2197" w:rsidRDefault="00AA2A71" w:rsidP="00AB48C7">
      <w:pPr>
        <w:spacing w:line="360" w:lineRule="auto"/>
        <w:ind w:firstLine="5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财管专业、</w:t>
      </w:r>
      <w:r w:rsidR="00AB48C7" w:rsidRPr="009D2197">
        <w:rPr>
          <w:rFonts w:ascii="宋体" w:hAnsi="宋体" w:hint="eastAsia"/>
          <w:szCs w:val="21"/>
        </w:rPr>
        <w:t>金融专业、</w:t>
      </w:r>
      <w:r>
        <w:rPr>
          <w:rFonts w:ascii="宋体" w:hAnsi="宋体" w:hint="eastAsia"/>
          <w:szCs w:val="21"/>
        </w:rPr>
        <w:t>保险</w:t>
      </w:r>
      <w:r w:rsidR="00AB48C7" w:rsidRPr="009D2197">
        <w:rPr>
          <w:rFonts w:ascii="宋体" w:hAnsi="宋体" w:hint="eastAsia"/>
          <w:szCs w:val="21"/>
        </w:rPr>
        <w:t>专业的本科生</w:t>
      </w:r>
    </w:p>
    <w:p w14:paraId="34DC58B3" w14:textId="77777777" w:rsidR="00AB48C7" w:rsidRDefault="00AB48C7" w:rsidP="00AB48C7">
      <w:pPr>
        <w:spacing w:line="360" w:lineRule="auto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（四）</w:t>
      </w:r>
      <w:r w:rsidRPr="00776826">
        <w:rPr>
          <w:rFonts w:ascii="宋体" w:eastAsia="黑体" w:hAnsi="宋体" w:hint="eastAsia"/>
          <w:sz w:val="24"/>
        </w:rPr>
        <w:t>先修课程与</w:t>
      </w:r>
      <w:r>
        <w:rPr>
          <w:rFonts w:ascii="宋体" w:eastAsia="黑体" w:hAnsi="宋体" w:hint="eastAsia"/>
          <w:sz w:val="24"/>
        </w:rPr>
        <w:t>知识准备</w:t>
      </w:r>
    </w:p>
    <w:p w14:paraId="04438FAA" w14:textId="77777777" w:rsidR="00AB48C7" w:rsidRPr="009D2197" w:rsidRDefault="00AB48C7" w:rsidP="00AB48C7">
      <w:pPr>
        <w:spacing w:line="360" w:lineRule="auto"/>
        <w:ind w:firstLine="573"/>
        <w:rPr>
          <w:rFonts w:ascii="宋体" w:hAnsi="宋体"/>
          <w:szCs w:val="21"/>
        </w:rPr>
      </w:pPr>
      <w:r w:rsidRPr="009D2197">
        <w:rPr>
          <w:rFonts w:ascii="宋体" w:hAnsi="宋体" w:hint="eastAsia"/>
          <w:szCs w:val="21"/>
        </w:rPr>
        <w:t>货币银行学、西方经济学、财务会计、经济法、财务管理等</w:t>
      </w:r>
    </w:p>
    <w:p w14:paraId="2EEB2EEC" w14:textId="77777777" w:rsidR="00AB48C7" w:rsidRDefault="00AB48C7" w:rsidP="00AB48C7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</w:t>
      </w:r>
      <w:r w:rsidRPr="0076774E">
        <w:rPr>
          <w:rFonts w:ascii="黑体" w:eastAsia="黑体" w:hint="eastAsia"/>
          <w:sz w:val="28"/>
          <w:szCs w:val="28"/>
        </w:rPr>
        <w:t>、课程</w:t>
      </w:r>
      <w:r>
        <w:rPr>
          <w:rFonts w:ascii="黑体" w:eastAsia="黑体" w:hint="eastAsia"/>
          <w:sz w:val="28"/>
          <w:szCs w:val="28"/>
        </w:rPr>
        <w:t>简介</w:t>
      </w:r>
    </w:p>
    <w:p w14:paraId="0F73D620" w14:textId="77777777" w:rsidR="00AB48C7" w:rsidRPr="003B4E07" w:rsidRDefault="00AB48C7" w:rsidP="00AB48C7">
      <w:pPr>
        <w:spacing w:line="360" w:lineRule="auto"/>
        <w:ind w:leftChars="50" w:left="105" w:firstLineChars="222" w:firstLine="466"/>
        <w:rPr>
          <w:rFonts w:ascii="宋体" w:hAnsi="宋体"/>
          <w:szCs w:val="21"/>
        </w:rPr>
      </w:pPr>
      <w:r w:rsidRPr="003B4E07">
        <w:rPr>
          <w:rFonts w:ascii="宋体" w:hAnsi="宋体"/>
          <w:szCs w:val="21"/>
        </w:rPr>
        <w:t>随着我国市场经济体制改革的不断深入，资产评估在产权交易、资产管理等方面的重要性日渐突出。资产评估</w:t>
      </w:r>
      <w:r w:rsidRPr="003B4E07">
        <w:rPr>
          <w:rFonts w:ascii="宋体" w:hAnsi="宋体" w:hint="eastAsia"/>
          <w:szCs w:val="21"/>
        </w:rPr>
        <w:t>是</w:t>
      </w:r>
      <w:r w:rsidRPr="003B4E07">
        <w:rPr>
          <w:rFonts w:ascii="宋体" w:hAnsi="宋体"/>
          <w:szCs w:val="21"/>
        </w:rPr>
        <w:t>评估专业人员</w:t>
      </w:r>
      <w:r>
        <w:rPr>
          <w:rFonts w:ascii="宋体" w:hAnsi="宋体" w:hint="eastAsia"/>
          <w:szCs w:val="21"/>
        </w:rPr>
        <w:t>根据所掌握的相关数据资料对</w:t>
      </w:r>
      <w:r w:rsidRPr="0081364A">
        <w:rPr>
          <w:rFonts w:ascii="宋体" w:hAnsi="宋体" w:hint="eastAsia"/>
          <w:bCs/>
          <w:szCs w:val="21"/>
        </w:rPr>
        <w:t xml:space="preserve">资产的价值进行分析、估算并发表专业意见的行为和过程 </w:t>
      </w:r>
      <w:r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szCs w:val="21"/>
        </w:rPr>
        <w:t>是</w:t>
      </w:r>
      <w:r w:rsidRPr="003B4E07">
        <w:rPr>
          <w:rFonts w:ascii="宋体" w:hAnsi="宋体"/>
          <w:szCs w:val="21"/>
        </w:rPr>
        <w:t>市场经济中非现金类资产交易的基础</w:t>
      </w:r>
      <w:r>
        <w:rPr>
          <w:rFonts w:ascii="宋体" w:hAnsi="宋体" w:hint="eastAsia"/>
          <w:szCs w:val="21"/>
        </w:rPr>
        <w:t>。</w:t>
      </w:r>
    </w:p>
    <w:p w14:paraId="69EA3A8D" w14:textId="77777777" w:rsidR="00AB48C7" w:rsidRPr="003B4E07" w:rsidRDefault="00AB48C7" w:rsidP="00AB48C7">
      <w:pPr>
        <w:spacing w:line="360" w:lineRule="auto"/>
        <w:ind w:leftChars="50" w:left="105" w:firstLineChars="222" w:firstLine="466"/>
        <w:rPr>
          <w:rFonts w:ascii="宋体" w:hAnsi="宋体"/>
          <w:szCs w:val="21"/>
        </w:rPr>
      </w:pPr>
      <w:r w:rsidRPr="003B4E07">
        <w:rPr>
          <w:rFonts w:ascii="宋体" w:hAnsi="宋体"/>
          <w:szCs w:val="21"/>
        </w:rPr>
        <w:t>资产评估是一门专门讲授评估理论与方法的课程，具有较强的实用性。课程在教学中特别注重采用评估理论与评估案例相结合、理论与实际相结合的教学模式，同时在理论上又注重超前性，关注国际资产评估的理论前沿。</w:t>
      </w:r>
    </w:p>
    <w:p w14:paraId="59D52483" w14:textId="14BC7FB8" w:rsidR="00AB48C7" w:rsidRPr="005A295D" w:rsidRDefault="00AA2A71" w:rsidP="00AB48C7">
      <w:pPr>
        <w:spacing w:line="360" w:lineRule="auto"/>
        <w:ind w:leftChars="50" w:left="105" w:firstLineChars="222" w:firstLine="466"/>
      </w:pPr>
      <w:r>
        <w:t>该课程的内容主要由三部分组成：资产评估的基本理论、</w:t>
      </w:r>
      <w:r>
        <w:rPr>
          <w:rFonts w:hint="eastAsia"/>
        </w:rPr>
        <w:t>资产评估</w:t>
      </w:r>
      <w:r>
        <w:t>方法</w:t>
      </w:r>
      <w:r>
        <w:rPr>
          <w:rFonts w:hint="eastAsia"/>
        </w:rPr>
        <w:t>和</w:t>
      </w:r>
      <w:r w:rsidR="00AB48C7" w:rsidRPr="005A295D">
        <w:t>资产评估实务。通过该课程的学习，同学们可以掌握基本评估理论和技巧</w:t>
      </w:r>
      <w:r w:rsidR="00116FA5">
        <w:rPr>
          <w:rFonts w:hint="eastAsia"/>
        </w:rPr>
        <w:t>。</w:t>
      </w:r>
    </w:p>
    <w:p w14:paraId="60E6A801" w14:textId="77777777" w:rsidR="00AB48C7" w:rsidRDefault="00AB48C7" w:rsidP="00AB48C7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三、教学目标</w:t>
      </w:r>
    </w:p>
    <w:p w14:paraId="0BC81638" w14:textId="77777777" w:rsidR="00AB48C7" w:rsidRDefault="00AB48C7" w:rsidP="00AB48C7">
      <w:pPr>
        <w:spacing w:line="360" w:lineRule="auto"/>
        <w:ind w:leftChars="50" w:left="105" w:firstLineChars="222" w:firstLine="466"/>
        <w:rPr>
          <w:rFonts w:ascii="宋体" w:hAnsi="宋体"/>
          <w:szCs w:val="21"/>
        </w:rPr>
      </w:pPr>
      <w:r w:rsidRPr="009D2197">
        <w:rPr>
          <w:rFonts w:ascii="宋体" w:hAnsi="宋体" w:hint="eastAsia"/>
          <w:szCs w:val="21"/>
        </w:rPr>
        <w:t>通过本课程的学习，旨在使学生掌握资产评估的基本原理和方法，掌握常见类型</w:t>
      </w:r>
      <w:r>
        <w:rPr>
          <w:rFonts w:ascii="宋体" w:hAnsi="宋体" w:hint="eastAsia"/>
          <w:szCs w:val="21"/>
        </w:rPr>
        <w:t>的</w:t>
      </w:r>
      <w:r w:rsidRPr="009D2197">
        <w:rPr>
          <w:rFonts w:ascii="宋体" w:hAnsi="宋体" w:hint="eastAsia"/>
          <w:szCs w:val="21"/>
        </w:rPr>
        <w:t>资产的基本评估技能，熟悉资产评估相关法规，了解国内外资产评估理论发展前沿</w:t>
      </w:r>
      <w:r>
        <w:rPr>
          <w:rFonts w:ascii="宋体" w:hAnsi="宋体" w:hint="eastAsia"/>
          <w:szCs w:val="21"/>
        </w:rPr>
        <w:t>，能够阅读、分析和使用资产评估报告。</w:t>
      </w:r>
    </w:p>
    <w:p w14:paraId="535134AB" w14:textId="4BF40B9F" w:rsidR="00807084" w:rsidRDefault="00807084" w:rsidP="00807084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四、学时要求与分配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877"/>
        <w:gridCol w:w="4255"/>
        <w:gridCol w:w="1068"/>
        <w:gridCol w:w="1242"/>
      </w:tblGrid>
      <w:tr w:rsidR="00807084" w:rsidRPr="003D3BFB" w14:paraId="0F5A07F3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769C" w14:textId="77777777" w:rsidR="00807084" w:rsidRPr="003D3BFB" w:rsidRDefault="00807084" w:rsidP="00162F13">
            <w:pPr>
              <w:jc w:val="center"/>
              <w:rPr>
                <w:b/>
                <w:szCs w:val="21"/>
              </w:rPr>
            </w:pPr>
            <w:r w:rsidRPr="003D3BFB">
              <w:rPr>
                <w:rFonts w:hint="eastAsia"/>
                <w:b/>
                <w:szCs w:val="21"/>
              </w:rPr>
              <w:t>周别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386F" w14:textId="77777777" w:rsidR="00807084" w:rsidRPr="003D3BFB" w:rsidRDefault="00807084" w:rsidP="00162F13">
            <w:pPr>
              <w:jc w:val="center"/>
              <w:rPr>
                <w:b/>
                <w:szCs w:val="21"/>
              </w:rPr>
            </w:pPr>
            <w:r w:rsidRPr="003D3BFB">
              <w:rPr>
                <w:rFonts w:hint="eastAsia"/>
                <w:b/>
                <w:szCs w:val="21"/>
              </w:rPr>
              <w:t>授课次数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B43E" w14:textId="77777777" w:rsidR="00807084" w:rsidRPr="003D3BFB" w:rsidRDefault="00807084" w:rsidP="00162F13">
            <w:pPr>
              <w:jc w:val="center"/>
              <w:rPr>
                <w:b/>
                <w:szCs w:val="21"/>
              </w:rPr>
            </w:pPr>
            <w:r w:rsidRPr="003D3BFB">
              <w:rPr>
                <w:rFonts w:ascii="宋体" w:hAnsi="宋体" w:hint="eastAsia"/>
                <w:b/>
              </w:rPr>
              <w:t>授课章节与内容摘要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9806" w14:textId="77777777" w:rsidR="00807084" w:rsidRPr="003D3BFB" w:rsidRDefault="00807084" w:rsidP="00162F13">
            <w:pPr>
              <w:jc w:val="center"/>
              <w:rPr>
                <w:rFonts w:ascii="宋体" w:hAnsi="宋体"/>
                <w:b/>
              </w:rPr>
            </w:pPr>
            <w:r w:rsidRPr="003D3BFB">
              <w:rPr>
                <w:rFonts w:ascii="宋体" w:hAnsi="宋体" w:hint="eastAsia"/>
                <w:b/>
              </w:rPr>
              <w:t>教学</w:t>
            </w:r>
          </w:p>
          <w:p w14:paraId="7B99EE6D" w14:textId="77777777" w:rsidR="00807084" w:rsidRPr="003D3BFB" w:rsidRDefault="00807084" w:rsidP="00162F13">
            <w:pPr>
              <w:jc w:val="center"/>
              <w:rPr>
                <w:b/>
                <w:szCs w:val="21"/>
              </w:rPr>
            </w:pPr>
            <w:r w:rsidRPr="003D3BFB">
              <w:rPr>
                <w:rFonts w:ascii="宋体" w:hAnsi="宋体" w:hint="eastAsia"/>
                <w:b/>
              </w:rPr>
              <w:t>时数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BA0A" w14:textId="77777777" w:rsidR="00807084" w:rsidRPr="003D3BFB" w:rsidRDefault="00807084" w:rsidP="00162F13">
            <w:pPr>
              <w:jc w:val="center"/>
              <w:rPr>
                <w:b/>
                <w:szCs w:val="21"/>
              </w:rPr>
            </w:pPr>
            <w:r w:rsidRPr="003D3BFB">
              <w:rPr>
                <w:rFonts w:ascii="宋体" w:hAnsi="宋体" w:hint="eastAsia"/>
                <w:b/>
              </w:rPr>
              <w:t>备注</w:t>
            </w:r>
          </w:p>
        </w:tc>
      </w:tr>
      <w:tr w:rsidR="00807084" w:rsidRPr="003D3BFB" w14:paraId="0EA795C0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A17D" w14:textId="77777777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 w:rsidRPr="003D3BFB">
              <w:rPr>
                <w:sz w:val="30"/>
                <w:szCs w:val="30"/>
              </w:rPr>
              <w:lastRenderedPageBreak/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2F255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EBB4" w14:textId="77777777" w:rsidR="00807084" w:rsidRDefault="00807084" w:rsidP="00162F13">
            <w:r>
              <w:rPr>
                <w:rFonts w:hint="eastAsia"/>
              </w:rPr>
              <w:t>第一篇</w:t>
            </w:r>
            <w:r>
              <w:t xml:space="preserve"> </w:t>
            </w:r>
            <w:r>
              <w:rPr>
                <w:rFonts w:hint="eastAsia"/>
              </w:rPr>
              <w:t>资产评估基本理论</w:t>
            </w:r>
          </w:p>
          <w:p w14:paraId="3309AE14" w14:textId="7DBF00B8" w:rsidR="00807084" w:rsidRPr="003E78EC" w:rsidRDefault="00807084" w:rsidP="00162F13">
            <w:pPr>
              <w:pStyle w:val="a3"/>
              <w:numPr>
                <w:ilvl w:val="0"/>
                <w:numId w:val="17"/>
              </w:numPr>
              <w:ind w:firstLineChars="0"/>
            </w:pPr>
            <w:r>
              <w:rPr>
                <w:rFonts w:hint="eastAsia"/>
              </w:rPr>
              <w:t>导论</w:t>
            </w:r>
            <w: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0F55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0F017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807084" w:rsidRPr="003D3BFB" w14:paraId="022D4ABD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8FBC" w14:textId="77777777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F06DA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F062" w14:textId="1CF887DF" w:rsidR="00ED287A" w:rsidRPr="00ED287A" w:rsidRDefault="00ED287A" w:rsidP="00162F13">
            <w:r>
              <w:rPr>
                <w:rFonts w:hint="eastAsia"/>
              </w:rPr>
              <w:t>第二章</w:t>
            </w:r>
            <w:r w:rsidRPr="00ED287A">
              <w:rPr>
                <w:rFonts w:hint="eastAsia"/>
              </w:rPr>
              <w:t>资产评估理论基础</w:t>
            </w:r>
          </w:p>
          <w:p w14:paraId="1D87B259" w14:textId="77777777" w:rsidR="00807084" w:rsidRPr="003D3BFB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第三章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资产评估主体与客体</w:t>
            </w:r>
          </w:p>
          <w:p w14:paraId="53E2226F" w14:textId="148E7CD1" w:rsidR="00807084" w:rsidRPr="003D3BFB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第四章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资产评估目的与假设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E8BF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0BADC" w14:textId="486750C0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807084" w:rsidRPr="003D3BFB" w14:paraId="2DAD8392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ECB5" w14:textId="77777777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B07F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184C" w14:textId="5D4BE231" w:rsidR="00ED287A" w:rsidRDefault="00ED287A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第五章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资产评估价值</w:t>
            </w:r>
            <w:r>
              <w:rPr>
                <w:rFonts w:hint="eastAsia"/>
                <w:szCs w:val="21"/>
              </w:rPr>
              <w:t>目标</w:t>
            </w:r>
          </w:p>
          <w:p w14:paraId="29FFB107" w14:textId="14522AE4" w:rsidR="00807084" w:rsidRPr="003D3BFB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第六章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资产评估程序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71616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1AD7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</w:p>
        </w:tc>
      </w:tr>
      <w:tr w:rsidR="00807084" w:rsidRPr="003D3BFB" w14:paraId="68954DA4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4D3B" w14:textId="77777777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8BE6D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4E50" w14:textId="77777777" w:rsidR="00807084" w:rsidRPr="003D3BFB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第二篇</w:t>
            </w:r>
            <w:r w:rsidRPr="003D3BFB">
              <w:rPr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资产评估</w:t>
            </w:r>
            <w:r>
              <w:rPr>
                <w:rFonts w:hint="eastAsia"/>
                <w:szCs w:val="21"/>
              </w:rPr>
              <w:t>的基本</w:t>
            </w:r>
            <w:r w:rsidRPr="003D3BFB">
              <w:rPr>
                <w:rFonts w:hint="eastAsia"/>
                <w:szCs w:val="21"/>
              </w:rPr>
              <w:t>方法</w:t>
            </w:r>
          </w:p>
          <w:p w14:paraId="2392FCFD" w14:textId="77777777" w:rsidR="00807084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第七章</w:t>
            </w:r>
            <w:r w:rsidR="0096637F">
              <w:rPr>
                <w:rFonts w:hint="eastAsia"/>
                <w:szCs w:val="21"/>
              </w:rPr>
              <w:t xml:space="preserve"> </w:t>
            </w:r>
            <w:r w:rsidR="0096637F" w:rsidRPr="0096637F">
              <w:rPr>
                <w:rFonts w:hint="eastAsia"/>
                <w:szCs w:val="21"/>
              </w:rPr>
              <w:t>资产评估途径与方法</w:t>
            </w:r>
          </w:p>
          <w:p w14:paraId="33A2B3D7" w14:textId="77777777" w:rsidR="00C402EA" w:rsidRDefault="00C402EA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第一节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市场法</w:t>
            </w:r>
          </w:p>
          <w:p w14:paraId="412F306C" w14:textId="03DA18F3" w:rsidR="00DF357C" w:rsidRPr="0096637F" w:rsidRDefault="00DF357C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第二节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收益法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18583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CA1C" w14:textId="3E91BF2D" w:rsidR="00807084" w:rsidRPr="003D3BFB" w:rsidRDefault="001A53B6" w:rsidP="00162F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</w:tr>
      <w:tr w:rsidR="00807084" w:rsidRPr="003D3BFB" w14:paraId="5D37119C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72A1" w14:textId="77777777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7376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C854" w14:textId="77777777" w:rsidR="00807084" w:rsidRDefault="00C402EA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第二节</w:t>
            </w:r>
            <w:r w:rsidR="0096637F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收益法</w:t>
            </w:r>
          </w:p>
          <w:p w14:paraId="7C0AE4BD" w14:textId="4CAC0A45" w:rsidR="00DF357C" w:rsidRPr="003D3BFB" w:rsidRDefault="00DF357C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第三节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成本法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1A33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7F3F7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</w:tr>
      <w:tr w:rsidR="00807084" w:rsidRPr="003D3BFB" w14:paraId="57B5700D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B876F" w14:textId="47C18C4C" w:rsidR="00807084" w:rsidRPr="003D3BFB" w:rsidRDefault="0086596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7672B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BF26" w14:textId="77777777" w:rsidR="00807084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第三篇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资产评估实务</w:t>
            </w:r>
          </w:p>
          <w:p w14:paraId="685B0F89" w14:textId="3A928F5F" w:rsidR="00807084" w:rsidRPr="003D3BFB" w:rsidRDefault="00C402EA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第八</w:t>
            </w:r>
            <w:r w:rsidR="00807084" w:rsidRPr="003D3BFB">
              <w:rPr>
                <w:rFonts w:hint="eastAsia"/>
                <w:szCs w:val="21"/>
              </w:rPr>
              <w:t>章</w:t>
            </w:r>
            <w:r w:rsidR="00807084" w:rsidRPr="003D3BFB">
              <w:rPr>
                <w:szCs w:val="21"/>
              </w:rPr>
              <w:t xml:space="preserve"> </w:t>
            </w:r>
            <w:r w:rsidR="00807084" w:rsidRPr="003D3BFB">
              <w:rPr>
                <w:rFonts w:hint="eastAsia"/>
                <w:szCs w:val="21"/>
              </w:rPr>
              <w:t>房地产评估</w:t>
            </w:r>
          </w:p>
          <w:p w14:paraId="086FE8FE" w14:textId="77777777" w:rsidR="00807084" w:rsidRDefault="00807084" w:rsidP="00162F13">
            <w:r>
              <w:rPr>
                <w:rFonts w:hint="eastAsia"/>
              </w:rPr>
              <w:t>第一节</w:t>
            </w:r>
            <w:r>
              <w:t xml:space="preserve"> </w:t>
            </w:r>
            <w:r>
              <w:rPr>
                <w:rFonts w:hint="eastAsia"/>
              </w:rPr>
              <w:t>房地产价格评估概述</w:t>
            </w:r>
          </w:p>
          <w:p w14:paraId="484A132B" w14:textId="77777777" w:rsidR="00807084" w:rsidRDefault="00807084" w:rsidP="00162F13">
            <w:r>
              <w:rPr>
                <w:rFonts w:hint="eastAsia"/>
              </w:rPr>
              <w:t>第二节</w:t>
            </w:r>
            <w:r>
              <w:t xml:space="preserve"> </w:t>
            </w:r>
            <w:r>
              <w:rPr>
                <w:rFonts w:hint="eastAsia"/>
              </w:rPr>
              <w:t>房地产评估中的市场法</w:t>
            </w:r>
          </w:p>
          <w:p w14:paraId="5CCE299E" w14:textId="77777777" w:rsidR="00807084" w:rsidRPr="003D3BFB" w:rsidRDefault="00807084" w:rsidP="00162F13">
            <w:pPr>
              <w:rPr>
                <w:szCs w:val="21"/>
              </w:rPr>
            </w:pPr>
            <w:r>
              <w:rPr>
                <w:rFonts w:hint="eastAsia"/>
              </w:rPr>
              <w:t>第三节</w:t>
            </w:r>
            <w:r>
              <w:t xml:space="preserve"> </w:t>
            </w:r>
            <w:r>
              <w:rPr>
                <w:rFonts w:hint="eastAsia"/>
              </w:rPr>
              <w:t>房地产评估中的收益法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79CC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7A6D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</w:p>
        </w:tc>
      </w:tr>
      <w:tr w:rsidR="00807084" w:rsidRPr="003D3BFB" w14:paraId="38276AC4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955C" w14:textId="3BA35E92" w:rsidR="00807084" w:rsidRPr="003D3BFB" w:rsidRDefault="0086596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6E72E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6766" w14:textId="2F88A392" w:rsidR="00807084" w:rsidRDefault="00807084" w:rsidP="00162F13">
            <w:r>
              <w:rPr>
                <w:rFonts w:hint="eastAsia"/>
              </w:rPr>
              <w:t>第三节</w:t>
            </w:r>
            <w:r>
              <w:t xml:space="preserve"> </w:t>
            </w:r>
            <w:r>
              <w:rPr>
                <w:rFonts w:hint="eastAsia"/>
              </w:rPr>
              <w:t>房地产评估中的收益法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885A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A56F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</w:p>
        </w:tc>
      </w:tr>
      <w:tr w:rsidR="00807084" w:rsidRPr="003D3BFB" w14:paraId="00EF2250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7BA11" w14:textId="2EB9F8EE" w:rsidR="00807084" w:rsidRPr="003D3BFB" w:rsidRDefault="0086596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085A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682E" w14:textId="77777777" w:rsidR="00807084" w:rsidRDefault="00807084" w:rsidP="00162F13">
            <w:r>
              <w:rPr>
                <w:rFonts w:hint="eastAsia"/>
              </w:rPr>
              <w:t>第四节</w:t>
            </w:r>
            <w:r>
              <w:t xml:space="preserve"> </w:t>
            </w:r>
            <w:r>
              <w:rPr>
                <w:rFonts w:hint="eastAsia"/>
              </w:rPr>
              <w:t>房地产评估中的成本法</w:t>
            </w:r>
          </w:p>
          <w:p w14:paraId="1DCA7FE2" w14:textId="77777777" w:rsidR="00807084" w:rsidRPr="00A30DE3" w:rsidRDefault="00807084" w:rsidP="00162F13">
            <w:r>
              <w:rPr>
                <w:rFonts w:hint="eastAsia"/>
              </w:rPr>
              <w:t>第五节</w:t>
            </w:r>
            <w:r>
              <w:t xml:space="preserve"> </w:t>
            </w:r>
            <w:r>
              <w:rPr>
                <w:rFonts w:hint="eastAsia"/>
              </w:rPr>
              <w:t>房地产评估中的假设开发法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CC67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7A51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作业</w:t>
            </w:r>
          </w:p>
        </w:tc>
      </w:tr>
      <w:tr w:rsidR="00807084" w:rsidRPr="003D3BFB" w14:paraId="335D8393" w14:textId="77777777" w:rsidTr="00743272">
        <w:trPr>
          <w:trHeight w:val="1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02F8" w14:textId="1D60791D" w:rsidR="00807084" w:rsidRPr="003D3BFB" w:rsidRDefault="0086596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CEDE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27C6" w14:textId="77777777" w:rsidR="00807084" w:rsidRPr="003D3BFB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机器设备评估</w:t>
            </w:r>
          </w:p>
          <w:p w14:paraId="324B9426" w14:textId="77777777" w:rsidR="00807084" w:rsidRPr="003D3BFB" w:rsidRDefault="00807084" w:rsidP="00162F13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第一节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机器设备评估概述</w:t>
            </w:r>
          </w:p>
          <w:p w14:paraId="187F38A5" w14:textId="77777777" w:rsidR="00807084" w:rsidRPr="003D3BFB" w:rsidRDefault="00807084" w:rsidP="00162F13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第二节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机器设备评估中的</w:t>
            </w:r>
            <w:r>
              <w:rPr>
                <w:rFonts w:hint="eastAsia"/>
                <w:szCs w:val="21"/>
              </w:rPr>
              <w:t>成本法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C650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E9FD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</w:p>
        </w:tc>
      </w:tr>
      <w:tr w:rsidR="00807084" w:rsidRPr="003D3BFB" w14:paraId="13E4ADB9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7133" w14:textId="09A1BBB0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 w:rsidR="00865964">
              <w:rPr>
                <w:rFonts w:hint="eastAsia"/>
                <w:sz w:val="30"/>
                <w:szCs w:val="3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C805A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2161" w14:textId="77777777" w:rsidR="00807084" w:rsidRDefault="00807084" w:rsidP="00162F13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第二节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机器设备评估中的</w:t>
            </w:r>
            <w:r>
              <w:rPr>
                <w:rFonts w:hint="eastAsia"/>
                <w:szCs w:val="21"/>
              </w:rPr>
              <w:t>成本法</w:t>
            </w:r>
          </w:p>
          <w:p w14:paraId="588236A4" w14:textId="77777777" w:rsidR="00D23A46" w:rsidRPr="003D3BFB" w:rsidRDefault="00D23A46" w:rsidP="00D23A46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第三节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机器设备评估中的</w:t>
            </w:r>
            <w:r>
              <w:rPr>
                <w:rFonts w:hint="eastAsia"/>
                <w:szCs w:val="21"/>
              </w:rPr>
              <w:t>市场法</w:t>
            </w:r>
          </w:p>
          <w:p w14:paraId="3BE556A1" w14:textId="16771875" w:rsidR="00D23A46" w:rsidRPr="003D3BFB" w:rsidRDefault="00D23A46" w:rsidP="00D23A46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第四节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机器设备评估中的</w:t>
            </w:r>
            <w:r>
              <w:rPr>
                <w:rFonts w:hint="eastAsia"/>
                <w:szCs w:val="21"/>
              </w:rPr>
              <w:t>收益法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93D32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97C7" w14:textId="1BFC4699" w:rsidR="00807084" w:rsidRPr="003D3BFB" w:rsidRDefault="001A53B6" w:rsidP="00162F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</w:tr>
      <w:tr w:rsidR="00807084" w:rsidRPr="003D3BFB" w14:paraId="060A5334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5C1DE" w14:textId="40D25230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 w:rsidR="00865964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35DF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8537" w14:textId="77777777" w:rsidR="00807084" w:rsidRPr="003D3BFB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第十二章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无形资产评估</w:t>
            </w:r>
          </w:p>
          <w:p w14:paraId="040A8DD7" w14:textId="7775B2CB" w:rsidR="00807084" w:rsidRPr="003D3BFB" w:rsidRDefault="00B36B00" w:rsidP="00B36B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第一节</w:t>
            </w:r>
            <w:r>
              <w:rPr>
                <w:rFonts w:hint="eastAsia"/>
                <w:szCs w:val="21"/>
              </w:rPr>
              <w:t xml:space="preserve"> </w:t>
            </w:r>
            <w:r w:rsidR="00807084" w:rsidRPr="003D3BFB">
              <w:rPr>
                <w:rFonts w:hint="eastAsia"/>
                <w:szCs w:val="21"/>
              </w:rPr>
              <w:t>无形资产评估概述</w:t>
            </w:r>
          </w:p>
          <w:p w14:paraId="36CFE753" w14:textId="77777777" w:rsidR="00807084" w:rsidRDefault="00B36B00" w:rsidP="00B36B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第二节</w:t>
            </w:r>
            <w:r>
              <w:rPr>
                <w:rFonts w:hint="eastAsia"/>
                <w:szCs w:val="21"/>
              </w:rPr>
              <w:t xml:space="preserve"> </w:t>
            </w:r>
            <w:r w:rsidR="00807084">
              <w:rPr>
                <w:rFonts w:hint="eastAsia"/>
                <w:szCs w:val="21"/>
              </w:rPr>
              <w:t>无形资产评估中的收益法</w:t>
            </w:r>
          </w:p>
          <w:p w14:paraId="4BF239BE" w14:textId="153BF7B9" w:rsidR="00E71AE8" w:rsidRPr="00E71AE8" w:rsidRDefault="00E71AE8" w:rsidP="00B36B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第三节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无形资产评估</w:t>
            </w:r>
            <w:r>
              <w:rPr>
                <w:rFonts w:hint="eastAsia"/>
                <w:szCs w:val="21"/>
              </w:rPr>
              <w:t>中的成本法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1BDF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FF86E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</w:p>
        </w:tc>
      </w:tr>
      <w:tr w:rsidR="00807084" w:rsidRPr="003D3BFB" w14:paraId="4F2CFCDF" w14:textId="77777777" w:rsidTr="00743272">
        <w:trPr>
          <w:trHeight w:val="58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B10E" w14:textId="46826162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 w:rsidR="00865964"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44A5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4BDD" w14:textId="77777777" w:rsidR="00807084" w:rsidRDefault="00B36B00" w:rsidP="00B36B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第四节</w:t>
            </w:r>
            <w:r>
              <w:rPr>
                <w:rFonts w:hint="eastAsia"/>
                <w:szCs w:val="21"/>
              </w:rPr>
              <w:t xml:space="preserve"> </w:t>
            </w:r>
            <w:r w:rsidR="00807084" w:rsidRPr="00B36B00">
              <w:rPr>
                <w:rFonts w:hint="eastAsia"/>
                <w:szCs w:val="21"/>
              </w:rPr>
              <w:t>专利权和非专利技术的评估</w:t>
            </w:r>
          </w:p>
          <w:p w14:paraId="40A1260A" w14:textId="77777777" w:rsidR="00E71AE8" w:rsidRPr="00B36B00" w:rsidRDefault="00E71AE8" w:rsidP="00E71A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第五节</w:t>
            </w:r>
            <w:r>
              <w:rPr>
                <w:rFonts w:hint="eastAsia"/>
                <w:szCs w:val="21"/>
              </w:rPr>
              <w:t xml:space="preserve"> </w:t>
            </w:r>
            <w:r w:rsidRPr="00B36B00">
              <w:rPr>
                <w:rFonts w:hint="eastAsia"/>
                <w:szCs w:val="21"/>
              </w:rPr>
              <w:t>商标权的评估</w:t>
            </w:r>
          </w:p>
          <w:p w14:paraId="75C8DA6E" w14:textId="013D35CA" w:rsidR="00E71AE8" w:rsidRPr="00B36B00" w:rsidRDefault="00E71AE8" w:rsidP="00E71A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第六节</w:t>
            </w:r>
            <w:r>
              <w:rPr>
                <w:rFonts w:hint="eastAsia"/>
                <w:szCs w:val="21"/>
              </w:rPr>
              <w:t xml:space="preserve"> </w:t>
            </w:r>
            <w:r w:rsidRPr="00B36B00">
              <w:rPr>
                <w:rFonts w:hint="eastAsia"/>
                <w:szCs w:val="21"/>
              </w:rPr>
              <w:t>其他无形资产的评估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A686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12032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作业</w:t>
            </w:r>
          </w:p>
        </w:tc>
      </w:tr>
      <w:tr w:rsidR="00807084" w:rsidRPr="003D3BFB" w14:paraId="06EDF012" w14:textId="77777777" w:rsidTr="00743272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E7A2" w14:textId="0A2FEF0B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 w:rsidR="00865964"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E58D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9DD80" w14:textId="77777777" w:rsidR="00807084" w:rsidRDefault="00807084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第十三</w:t>
            </w:r>
            <w:r w:rsidRPr="003D3BFB">
              <w:rPr>
                <w:rFonts w:hint="eastAsia"/>
                <w:szCs w:val="21"/>
              </w:rPr>
              <w:t>章</w:t>
            </w:r>
            <w:r w:rsidRPr="003D3BFB">
              <w:rPr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企业价值评估</w:t>
            </w:r>
          </w:p>
          <w:p w14:paraId="63C346D9" w14:textId="77777777" w:rsidR="00807084" w:rsidRPr="003D3BFB" w:rsidRDefault="00807084" w:rsidP="00162F13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第一节</w:t>
            </w:r>
            <w:r>
              <w:rPr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企业价值评估概述</w:t>
            </w:r>
          </w:p>
          <w:p w14:paraId="5581DA62" w14:textId="77777777" w:rsidR="00807084" w:rsidRPr="003D3BFB" w:rsidRDefault="00807084" w:rsidP="00162F13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第二节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企业价值评估中的</w:t>
            </w:r>
            <w:r>
              <w:rPr>
                <w:rFonts w:hint="eastAsia"/>
                <w:szCs w:val="21"/>
              </w:rPr>
              <w:t>收益法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BC7D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EDEA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</w:p>
        </w:tc>
      </w:tr>
      <w:tr w:rsidR="00807084" w:rsidRPr="003D3BFB" w14:paraId="514AFA11" w14:textId="77777777" w:rsidTr="00743272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8FA5" w14:textId="42BB257C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 w:rsidR="00865964"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941E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68850" w14:textId="77777777" w:rsidR="00807084" w:rsidRPr="003D3BFB" w:rsidRDefault="00807084" w:rsidP="00162F13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第二节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企业价值评估中的</w:t>
            </w:r>
            <w:r>
              <w:rPr>
                <w:rFonts w:hint="eastAsia"/>
                <w:szCs w:val="21"/>
              </w:rPr>
              <w:t>收益法</w:t>
            </w:r>
          </w:p>
          <w:p w14:paraId="0DD84B7E" w14:textId="3735ADDE" w:rsidR="00807084" w:rsidRPr="003D3BFB" w:rsidRDefault="00807084" w:rsidP="00162F13">
            <w:pPr>
              <w:rPr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DFF0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D8C0" w14:textId="12B8EEB2" w:rsidR="00807084" w:rsidRPr="003D3BFB" w:rsidRDefault="00807084" w:rsidP="00162F13">
            <w:pPr>
              <w:jc w:val="center"/>
              <w:rPr>
                <w:szCs w:val="21"/>
              </w:rPr>
            </w:pPr>
          </w:p>
        </w:tc>
      </w:tr>
      <w:tr w:rsidR="00BE2095" w:rsidRPr="003D3BFB" w14:paraId="21DD27D7" w14:textId="77777777" w:rsidTr="00743272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67A69" w14:textId="4B038F91" w:rsidR="00BE2095" w:rsidRDefault="004B5FD4" w:rsidP="00162F1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</w:t>
            </w:r>
            <w:r w:rsidR="00865964"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2E642" w14:textId="77777777" w:rsidR="00BE2095" w:rsidRPr="003D3BFB" w:rsidRDefault="00BE2095" w:rsidP="00162F13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88BDB" w14:textId="77777777" w:rsidR="00BE2095" w:rsidRDefault="00BE2095" w:rsidP="00162F13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第三节</w:t>
            </w:r>
            <w:r>
              <w:rPr>
                <w:rFonts w:hint="eastAsia"/>
                <w:szCs w:val="21"/>
              </w:rPr>
              <w:t xml:space="preserve"> </w:t>
            </w:r>
            <w:r w:rsidRPr="003D3BFB">
              <w:rPr>
                <w:rFonts w:hint="eastAsia"/>
                <w:szCs w:val="21"/>
              </w:rPr>
              <w:t>企业价值评估中的</w:t>
            </w:r>
            <w:r>
              <w:rPr>
                <w:rFonts w:hint="eastAsia"/>
                <w:szCs w:val="21"/>
              </w:rPr>
              <w:t>市场法</w:t>
            </w:r>
          </w:p>
          <w:p w14:paraId="50C86331" w14:textId="6AF52D7D" w:rsidR="007362EA" w:rsidRPr="003D3BFB" w:rsidRDefault="007362EA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第四节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企业价值评估中的资产基础法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3A53" w14:textId="10E8B72B" w:rsidR="00BE2095" w:rsidRPr="003D3BFB" w:rsidRDefault="00B133A2" w:rsidP="00162F13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4EBB" w14:textId="5BA9CBCC" w:rsidR="00BE2095" w:rsidRDefault="001A53B6" w:rsidP="00162F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</w:tr>
      <w:tr w:rsidR="00807084" w:rsidRPr="003D3BFB" w14:paraId="2C59327F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407B" w14:textId="5040220A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  <w:bookmarkStart w:id="0" w:name="_GoBack" w:colFirst="2" w:colLast="2"/>
            <w:r>
              <w:rPr>
                <w:rFonts w:hint="eastAsia"/>
                <w:sz w:val="30"/>
                <w:szCs w:val="30"/>
              </w:rPr>
              <w:t>1</w:t>
            </w:r>
            <w:r w:rsidR="00865964"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9482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39AA" w14:textId="7EA7605A" w:rsidR="00807084" w:rsidRPr="003D3BFB" w:rsidRDefault="001D6C86" w:rsidP="00162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第十四</w:t>
            </w:r>
            <w:r w:rsidR="00807084">
              <w:rPr>
                <w:rFonts w:hint="eastAsia"/>
                <w:szCs w:val="21"/>
              </w:rPr>
              <w:t>章</w:t>
            </w:r>
            <w:r w:rsidR="00807084">
              <w:rPr>
                <w:rFonts w:hint="eastAsia"/>
                <w:szCs w:val="21"/>
              </w:rPr>
              <w:t xml:space="preserve"> </w:t>
            </w:r>
            <w:r w:rsidR="00807084" w:rsidRPr="003D3BFB">
              <w:rPr>
                <w:rFonts w:hint="eastAsia"/>
                <w:szCs w:val="21"/>
              </w:rPr>
              <w:t>资产评估报告</w:t>
            </w:r>
          </w:p>
          <w:p w14:paraId="67F4DABD" w14:textId="77777777" w:rsidR="00807084" w:rsidRPr="003D3BFB" w:rsidRDefault="00807084" w:rsidP="00162F13">
            <w:pPr>
              <w:rPr>
                <w:szCs w:val="21"/>
              </w:rPr>
            </w:pPr>
            <w:r w:rsidRPr="003D3BFB">
              <w:rPr>
                <w:rFonts w:hint="eastAsia"/>
                <w:szCs w:val="21"/>
              </w:rPr>
              <w:t>复习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7667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1CEB" w14:textId="77777777" w:rsidR="00807084" w:rsidRPr="003D3BFB" w:rsidRDefault="00807084" w:rsidP="00162F13">
            <w:pPr>
              <w:jc w:val="center"/>
              <w:rPr>
                <w:szCs w:val="21"/>
              </w:rPr>
            </w:pPr>
          </w:p>
        </w:tc>
      </w:tr>
      <w:bookmarkEnd w:id="0"/>
      <w:tr w:rsidR="00807084" w:rsidRPr="003D3BFB" w14:paraId="1D552CD7" w14:textId="77777777" w:rsidTr="00743272">
        <w:trPr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304C8" w14:textId="77777777" w:rsidR="00807084" w:rsidRPr="003D3BFB" w:rsidRDefault="00807084" w:rsidP="00162F1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B53E9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D0D0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rFonts w:hint="eastAsia"/>
                <w:b/>
                <w:sz w:val="30"/>
                <w:szCs w:val="30"/>
              </w:rPr>
              <w:t>合计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73C2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  <w:r w:rsidRPr="003D3BFB">
              <w:rPr>
                <w:b/>
                <w:sz w:val="30"/>
                <w:szCs w:val="30"/>
              </w:rPr>
              <w:t>32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BC29" w14:textId="77777777" w:rsidR="00807084" w:rsidRPr="003D3BFB" w:rsidRDefault="00807084" w:rsidP="00162F13">
            <w:pPr>
              <w:jc w:val="center"/>
              <w:rPr>
                <w:b/>
                <w:sz w:val="30"/>
                <w:szCs w:val="30"/>
              </w:rPr>
            </w:pPr>
          </w:p>
        </w:tc>
      </w:tr>
    </w:tbl>
    <w:p w14:paraId="6C6EAC07" w14:textId="77777777" w:rsidR="00807084" w:rsidRPr="00807084" w:rsidRDefault="00807084" w:rsidP="00807084">
      <w:pPr>
        <w:spacing w:line="360" w:lineRule="auto"/>
        <w:rPr>
          <w:rFonts w:ascii="黑体" w:eastAsia="黑体"/>
          <w:sz w:val="28"/>
          <w:szCs w:val="28"/>
        </w:rPr>
      </w:pPr>
    </w:p>
    <w:p w14:paraId="16090C62" w14:textId="647DFC1B" w:rsidR="00AB48C7" w:rsidRPr="003F2FB3" w:rsidRDefault="00807084" w:rsidP="00AB48C7">
      <w:pPr>
        <w:spacing w:line="360" w:lineRule="auto"/>
        <w:rPr>
          <w:rFonts w:ascii="黑体" w:eastAsia="黑体"/>
          <w:color w:val="FF0000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</w:t>
      </w:r>
      <w:r w:rsidR="00AB48C7">
        <w:rPr>
          <w:rFonts w:ascii="黑体" w:eastAsia="黑体" w:hint="eastAsia"/>
          <w:sz w:val="28"/>
          <w:szCs w:val="28"/>
        </w:rPr>
        <w:t>、</w:t>
      </w:r>
      <w:r w:rsidR="00AB48C7" w:rsidRPr="00A75C5A">
        <w:rPr>
          <w:rFonts w:ascii="黑体" w:eastAsia="黑体" w:hint="eastAsia"/>
          <w:color w:val="000000" w:themeColor="text1"/>
          <w:sz w:val="28"/>
          <w:szCs w:val="28"/>
        </w:rPr>
        <w:t>师资团队</w:t>
      </w:r>
    </w:p>
    <w:p w14:paraId="742CBB41" w14:textId="77777777" w:rsidR="00AB48C7" w:rsidRDefault="00AB48C7" w:rsidP="00AB48C7">
      <w:pPr>
        <w:spacing w:line="360" w:lineRule="auto"/>
        <w:ind w:firstLine="5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</w:p>
    <w:tbl>
      <w:tblPr>
        <w:tblW w:w="0" w:type="auto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755"/>
        <w:gridCol w:w="755"/>
        <w:gridCol w:w="2841"/>
        <w:gridCol w:w="1371"/>
        <w:gridCol w:w="1051"/>
      </w:tblGrid>
      <w:tr w:rsidR="00A75C5A" w:rsidRPr="006D47CD" w14:paraId="497AAD3E" w14:textId="77777777" w:rsidTr="00A75C5A">
        <w:tc>
          <w:tcPr>
            <w:tcW w:w="2198" w:type="dxa"/>
            <w:shd w:val="clear" w:color="auto" w:fill="auto"/>
          </w:tcPr>
          <w:p w14:paraId="73189A88" w14:textId="77777777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 w:rsidRPr="006D47CD">
              <w:rPr>
                <w:rFonts w:ascii="宋体" w:hAnsi="宋体" w:hint="eastAsia"/>
                <w:szCs w:val="21"/>
              </w:rPr>
              <w:t>课程组长及成员姓名</w:t>
            </w:r>
          </w:p>
        </w:tc>
        <w:tc>
          <w:tcPr>
            <w:tcW w:w="806" w:type="dxa"/>
            <w:shd w:val="clear" w:color="auto" w:fill="auto"/>
          </w:tcPr>
          <w:p w14:paraId="11ED3F3B" w14:textId="77777777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 w:rsidRPr="006D47CD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806" w:type="dxa"/>
            <w:shd w:val="clear" w:color="auto" w:fill="auto"/>
          </w:tcPr>
          <w:p w14:paraId="559F7C98" w14:textId="77777777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 w:rsidRPr="006D47CD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2841" w:type="dxa"/>
            <w:shd w:val="clear" w:color="auto" w:fill="auto"/>
          </w:tcPr>
          <w:p w14:paraId="627BBBF7" w14:textId="77777777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 w:rsidRPr="006D47CD">
              <w:rPr>
                <w:rFonts w:ascii="宋体" w:hAnsi="宋体" w:hint="eastAsia"/>
                <w:szCs w:val="21"/>
              </w:rPr>
              <w:t>e-mail</w:t>
            </w:r>
          </w:p>
        </w:tc>
        <w:tc>
          <w:tcPr>
            <w:tcW w:w="950" w:type="dxa"/>
            <w:shd w:val="clear" w:color="auto" w:fill="auto"/>
          </w:tcPr>
          <w:p w14:paraId="3FE6F063" w14:textId="77777777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 w:rsidRPr="006D47CD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132" w:type="dxa"/>
            <w:shd w:val="clear" w:color="auto" w:fill="auto"/>
          </w:tcPr>
          <w:p w14:paraId="19A0D0E5" w14:textId="77777777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 w:rsidRPr="006D47CD">
              <w:rPr>
                <w:rFonts w:ascii="宋体" w:hAnsi="宋体" w:hint="eastAsia"/>
                <w:szCs w:val="21"/>
              </w:rPr>
              <w:t>办公地点</w:t>
            </w:r>
          </w:p>
        </w:tc>
      </w:tr>
      <w:tr w:rsidR="00A75C5A" w:rsidRPr="006D47CD" w14:paraId="0DF8E177" w14:textId="77777777" w:rsidTr="00A75C5A">
        <w:tc>
          <w:tcPr>
            <w:tcW w:w="2198" w:type="dxa"/>
            <w:shd w:val="clear" w:color="auto" w:fill="auto"/>
          </w:tcPr>
          <w:p w14:paraId="02550B61" w14:textId="0316B1A0" w:rsidR="00AB48C7" w:rsidRPr="006D47CD" w:rsidRDefault="00A75C5A" w:rsidP="00162F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史婉玲</w:t>
            </w:r>
          </w:p>
        </w:tc>
        <w:tc>
          <w:tcPr>
            <w:tcW w:w="806" w:type="dxa"/>
            <w:shd w:val="clear" w:color="auto" w:fill="auto"/>
          </w:tcPr>
          <w:p w14:paraId="13A23247" w14:textId="18A90192" w:rsidR="00AB48C7" w:rsidRPr="006D47CD" w:rsidRDefault="00A75C5A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</w:t>
            </w:r>
          </w:p>
        </w:tc>
        <w:tc>
          <w:tcPr>
            <w:tcW w:w="806" w:type="dxa"/>
            <w:shd w:val="clear" w:color="auto" w:fill="auto"/>
          </w:tcPr>
          <w:p w14:paraId="506F7D73" w14:textId="26AE0B98" w:rsidR="00AB48C7" w:rsidRPr="006D47CD" w:rsidRDefault="00A75C5A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助教</w:t>
            </w:r>
          </w:p>
        </w:tc>
        <w:tc>
          <w:tcPr>
            <w:tcW w:w="2841" w:type="dxa"/>
            <w:shd w:val="clear" w:color="auto" w:fill="auto"/>
          </w:tcPr>
          <w:p w14:paraId="602C8356" w14:textId="7DFF909E" w:rsidR="00AB48C7" w:rsidRPr="006D47CD" w:rsidRDefault="00A75C5A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jinshenshiwanling@163.com</w:t>
            </w:r>
          </w:p>
        </w:tc>
        <w:tc>
          <w:tcPr>
            <w:tcW w:w="950" w:type="dxa"/>
            <w:shd w:val="clear" w:color="auto" w:fill="auto"/>
          </w:tcPr>
          <w:p w14:paraId="26B75CED" w14:textId="505C0BC3" w:rsidR="00AB48C7" w:rsidRPr="006D47CD" w:rsidRDefault="00A75C5A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18652241891</w:t>
            </w:r>
          </w:p>
        </w:tc>
        <w:tc>
          <w:tcPr>
            <w:tcW w:w="1132" w:type="dxa"/>
            <w:shd w:val="clear" w:color="auto" w:fill="auto"/>
          </w:tcPr>
          <w:p w14:paraId="6374AC0A" w14:textId="735EB614" w:rsidR="00AB48C7" w:rsidRPr="006D47CD" w:rsidRDefault="00A75C5A" w:rsidP="00162F13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  <w:r>
              <w:rPr>
                <w:rFonts w:ascii="宋体" w:hAnsi="宋体" w:hint="eastAsia"/>
                <w:szCs w:val="21"/>
              </w:rPr>
              <w:t>东308</w:t>
            </w:r>
          </w:p>
        </w:tc>
      </w:tr>
      <w:tr w:rsidR="00A75C5A" w:rsidRPr="006D47CD" w14:paraId="50861B07" w14:textId="77777777" w:rsidTr="00A75C5A">
        <w:tc>
          <w:tcPr>
            <w:tcW w:w="2198" w:type="dxa"/>
            <w:shd w:val="clear" w:color="auto" w:fill="auto"/>
          </w:tcPr>
          <w:p w14:paraId="1FEE3FF0" w14:textId="346C00F1" w:rsidR="00AB48C7" w:rsidRPr="006D47CD" w:rsidRDefault="00AB48C7" w:rsidP="00162F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6" w:type="dxa"/>
            <w:shd w:val="clear" w:color="auto" w:fill="auto"/>
          </w:tcPr>
          <w:p w14:paraId="1217AC63" w14:textId="43E146F5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06" w:type="dxa"/>
            <w:shd w:val="clear" w:color="auto" w:fill="auto"/>
          </w:tcPr>
          <w:p w14:paraId="313D0F68" w14:textId="684F439A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841" w:type="dxa"/>
            <w:shd w:val="clear" w:color="auto" w:fill="auto"/>
          </w:tcPr>
          <w:p w14:paraId="0E84E087" w14:textId="67DB6F71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shd w:val="clear" w:color="auto" w:fill="auto"/>
          </w:tcPr>
          <w:p w14:paraId="1AA6430F" w14:textId="08E582E6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shd w:val="clear" w:color="auto" w:fill="auto"/>
          </w:tcPr>
          <w:p w14:paraId="776749C6" w14:textId="5A3A47E8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A75C5A" w:rsidRPr="006D47CD" w14:paraId="620B6EE1" w14:textId="77777777" w:rsidTr="00A75C5A">
        <w:tc>
          <w:tcPr>
            <w:tcW w:w="2198" w:type="dxa"/>
            <w:shd w:val="clear" w:color="auto" w:fill="auto"/>
          </w:tcPr>
          <w:p w14:paraId="43C7BD2D" w14:textId="61B395C0" w:rsidR="00AB48C7" w:rsidRPr="006D47CD" w:rsidRDefault="00AB48C7" w:rsidP="00162F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6" w:type="dxa"/>
            <w:shd w:val="clear" w:color="auto" w:fill="auto"/>
          </w:tcPr>
          <w:p w14:paraId="60B134D2" w14:textId="7F7C6174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06" w:type="dxa"/>
            <w:shd w:val="clear" w:color="auto" w:fill="auto"/>
          </w:tcPr>
          <w:p w14:paraId="09445574" w14:textId="703D6C9B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841" w:type="dxa"/>
            <w:shd w:val="clear" w:color="auto" w:fill="auto"/>
          </w:tcPr>
          <w:p w14:paraId="1D8EEB9B" w14:textId="3427A6F9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shd w:val="clear" w:color="auto" w:fill="auto"/>
          </w:tcPr>
          <w:p w14:paraId="0EF15016" w14:textId="05EB6FAB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shd w:val="clear" w:color="auto" w:fill="auto"/>
          </w:tcPr>
          <w:p w14:paraId="5A9A0700" w14:textId="2E7CD45B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A75C5A" w:rsidRPr="006D47CD" w14:paraId="1453271C" w14:textId="77777777" w:rsidTr="00A75C5A">
        <w:tc>
          <w:tcPr>
            <w:tcW w:w="2198" w:type="dxa"/>
            <w:shd w:val="clear" w:color="auto" w:fill="auto"/>
          </w:tcPr>
          <w:p w14:paraId="6BA98C72" w14:textId="4E9346FA" w:rsidR="00AB48C7" w:rsidRPr="006D47CD" w:rsidRDefault="00AB48C7" w:rsidP="00162F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6" w:type="dxa"/>
            <w:shd w:val="clear" w:color="auto" w:fill="auto"/>
          </w:tcPr>
          <w:p w14:paraId="627DE208" w14:textId="32FA7CD2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06" w:type="dxa"/>
            <w:shd w:val="clear" w:color="auto" w:fill="auto"/>
          </w:tcPr>
          <w:p w14:paraId="1255270C" w14:textId="32F66E84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841" w:type="dxa"/>
            <w:shd w:val="clear" w:color="auto" w:fill="auto"/>
          </w:tcPr>
          <w:p w14:paraId="67C7BE8A" w14:textId="50D26841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shd w:val="clear" w:color="auto" w:fill="auto"/>
          </w:tcPr>
          <w:p w14:paraId="74E5A366" w14:textId="1FF68ED6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shd w:val="clear" w:color="auto" w:fill="auto"/>
          </w:tcPr>
          <w:p w14:paraId="28BA7625" w14:textId="4184D545" w:rsidR="00AB48C7" w:rsidRPr="006D47CD" w:rsidRDefault="00AB48C7" w:rsidP="00162F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55102374" w14:textId="77777777" w:rsidR="00AB48C7" w:rsidRPr="00DF2B8D" w:rsidRDefault="00AB48C7" w:rsidP="00AB48C7">
      <w:pPr>
        <w:spacing w:line="360" w:lineRule="auto"/>
        <w:ind w:firstLine="573"/>
        <w:rPr>
          <w:rFonts w:ascii="宋体" w:hAnsi="宋体"/>
          <w:szCs w:val="21"/>
        </w:rPr>
      </w:pPr>
    </w:p>
    <w:p w14:paraId="672D0183" w14:textId="64D849F3" w:rsidR="00AB48C7" w:rsidRDefault="00807084" w:rsidP="00AB48C7">
      <w:pPr>
        <w:adjustRightInd w:val="0"/>
        <w:snapToGrid w:val="0"/>
        <w:spacing w:line="360" w:lineRule="auto"/>
        <w:rPr>
          <w:rFonts w:ascii="宋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六</w:t>
      </w:r>
      <w:r w:rsidR="00AB48C7" w:rsidRPr="002A24C7">
        <w:rPr>
          <w:rFonts w:ascii="黑体" w:eastAsia="黑体" w:hAnsi="宋体" w:hint="eastAsia"/>
          <w:sz w:val="28"/>
          <w:szCs w:val="28"/>
        </w:rPr>
        <w:t>、</w:t>
      </w:r>
      <w:r w:rsidR="00AB48C7">
        <w:rPr>
          <w:rFonts w:ascii="黑体" w:eastAsia="黑体" w:hAnsi="宋体" w:hint="eastAsia"/>
          <w:sz w:val="28"/>
          <w:szCs w:val="28"/>
        </w:rPr>
        <w:t>教学资源</w:t>
      </w:r>
    </w:p>
    <w:p w14:paraId="449FFFC4" w14:textId="77777777" w:rsidR="00AB48C7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选用教材   </w:t>
      </w:r>
    </w:p>
    <w:p w14:paraId="4923E1BD" w14:textId="3FD6F815" w:rsidR="00AB48C7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姜楠.资产评估学. 东北财经大学出版社</w:t>
      </w:r>
      <w:r w:rsidR="00AA2A71">
        <w:rPr>
          <w:rFonts w:ascii="宋体" w:hAnsi="宋体" w:hint="eastAsia"/>
        </w:rPr>
        <w:t>.2015.8</w:t>
      </w:r>
    </w:p>
    <w:p w14:paraId="0097D9D8" w14:textId="77777777" w:rsidR="00AB48C7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参考资料</w:t>
      </w:r>
    </w:p>
    <w:p w14:paraId="5C8CE033" w14:textId="77777777" w:rsidR="00AB48C7" w:rsidRPr="0005020E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05020E">
        <w:rPr>
          <w:rFonts w:ascii="宋体" w:hAnsi="宋体" w:hint="eastAsia"/>
          <w:color w:val="000000" w:themeColor="text1"/>
        </w:rPr>
        <w:t>1.</w:t>
      </w:r>
      <w:r w:rsidRPr="0005020E">
        <w:rPr>
          <w:rFonts w:ascii="宋体" w:hAnsi="宋体"/>
          <w:color w:val="000000" w:themeColor="text1"/>
        </w:rPr>
        <w:t>中国资产评估协会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资产评估--2011年全国注册资产评估师考试用书</w:t>
      </w:r>
      <w:r w:rsidRPr="0005020E">
        <w:rPr>
          <w:rFonts w:ascii="宋体" w:hAnsi="宋体" w:hint="eastAsia"/>
          <w:color w:val="000000" w:themeColor="text1"/>
        </w:rPr>
        <w:t>.中国经济出版社.2011.4</w:t>
      </w:r>
    </w:p>
    <w:p w14:paraId="2381EF3A" w14:textId="77777777" w:rsidR="00AB48C7" w:rsidRPr="0005020E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05020E">
        <w:rPr>
          <w:rFonts w:ascii="宋体" w:hAnsi="宋体" w:hint="eastAsia"/>
          <w:color w:val="000000" w:themeColor="text1"/>
        </w:rPr>
        <w:t>2.</w:t>
      </w:r>
      <w:r w:rsidRPr="0005020E">
        <w:rPr>
          <w:rFonts w:ascii="宋体" w:hAnsi="宋体"/>
          <w:color w:val="000000" w:themeColor="text1"/>
        </w:rPr>
        <w:t>郑万生</w:t>
      </w:r>
      <w:r w:rsidRPr="0005020E">
        <w:rPr>
          <w:rFonts w:ascii="宋体" w:hAnsi="宋体" w:hint="eastAsia"/>
          <w:color w:val="000000" w:themeColor="text1"/>
        </w:rPr>
        <w:t>,</w:t>
      </w:r>
      <w:r w:rsidRPr="0005020E">
        <w:rPr>
          <w:rFonts w:ascii="宋体" w:hAnsi="宋体"/>
          <w:color w:val="000000" w:themeColor="text1"/>
        </w:rPr>
        <w:t>孙宝珩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资产评估案例模板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北京科学技术出版社</w:t>
      </w:r>
      <w:r w:rsidRPr="0005020E">
        <w:rPr>
          <w:rFonts w:ascii="宋体" w:hAnsi="宋体" w:hint="eastAsia"/>
          <w:color w:val="000000" w:themeColor="text1"/>
        </w:rPr>
        <w:t>.2011.5</w:t>
      </w:r>
    </w:p>
    <w:p w14:paraId="4AC35C30" w14:textId="59E8D701" w:rsidR="00AB48C7" w:rsidRPr="0005020E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05020E">
        <w:rPr>
          <w:rFonts w:ascii="宋体" w:hAnsi="宋体" w:hint="eastAsia"/>
          <w:color w:val="000000" w:themeColor="text1"/>
        </w:rPr>
        <w:t>3.</w:t>
      </w:r>
      <w:r w:rsidRPr="0005020E">
        <w:rPr>
          <w:rFonts w:ascii="宋体" w:hAnsi="宋体"/>
          <w:color w:val="000000" w:themeColor="text1"/>
        </w:rPr>
        <w:t>汪海粟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资产评估（第二版）</w:t>
      </w:r>
      <w:r w:rsidR="00A05CF2">
        <w:rPr>
          <w:rFonts w:ascii="宋体" w:hAnsi="宋体"/>
          <w:color w:val="000000" w:themeColor="text1"/>
        </w:rPr>
        <w:t>.</w:t>
      </w:r>
      <w:r w:rsidRPr="0005020E">
        <w:rPr>
          <w:rFonts w:ascii="宋体" w:hAnsi="宋体" w:hint="eastAsia"/>
          <w:color w:val="000000" w:themeColor="text1"/>
        </w:rPr>
        <w:t>高等教育出版社.2007.10</w:t>
      </w:r>
    </w:p>
    <w:p w14:paraId="43B4684A" w14:textId="77777777" w:rsidR="00AB48C7" w:rsidRPr="0005020E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05020E">
        <w:rPr>
          <w:rFonts w:ascii="宋体" w:hAnsi="宋体" w:hint="eastAsia"/>
          <w:color w:val="000000" w:themeColor="text1"/>
        </w:rPr>
        <w:t>4.</w:t>
      </w:r>
      <w:r w:rsidRPr="0005020E">
        <w:rPr>
          <w:rFonts w:ascii="宋体" w:hAnsi="宋体"/>
          <w:color w:val="000000" w:themeColor="text1"/>
        </w:rPr>
        <w:t>郭化林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中国资产评估准则——阐释与应用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立信会计出版</w:t>
      </w:r>
      <w:r w:rsidRPr="0005020E">
        <w:rPr>
          <w:rFonts w:ascii="宋体" w:hAnsi="宋体" w:hint="eastAsia"/>
          <w:color w:val="000000" w:themeColor="text1"/>
        </w:rPr>
        <w:t>.2009.12</w:t>
      </w:r>
    </w:p>
    <w:p w14:paraId="7B11CA54" w14:textId="77777777" w:rsidR="00AB48C7" w:rsidRPr="0005020E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05020E">
        <w:rPr>
          <w:rFonts w:ascii="宋体" w:hAnsi="宋体" w:hint="eastAsia"/>
          <w:color w:val="000000" w:themeColor="text1"/>
        </w:rPr>
        <w:t>5.</w:t>
      </w:r>
      <w:r w:rsidRPr="0005020E">
        <w:rPr>
          <w:rFonts w:ascii="宋体" w:hAnsi="宋体"/>
          <w:color w:val="000000" w:themeColor="text1"/>
        </w:rPr>
        <w:t>朱萍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资产评估学(第二版)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复旦大学出版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2011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2</w:t>
      </w:r>
    </w:p>
    <w:p w14:paraId="748BE47C" w14:textId="77777777" w:rsidR="00AB48C7" w:rsidRPr="0005020E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05020E">
        <w:rPr>
          <w:rFonts w:ascii="宋体" w:hAnsi="宋体" w:hint="eastAsia"/>
          <w:color w:val="000000" w:themeColor="text1"/>
        </w:rPr>
        <w:t>6.</w:t>
      </w:r>
      <w:r w:rsidRPr="0005020E">
        <w:rPr>
          <w:rFonts w:ascii="宋体" w:hAnsi="宋体"/>
          <w:color w:val="000000" w:themeColor="text1"/>
        </w:rPr>
        <w:t>熊晴海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资产评估学</w:t>
      </w:r>
      <w:r w:rsidRPr="0005020E">
        <w:rPr>
          <w:rFonts w:ascii="宋体" w:hAnsi="宋体" w:hint="eastAsia"/>
          <w:color w:val="000000" w:themeColor="text1"/>
        </w:rPr>
        <w:t>.</w:t>
      </w:r>
      <w:r w:rsidRPr="0005020E">
        <w:rPr>
          <w:rFonts w:ascii="宋体" w:hAnsi="宋体"/>
          <w:color w:val="000000" w:themeColor="text1"/>
        </w:rPr>
        <w:t>清华大学出版社</w:t>
      </w:r>
      <w:r w:rsidRPr="0005020E">
        <w:rPr>
          <w:rFonts w:ascii="宋体" w:hAnsi="宋体" w:hint="eastAsia"/>
          <w:color w:val="000000" w:themeColor="text1"/>
        </w:rPr>
        <w:t>.2009.5</w:t>
      </w:r>
    </w:p>
    <w:p w14:paraId="35C95F82" w14:textId="77777777" w:rsidR="00AB48C7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bookmarkStart w:id="1" w:name="Author"/>
      <w:r>
        <w:rPr>
          <w:rFonts w:ascii="宋体" w:hAnsi="宋体" w:hint="eastAsia"/>
        </w:rPr>
        <w:t>7.</w:t>
      </w:r>
      <w:r w:rsidRPr="00E91A9D">
        <w:rPr>
          <w:rFonts w:ascii="宋体" w:hAnsi="宋体"/>
        </w:rPr>
        <w:t>中国资产评估协会</w:t>
      </w:r>
      <w:bookmarkEnd w:id="1"/>
      <w:r w:rsidRPr="00E91A9D">
        <w:rPr>
          <w:rFonts w:ascii="宋体" w:hAnsi="宋体" w:hint="eastAsia"/>
        </w:rPr>
        <w:t>.</w:t>
      </w:r>
      <w:r w:rsidRPr="00E91A9D">
        <w:rPr>
          <w:rFonts w:ascii="宋体" w:hAnsi="宋体"/>
        </w:rPr>
        <w:t>全国注册资产评估师考试综合习题集</w:t>
      </w:r>
      <w:r w:rsidRPr="00E91A9D">
        <w:rPr>
          <w:rFonts w:ascii="宋体" w:hAnsi="宋体" w:hint="eastAsia"/>
        </w:rPr>
        <w:t>.</w:t>
      </w:r>
      <w:bookmarkStart w:id="2" w:name="Pub"/>
      <w:r w:rsidRPr="00E91A9D">
        <w:rPr>
          <w:rFonts w:ascii="宋体" w:hAnsi="宋体"/>
        </w:rPr>
        <w:t>经济科学出版社</w:t>
      </w:r>
      <w:bookmarkEnd w:id="2"/>
      <w:r w:rsidRPr="00E91A9D">
        <w:rPr>
          <w:rFonts w:ascii="宋体" w:hAnsi="宋体" w:hint="eastAsia"/>
        </w:rPr>
        <w:t>.</w:t>
      </w:r>
      <w:r w:rsidRPr="00E91A9D">
        <w:rPr>
          <w:rFonts w:ascii="宋体" w:hAnsi="宋体"/>
        </w:rPr>
        <w:t>2011</w:t>
      </w:r>
      <w:r w:rsidRPr="00E91A9D">
        <w:rPr>
          <w:rFonts w:ascii="宋体" w:hAnsi="宋体" w:hint="eastAsia"/>
        </w:rPr>
        <w:t>.</w:t>
      </w:r>
      <w:r w:rsidRPr="00E91A9D">
        <w:rPr>
          <w:rFonts w:ascii="宋体" w:hAnsi="宋体"/>
        </w:rPr>
        <w:t>04</w:t>
      </w:r>
    </w:p>
    <w:p w14:paraId="0961DED0" w14:textId="4FEFAA2F" w:rsidR="00AB48C7" w:rsidRPr="002152A5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bookmarkStart w:id="3" w:name="p_name"/>
      <w:r w:rsidRPr="00E91A9D">
        <w:rPr>
          <w:rFonts w:ascii="宋体" w:hAnsi="宋体" w:hint="eastAsia"/>
        </w:rPr>
        <w:t>8</w:t>
      </w:r>
      <w:r>
        <w:rPr>
          <w:rFonts w:ascii="宋体" w:hAnsi="宋体" w:hint="eastAsia"/>
        </w:rPr>
        <w:t>.</w:t>
      </w:r>
      <w:r w:rsidRPr="002152A5">
        <w:rPr>
          <w:rFonts w:ascii="宋体" w:hAnsi="宋体" w:hint="eastAsia"/>
        </w:rPr>
        <w:t xml:space="preserve"> </w:t>
      </w:r>
      <w:hyperlink r:id="rId5" w:tooltip="乔志敏" w:history="1">
        <w:r w:rsidRPr="002152A5">
          <w:rPr>
            <w:rFonts w:ascii="宋体" w:hAnsi="宋体"/>
          </w:rPr>
          <w:t>乔志敏</w:t>
        </w:r>
      </w:hyperlink>
      <w:r w:rsidRPr="002152A5">
        <w:rPr>
          <w:rFonts w:ascii="宋体" w:hAnsi="宋体"/>
        </w:rPr>
        <w:t>，</w:t>
      </w:r>
      <w:hyperlink r:id="rId6" w:tooltip="宋斌" w:history="1">
        <w:r w:rsidRPr="002152A5">
          <w:rPr>
            <w:rFonts w:ascii="宋体" w:hAnsi="宋体"/>
          </w:rPr>
          <w:t>宋斌</w:t>
        </w:r>
      </w:hyperlink>
      <w:r>
        <w:rPr>
          <w:rFonts w:ascii="宋体" w:hAnsi="宋体" w:hint="eastAsia"/>
        </w:rPr>
        <w:t>.</w:t>
      </w:r>
      <w:r w:rsidR="00AA2A71">
        <w:rPr>
          <w:rFonts w:ascii="宋体" w:hAnsi="宋体"/>
        </w:rPr>
        <w:t>资产评估学教程（第</w:t>
      </w:r>
      <w:r w:rsidR="00AA2A71">
        <w:rPr>
          <w:rFonts w:ascii="宋体" w:hAnsi="宋体" w:hint="eastAsia"/>
        </w:rPr>
        <w:t>五</w:t>
      </w:r>
      <w:r w:rsidRPr="002152A5">
        <w:rPr>
          <w:rFonts w:ascii="宋体" w:hAnsi="宋体"/>
        </w:rPr>
        <w:t>版）</w:t>
      </w:r>
      <w:r>
        <w:rPr>
          <w:rFonts w:ascii="宋体" w:hAnsi="宋体" w:hint="eastAsia"/>
        </w:rPr>
        <w:t>.</w:t>
      </w:r>
      <w:r w:rsidRPr="002152A5">
        <w:rPr>
          <w:rFonts w:ascii="宋体" w:hAnsi="宋体"/>
        </w:rPr>
        <w:t>中国人民大学出版社</w:t>
      </w:r>
      <w:r>
        <w:rPr>
          <w:rFonts w:ascii="宋体" w:hAnsi="宋体" w:hint="eastAsia"/>
        </w:rPr>
        <w:t>.</w:t>
      </w:r>
      <w:r w:rsidR="00AA2A71">
        <w:rPr>
          <w:rFonts w:ascii="宋体" w:hAnsi="宋体"/>
        </w:rPr>
        <w:t>2015</w:t>
      </w:r>
      <w:r>
        <w:rPr>
          <w:rFonts w:ascii="宋体" w:hAnsi="宋体" w:hint="eastAsia"/>
        </w:rPr>
        <w:t>.</w:t>
      </w:r>
      <w:r w:rsidR="00AA2A71">
        <w:rPr>
          <w:rFonts w:ascii="宋体" w:hAnsi="宋体"/>
        </w:rPr>
        <w:t>06</w:t>
      </w:r>
      <w:r w:rsidRPr="002152A5">
        <w:rPr>
          <w:rFonts w:ascii="宋体" w:hAnsi="宋体"/>
        </w:rPr>
        <w:t xml:space="preserve"> </w:t>
      </w:r>
    </w:p>
    <w:p w14:paraId="0AAD8A36" w14:textId="77777777" w:rsidR="00AB48C7" w:rsidRPr="00E91A9D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9.</w:t>
      </w:r>
      <w:r w:rsidRPr="00E91A9D">
        <w:rPr>
          <w:rFonts w:ascii="宋体" w:hAnsi="宋体"/>
        </w:rPr>
        <w:t>（美）科勒（</w:t>
      </w:r>
      <w:hyperlink r:id="rId7" w:tooltip="Koller" w:history="1">
        <w:r w:rsidRPr="00E91A9D">
          <w:rPr>
            <w:rFonts w:ascii="宋体" w:hAnsi="宋体"/>
          </w:rPr>
          <w:t>Koller</w:t>
        </w:r>
      </w:hyperlink>
      <w:r w:rsidRPr="00E91A9D">
        <w:rPr>
          <w:rFonts w:ascii="宋体" w:hAnsi="宋体"/>
        </w:rPr>
        <w:t>,T.） 等著，</w:t>
      </w:r>
      <w:hyperlink r:id="rId8" w:tooltip="高建" w:history="1">
        <w:r w:rsidRPr="00E91A9D">
          <w:rPr>
            <w:rFonts w:ascii="宋体" w:hAnsi="宋体"/>
          </w:rPr>
          <w:t>高建</w:t>
        </w:r>
      </w:hyperlink>
      <w:r w:rsidRPr="00E91A9D">
        <w:rPr>
          <w:rFonts w:ascii="宋体" w:hAnsi="宋体"/>
        </w:rPr>
        <w:t xml:space="preserve"> 等译</w:t>
      </w:r>
      <w:r>
        <w:rPr>
          <w:rFonts w:ascii="宋体" w:hAnsi="宋体" w:hint="eastAsia"/>
        </w:rPr>
        <w:t>.</w:t>
      </w:r>
      <w:hyperlink r:id="rId9" w:tgtFrame="_blank" w:history="1">
        <w:r w:rsidRPr="00E91A9D">
          <w:rPr>
            <w:rFonts w:ascii="宋体" w:hAnsi="宋体"/>
          </w:rPr>
          <w:t>价值评估:公司价值的衡量与管理(第4版)</w:t>
        </w:r>
      </w:hyperlink>
      <w:bookmarkEnd w:id="3"/>
      <w:r>
        <w:rPr>
          <w:rFonts w:ascii="宋体" w:hAnsi="宋体" w:hint="eastAsia"/>
        </w:rPr>
        <w:t>.</w:t>
      </w:r>
      <w:r w:rsidRPr="00E91A9D">
        <w:rPr>
          <w:rFonts w:ascii="宋体" w:hAnsi="宋体"/>
        </w:rPr>
        <w:t xml:space="preserve"> </w:t>
      </w:r>
      <w:bookmarkStart w:id="4" w:name="Publishing"/>
      <w:r w:rsidRPr="00E91A9D">
        <w:rPr>
          <w:rFonts w:ascii="宋体" w:hAnsi="宋体"/>
        </w:rPr>
        <w:t>电子工业出版社</w:t>
      </w:r>
      <w:bookmarkEnd w:id="4"/>
      <w:r>
        <w:rPr>
          <w:rFonts w:ascii="宋体" w:hAnsi="宋体" w:hint="eastAsia"/>
        </w:rPr>
        <w:t>.</w:t>
      </w:r>
      <w:r w:rsidRPr="00E91A9D">
        <w:rPr>
          <w:rFonts w:ascii="宋体" w:hAnsi="宋体"/>
        </w:rPr>
        <w:t>2007</w:t>
      </w:r>
      <w:r>
        <w:rPr>
          <w:rFonts w:ascii="宋体" w:hAnsi="宋体" w:hint="eastAsia"/>
        </w:rPr>
        <w:t>.</w:t>
      </w:r>
      <w:r w:rsidRPr="00E91A9D">
        <w:rPr>
          <w:rFonts w:ascii="宋体" w:hAnsi="宋体"/>
        </w:rPr>
        <w:t xml:space="preserve">02 </w:t>
      </w:r>
    </w:p>
    <w:p w14:paraId="3E9BF962" w14:textId="77777777" w:rsidR="00AB48C7" w:rsidRPr="002152A5" w:rsidRDefault="00AB48C7" w:rsidP="00AB48C7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10.</w:t>
      </w:r>
      <w:r w:rsidRPr="002152A5">
        <w:rPr>
          <w:rFonts w:ascii="宋体" w:hAnsi="宋体"/>
        </w:rPr>
        <w:t>(美) 阿斯沃思·达蒙德理 著；</w:t>
      </w:r>
      <w:hyperlink r:id="rId10" w:tgtFrame="_blank" w:history="1">
        <w:r w:rsidRPr="002152A5">
          <w:rPr>
            <w:rFonts w:ascii="宋体" w:hAnsi="宋体"/>
          </w:rPr>
          <w:t>张志强</w:t>
        </w:r>
      </w:hyperlink>
      <w:r w:rsidRPr="002152A5">
        <w:rPr>
          <w:rFonts w:ascii="宋体" w:hAnsi="宋体"/>
        </w:rPr>
        <w:t>，王春香等译</w:t>
      </w:r>
      <w:r>
        <w:rPr>
          <w:rFonts w:ascii="宋体" w:hAnsi="宋体" w:hint="eastAsia"/>
        </w:rPr>
        <w:t>.</w:t>
      </w:r>
      <w:r w:rsidRPr="002152A5">
        <w:rPr>
          <w:rFonts w:ascii="宋体" w:hAnsi="宋体"/>
        </w:rPr>
        <w:t xml:space="preserve">高管商学院：价值评估 </w:t>
      </w:r>
      <w:r>
        <w:rPr>
          <w:rFonts w:ascii="宋体" w:hAnsi="宋体" w:hint="eastAsia"/>
        </w:rPr>
        <w:t>.</w:t>
      </w:r>
      <w:r w:rsidRPr="002152A5">
        <w:rPr>
          <w:rFonts w:ascii="宋体" w:hAnsi="宋体"/>
        </w:rPr>
        <w:t>中国劳动社会保障出版社</w:t>
      </w:r>
      <w:r>
        <w:rPr>
          <w:rFonts w:ascii="宋体" w:hAnsi="宋体" w:hint="eastAsia"/>
        </w:rPr>
        <w:t>.2004.10</w:t>
      </w:r>
    </w:p>
    <w:p w14:paraId="00BAEE2F" w14:textId="243496FB" w:rsidR="00AB48C7" w:rsidRPr="004A7F0F" w:rsidRDefault="00807084" w:rsidP="00AB48C7">
      <w:pPr>
        <w:spacing w:line="360" w:lineRule="auto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lastRenderedPageBreak/>
        <w:t>七</w:t>
      </w:r>
      <w:r w:rsidR="00AB48C7" w:rsidRPr="006256DF">
        <w:rPr>
          <w:rFonts w:ascii="黑体" w:eastAsia="黑体" w:hAnsi="宋体" w:hint="eastAsia"/>
          <w:sz w:val="28"/>
          <w:szCs w:val="28"/>
        </w:rPr>
        <w:t>、</w:t>
      </w:r>
      <w:r w:rsidR="00AB48C7">
        <w:rPr>
          <w:rFonts w:ascii="黑体" w:eastAsia="黑体" w:hAnsi="宋体" w:hint="eastAsia"/>
          <w:sz w:val="28"/>
          <w:szCs w:val="28"/>
        </w:rPr>
        <w:t>教学要求</w:t>
      </w:r>
    </w:p>
    <w:p w14:paraId="1E5042CA" w14:textId="01D16A54" w:rsidR="00AB48C7" w:rsidRPr="007137D8" w:rsidRDefault="00AB48C7" w:rsidP="00AB48C7">
      <w:pPr>
        <w:spacing w:line="360" w:lineRule="auto"/>
        <w:ind w:leftChars="50" w:left="105" w:firstLineChars="222" w:firstLine="466"/>
        <w:rPr>
          <w:rFonts w:ascii="宋体" w:hAnsi="宋体"/>
          <w:szCs w:val="21"/>
        </w:rPr>
      </w:pPr>
      <w:r w:rsidRPr="007137D8">
        <w:rPr>
          <w:rFonts w:ascii="宋体" w:hAnsi="宋体" w:hint="eastAsia"/>
          <w:szCs w:val="21"/>
        </w:rPr>
        <w:t>课程组老师应关注资产评估的最新研究动态，及时更新教学内容，在上课前精心准备教学大纲、教案、教学课件、习题集，按时提交各种教学文件，利用Blackboard</w:t>
      </w:r>
      <w:r w:rsidR="00A05CF2">
        <w:rPr>
          <w:rFonts w:ascii="宋体" w:hAnsi="宋体" w:hint="eastAsia"/>
          <w:szCs w:val="21"/>
        </w:rPr>
        <w:t>平台与学生进行互动，收集并挑选相关案例。</w:t>
      </w:r>
    </w:p>
    <w:p w14:paraId="280F8B4F" w14:textId="1E4F3B54" w:rsidR="00AB48C7" w:rsidRDefault="00807084" w:rsidP="00AB48C7">
      <w:pPr>
        <w:spacing w:line="360" w:lineRule="auto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八</w:t>
      </w:r>
      <w:r w:rsidR="00AB48C7">
        <w:rPr>
          <w:rFonts w:ascii="黑体" w:eastAsia="黑体" w:hAnsi="宋体" w:hint="eastAsia"/>
          <w:sz w:val="28"/>
          <w:szCs w:val="28"/>
        </w:rPr>
        <w:t>、学习要求</w:t>
      </w:r>
    </w:p>
    <w:p w14:paraId="77602D06" w14:textId="77777777" w:rsidR="00AB48C7" w:rsidRPr="007137D8" w:rsidRDefault="00AB48C7" w:rsidP="00AB48C7">
      <w:pPr>
        <w:spacing w:line="360" w:lineRule="auto"/>
        <w:ind w:leftChars="50" w:left="105" w:firstLineChars="222" w:firstLine="466"/>
        <w:rPr>
          <w:rFonts w:ascii="宋体" w:hAnsi="宋体"/>
          <w:szCs w:val="21"/>
        </w:rPr>
      </w:pPr>
      <w:r w:rsidRPr="007137D8">
        <w:rPr>
          <w:rFonts w:ascii="宋体" w:hAnsi="宋体" w:hint="eastAsia"/>
          <w:szCs w:val="21"/>
        </w:rPr>
        <w:t>学生应认真完成老师布置的预习要求，积极参与课堂讨论，独立完成作业并在指定的日期上课铃打响前3分钟按时提交作业，无正当原因逾期者本次作业根据逾期时间降等评分。</w:t>
      </w:r>
    </w:p>
    <w:p w14:paraId="3FAC4723" w14:textId="0527AC80" w:rsidR="00AB48C7" w:rsidRPr="00B2166D" w:rsidRDefault="00807084" w:rsidP="00AB48C7">
      <w:pPr>
        <w:spacing w:line="360" w:lineRule="auto"/>
        <w:rPr>
          <w:rFonts w:ascii="宋体" w:hAnsi="宋体" w:cs="宋体"/>
          <w:kern w:val="0"/>
          <w:sz w:val="20"/>
          <w:szCs w:val="20"/>
        </w:rPr>
      </w:pPr>
      <w:r>
        <w:rPr>
          <w:rFonts w:ascii="黑体" w:eastAsia="黑体" w:hAnsi="宋体" w:hint="eastAsia"/>
          <w:sz w:val="28"/>
          <w:szCs w:val="28"/>
        </w:rPr>
        <w:t>九</w:t>
      </w:r>
      <w:r w:rsidR="00AB48C7">
        <w:rPr>
          <w:rFonts w:ascii="黑体" w:eastAsia="黑体" w:hAnsi="宋体" w:hint="eastAsia"/>
          <w:sz w:val="28"/>
          <w:szCs w:val="28"/>
        </w:rPr>
        <w:t>、</w:t>
      </w:r>
      <w:r w:rsidR="00AB48C7" w:rsidRPr="006E4812">
        <w:rPr>
          <w:rFonts w:ascii="黑体" w:eastAsia="黑体" w:hAnsi="宋体" w:hint="eastAsia"/>
          <w:sz w:val="28"/>
          <w:szCs w:val="28"/>
        </w:rPr>
        <w:t>考核方案</w:t>
      </w:r>
    </w:p>
    <w:p w14:paraId="4F31E700" w14:textId="197DED9F" w:rsidR="00AB48C7" w:rsidRPr="00C05E02" w:rsidRDefault="00AB48C7" w:rsidP="00AB48C7">
      <w:pPr>
        <w:spacing w:line="360" w:lineRule="auto"/>
        <w:ind w:firstLine="570"/>
        <w:rPr>
          <w:rFonts w:ascii="宋体" w:hAnsi="宋体" w:cs="宋体"/>
          <w:kern w:val="0"/>
          <w:szCs w:val="21"/>
        </w:rPr>
      </w:pPr>
      <w:r w:rsidRPr="00C05E02">
        <w:rPr>
          <w:rFonts w:ascii="宋体" w:hAnsi="宋体" w:cs="宋体" w:hint="eastAsia"/>
          <w:kern w:val="0"/>
          <w:szCs w:val="21"/>
        </w:rPr>
        <w:t>考核方式：平时作业、</w:t>
      </w:r>
      <w:r w:rsidR="00AA2A71">
        <w:rPr>
          <w:rFonts w:ascii="宋体" w:hAnsi="宋体" w:cs="宋体" w:hint="eastAsia"/>
          <w:kern w:val="0"/>
          <w:szCs w:val="21"/>
        </w:rPr>
        <w:t>出勤、</w:t>
      </w:r>
      <w:r w:rsidRPr="00C05E02">
        <w:rPr>
          <w:rFonts w:ascii="宋体" w:hAnsi="宋体" w:cs="宋体" w:hint="eastAsia"/>
          <w:kern w:val="0"/>
          <w:szCs w:val="21"/>
        </w:rPr>
        <w:t>期末考试。平时作业</w:t>
      </w:r>
      <w:r w:rsidR="00AA2A71">
        <w:rPr>
          <w:rFonts w:ascii="宋体" w:hAnsi="宋体" w:cs="宋体" w:hint="eastAsia"/>
          <w:kern w:val="0"/>
          <w:szCs w:val="21"/>
        </w:rPr>
        <w:t>20</w:t>
      </w:r>
      <w:r w:rsidRPr="00C05E02">
        <w:rPr>
          <w:rFonts w:ascii="宋体" w:hAnsi="宋体" w:cs="宋体" w:hint="eastAsia"/>
          <w:kern w:val="0"/>
          <w:szCs w:val="21"/>
        </w:rPr>
        <w:t>%，</w:t>
      </w:r>
      <w:r w:rsidR="00A75C5A">
        <w:rPr>
          <w:rFonts w:ascii="宋体" w:hAnsi="宋体" w:cs="宋体" w:hint="eastAsia"/>
          <w:kern w:val="0"/>
          <w:szCs w:val="21"/>
        </w:rPr>
        <w:t>平时表现</w:t>
      </w:r>
      <w:r w:rsidR="00AA2A71">
        <w:rPr>
          <w:rFonts w:ascii="宋体" w:hAnsi="宋体" w:cs="宋体" w:hint="eastAsia"/>
          <w:kern w:val="0"/>
          <w:szCs w:val="21"/>
        </w:rPr>
        <w:t>20%</w:t>
      </w:r>
      <w:r w:rsidRPr="00C05E02">
        <w:rPr>
          <w:rFonts w:ascii="宋体" w:hAnsi="宋体" w:cs="宋体" w:hint="eastAsia"/>
          <w:kern w:val="0"/>
          <w:szCs w:val="21"/>
        </w:rPr>
        <w:t>，期末考试60%</w:t>
      </w:r>
    </w:p>
    <w:p w14:paraId="4877CA4F" w14:textId="77777777" w:rsidR="00AB48C7" w:rsidRPr="00C05E02" w:rsidRDefault="00AB48C7" w:rsidP="00AB48C7">
      <w:pPr>
        <w:spacing w:line="360" w:lineRule="auto"/>
        <w:ind w:firstLine="570"/>
        <w:rPr>
          <w:rFonts w:ascii="宋体" w:hAnsi="宋体" w:cs="宋体"/>
          <w:kern w:val="0"/>
          <w:szCs w:val="21"/>
        </w:rPr>
      </w:pPr>
      <w:r w:rsidRPr="00C05E02">
        <w:rPr>
          <w:rFonts w:ascii="宋体" w:hAnsi="宋体" w:cs="宋体" w:hint="eastAsia"/>
          <w:kern w:val="0"/>
          <w:szCs w:val="21"/>
        </w:rPr>
        <w:t>考试形式：闭卷与开卷均可</w:t>
      </w:r>
    </w:p>
    <w:p w14:paraId="36991456" w14:textId="77777777" w:rsidR="00AB48C7" w:rsidRPr="00C05E02" w:rsidRDefault="00AB48C7" w:rsidP="00AB48C7">
      <w:pPr>
        <w:spacing w:line="360" w:lineRule="auto"/>
        <w:ind w:firstLine="570"/>
        <w:rPr>
          <w:rFonts w:ascii="宋体" w:hAnsi="宋体" w:cs="宋体"/>
          <w:kern w:val="0"/>
          <w:szCs w:val="21"/>
        </w:rPr>
      </w:pPr>
      <w:r w:rsidRPr="00C05E02">
        <w:rPr>
          <w:rFonts w:ascii="宋体" w:hAnsi="宋体" w:cs="宋体" w:hint="eastAsia"/>
          <w:kern w:val="0"/>
          <w:szCs w:val="21"/>
        </w:rPr>
        <w:t>考试题型：选择题、计算题、问答题、判断题、名词解释、案例分析题等根据考试形式选择使用。</w:t>
      </w:r>
    </w:p>
    <w:p w14:paraId="29AE06B4" w14:textId="77777777" w:rsidR="00AB48C7" w:rsidRDefault="00AB48C7" w:rsidP="00AB48C7">
      <w:pPr>
        <w:jc w:val="center"/>
        <w:rPr>
          <w:rFonts w:ascii="黑体" w:eastAsia="黑体"/>
          <w:sz w:val="32"/>
          <w:szCs w:val="32"/>
        </w:rPr>
      </w:pPr>
    </w:p>
    <w:p w14:paraId="1443EA9B" w14:textId="77777777" w:rsidR="00AB48C7" w:rsidRDefault="00AB48C7" w:rsidP="00AB48C7">
      <w:pPr>
        <w:jc w:val="center"/>
        <w:rPr>
          <w:rFonts w:ascii="黑体" w:eastAsia="黑体"/>
          <w:sz w:val="32"/>
          <w:szCs w:val="32"/>
        </w:rPr>
      </w:pPr>
      <w:r w:rsidRPr="0076774E">
        <w:rPr>
          <w:rFonts w:ascii="黑体" w:eastAsia="黑体" w:hint="eastAsia"/>
          <w:sz w:val="32"/>
          <w:szCs w:val="32"/>
        </w:rPr>
        <w:t xml:space="preserve">第二部分  </w:t>
      </w:r>
      <w:r>
        <w:rPr>
          <w:rFonts w:ascii="黑体" w:eastAsia="黑体" w:hint="eastAsia"/>
          <w:sz w:val="32"/>
          <w:szCs w:val="32"/>
        </w:rPr>
        <w:t>教学</w:t>
      </w:r>
      <w:r w:rsidRPr="0076774E">
        <w:rPr>
          <w:rFonts w:ascii="黑体" w:eastAsia="黑体" w:hint="eastAsia"/>
          <w:sz w:val="32"/>
          <w:szCs w:val="32"/>
        </w:rPr>
        <w:t>要点</w:t>
      </w:r>
    </w:p>
    <w:p w14:paraId="39303C25" w14:textId="77777777" w:rsidR="00AB48C7" w:rsidRDefault="00AB48C7" w:rsidP="00AB48C7">
      <w:pPr>
        <w:jc w:val="center"/>
        <w:rPr>
          <w:rFonts w:eastAsia="黑体"/>
          <w:sz w:val="28"/>
        </w:rPr>
      </w:pPr>
    </w:p>
    <w:p w14:paraId="0A801DF4" w14:textId="6C732365" w:rsidR="00AB48C7" w:rsidRDefault="0076522B" w:rsidP="00AB48C7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第一篇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 w:rsidRPr="0053094C">
        <w:rPr>
          <w:rFonts w:eastAsia="黑体" w:hint="eastAsia"/>
          <w:b/>
          <w:bCs/>
          <w:sz w:val="28"/>
        </w:rPr>
        <w:t>资产评估基本理论</w:t>
      </w:r>
    </w:p>
    <w:p w14:paraId="7009CA31" w14:textId="4CB40DF9" w:rsidR="00AB48C7" w:rsidRPr="00162F13" w:rsidRDefault="00AA2A71" w:rsidP="00162F13">
      <w:pPr>
        <w:pStyle w:val="a3"/>
        <w:numPr>
          <w:ilvl w:val="0"/>
          <w:numId w:val="18"/>
        </w:numPr>
        <w:ind w:firstLineChars="0"/>
        <w:jc w:val="center"/>
        <w:rPr>
          <w:rFonts w:eastAsia="黑体"/>
          <w:b/>
          <w:bCs/>
          <w:sz w:val="28"/>
        </w:rPr>
      </w:pPr>
      <w:r w:rsidRPr="00162F13">
        <w:rPr>
          <w:rFonts w:eastAsia="黑体" w:hint="eastAsia"/>
          <w:b/>
          <w:bCs/>
          <w:sz w:val="28"/>
        </w:rPr>
        <w:t>导</w:t>
      </w:r>
      <w:r w:rsidR="00AB48C7" w:rsidRPr="00162F13">
        <w:rPr>
          <w:rFonts w:eastAsia="黑体" w:hint="eastAsia"/>
          <w:b/>
          <w:bCs/>
          <w:sz w:val="28"/>
        </w:rPr>
        <w:t>论</w:t>
      </w:r>
    </w:p>
    <w:p w14:paraId="25B51779" w14:textId="77777777" w:rsidR="00162F13" w:rsidRPr="00162F13" w:rsidRDefault="00162F13" w:rsidP="00162F13">
      <w:pPr>
        <w:spacing w:line="360" w:lineRule="auto"/>
        <w:rPr>
          <w:b/>
        </w:rPr>
      </w:pPr>
      <w:r w:rsidRPr="00162F13">
        <w:rPr>
          <w:rFonts w:hint="eastAsia"/>
          <w:b/>
        </w:rPr>
        <w:t>【本章教学目的和要求】：</w:t>
      </w:r>
    </w:p>
    <w:p w14:paraId="2F525573" w14:textId="77777777" w:rsidR="00162F13" w:rsidRDefault="00162F13" w:rsidP="00162F13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了解资产评估的产生、发展与现状；</w:t>
      </w:r>
    </w:p>
    <w:p w14:paraId="04A4E41D" w14:textId="77777777" w:rsidR="00162F13" w:rsidRDefault="00162F13" w:rsidP="00162F13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掌握资产评估的基本构成要素、特性；</w:t>
      </w:r>
    </w:p>
    <w:p w14:paraId="1B3B4ADF" w14:textId="7A8805CD" w:rsidR="00162F13" w:rsidRDefault="00162F13" w:rsidP="00162F13">
      <w:pPr>
        <w:spacing w:line="360" w:lineRule="auto"/>
      </w:pPr>
      <w:r>
        <w:rPr>
          <w:rFonts w:hint="eastAsia"/>
        </w:rPr>
        <w:t>3.</w:t>
      </w:r>
      <w:r>
        <w:rPr>
          <w:rFonts w:hint="eastAsia"/>
        </w:rPr>
        <w:t>了解资产评估与会计审计的关系；</w:t>
      </w:r>
    </w:p>
    <w:p w14:paraId="4F53828E" w14:textId="77777777" w:rsidR="00162F13" w:rsidRPr="00162F13" w:rsidRDefault="00162F13" w:rsidP="00162F13">
      <w:pPr>
        <w:spacing w:line="360" w:lineRule="auto"/>
      </w:pPr>
    </w:p>
    <w:p w14:paraId="7D851CD6" w14:textId="18DE086A" w:rsidR="008E3D35" w:rsidRPr="00E47C4E" w:rsidRDefault="008E3D35" w:rsidP="008E3D35">
      <w:pPr>
        <w:spacing w:line="360" w:lineRule="auto"/>
        <w:ind w:firstLineChars="171" w:firstLine="359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1</w:t>
      </w:r>
      <w:r>
        <w:rPr>
          <w:rFonts w:hint="eastAsia"/>
          <w:color w:val="000000" w:themeColor="text1"/>
        </w:rPr>
        <w:t>）</w:t>
      </w:r>
      <w:r w:rsidRPr="00E47C4E">
        <w:rPr>
          <w:rFonts w:hint="eastAsia"/>
          <w:color w:val="000000" w:themeColor="text1"/>
        </w:rPr>
        <w:t>《资产评估学》课程性质和重要性</w:t>
      </w:r>
      <w:r w:rsidRPr="00E47C4E">
        <w:rPr>
          <w:rFonts w:hint="eastAsia"/>
          <w:color w:val="000000" w:themeColor="text1"/>
        </w:rPr>
        <w:t xml:space="preserve"> </w:t>
      </w:r>
    </w:p>
    <w:p w14:paraId="76B02B36" w14:textId="4BB599A5" w:rsidR="008E3D35" w:rsidRPr="00E47C4E" w:rsidRDefault="008E3D35" w:rsidP="008E3D35">
      <w:pPr>
        <w:spacing w:line="360" w:lineRule="auto"/>
        <w:ind w:firstLineChars="171" w:firstLine="359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>）</w:t>
      </w:r>
      <w:r w:rsidRPr="00E47C4E">
        <w:rPr>
          <w:rFonts w:hint="eastAsia"/>
          <w:color w:val="000000" w:themeColor="text1"/>
        </w:rPr>
        <w:t>《资产评估学》课程特点</w:t>
      </w:r>
      <w:r w:rsidRPr="00E47C4E">
        <w:rPr>
          <w:rFonts w:hint="eastAsia"/>
          <w:color w:val="000000" w:themeColor="text1"/>
        </w:rPr>
        <w:t xml:space="preserve"> </w:t>
      </w:r>
    </w:p>
    <w:p w14:paraId="5F769EFE" w14:textId="4452549E" w:rsidR="008E3D35" w:rsidRPr="00E47C4E" w:rsidRDefault="008E3D35" w:rsidP="008E3D35">
      <w:pPr>
        <w:spacing w:line="360" w:lineRule="auto"/>
        <w:ind w:firstLineChars="171" w:firstLine="359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）</w:t>
      </w:r>
      <w:r w:rsidRPr="00E47C4E">
        <w:rPr>
          <w:rFonts w:hint="eastAsia"/>
          <w:color w:val="000000" w:themeColor="text1"/>
        </w:rPr>
        <w:t>教学目的和要求</w:t>
      </w:r>
    </w:p>
    <w:p w14:paraId="64BE5129" w14:textId="7CBE413B" w:rsidR="008E3D35" w:rsidRPr="00E47C4E" w:rsidRDefault="008E3D35" w:rsidP="008E3D35">
      <w:pPr>
        <w:spacing w:line="360" w:lineRule="auto"/>
        <w:ind w:firstLineChars="171" w:firstLine="359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4</w:t>
      </w:r>
      <w:r>
        <w:rPr>
          <w:rFonts w:hint="eastAsia"/>
          <w:color w:val="000000" w:themeColor="text1"/>
        </w:rPr>
        <w:t>）</w:t>
      </w:r>
      <w:r w:rsidRPr="00E47C4E">
        <w:rPr>
          <w:rFonts w:hint="eastAsia"/>
          <w:color w:val="000000" w:themeColor="text1"/>
        </w:rPr>
        <w:t>教学内容基本框架</w:t>
      </w:r>
    </w:p>
    <w:p w14:paraId="495BED15" w14:textId="77777777" w:rsidR="008E3D35" w:rsidRPr="008E3D35" w:rsidRDefault="008E3D35" w:rsidP="00AB48C7">
      <w:pPr>
        <w:spacing w:line="360" w:lineRule="auto"/>
        <w:ind w:firstLineChars="171" w:firstLine="359"/>
      </w:pPr>
    </w:p>
    <w:p w14:paraId="429EAE9D" w14:textId="1D003D72" w:rsidR="00AB48C7" w:rsidRDefault="008E3D35" w:rsidP="00AB48C7">
      <w:pPr>
        <w:spacing w:line="360" w:lineRule="auto"/>
        <w:ind w:firstLineChars="171" w:firstLine="359"/>
      </w:pPr>
      <w:r>
        <w:rPr>
          <w:rFonts w:hint="eastAsia"/>
        </w:rPr>
        <w:t>一、</w:t>
      </w:r>
      <w:r w:rsidR="00AB48C7" w:rsidRPr="00CA1552">
        <w:rPr>
          <w:rFonts w:hint="eastAsia"/>
        </w:rPr>
        <w:t>资产评估及其发展</w:t>
      </w:r>
      <w:r w:rsidR="00AB48C7" w:rsidRPr="00CA1552">
        <w:rPr>
          <w:rFonts w:hint="eastAsia"/>
        </w:rPr>
        <w:t xml:space="preserve"> </w:t>
      </w:r>
    </w:p>
    <w:p w14:paraId="25BA5527" w14:textId="3D2FCEE6" w:rsidR="00AB48C7" w:rsidRDefault="00AB48C7" w:rsidP="00AA2A71">
      <w:pPr>
        <w:spacing w:line="360" w:lineRule="auto"/>
        <w:ind w:firstLineChars="171" w:firstLine="359"/>
      </w:pPr>
      <w:r w:rsidRPr="00CA1552">
        <w:rPr>
          <w:rFonts w:hint="eastAsia"/>
        </w:rPr>
        <w:lastRenderedPageBreak/>
        <w:t>（一）资产评估活动的起源</w:t>
      </w:r>
    </w:p>
    <w:p w14:paraId="66D3F261" w14:textId="5D663130" w:rsidR="002A5A9C" w:rsidRPr="00CA1552" w:rsidRDefault="002A5A9C" w:rsidP="00AA2A71">
      <w:pPr>
        <w:spacing w:line="360" w:lineRule="auto"/>
        <w:ind w:firstLineChars="171" w:firstLine="359"/>
      </w:pPr>
      <w:r>
        <w:rPr>
          <w:rFonts w:hint="eastAsia"/>
        </w:rPr>
        <w:t>（二）资产评估的产生和发展阶段</w:t>
      </w:r>
    </w:p>
    <w:p w14:paraId="786170B0" w14:textId="77777777" w:rsidR="00AB48C7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（三）资产评估发展现状与趋势</w:t>
      </w:r>
    </w:p>
    <w:p w14:paraId="4D2D00A1" w14:textId="7E2C999C" w:rsidR="00AB48C7" w:rsidRPr="00CA1552" w:rsidRDefault="002A5A9C" w:rsidP="00AB48C7">
      <w:pPr>
        <w:spacing w:line="360" w:lineRule="auto"/>
        <w:ind w:firstLineChars="171" w:firstLine="359"/>
      </w:pPr>
      <w:r>
        <w:rPr>
          <w:rFonts w:hint="eastAsia"/>
        </w:rPr>
        <w:t>（四）我国资产评估发展现状</w:t>
      </w:r>
    </w:p>
    <w:p w14:paraId="527E0185" w14:textId="13D356AF" w:rsidR="00AB48C7" w:rsidRDefault="002A5A9C" w:rsidP="00AB48C7">
      <w:pPr>
        <w:spacing w:line="360" w:lineRule="auto"/>
        <w:ind w:firstLineChars="171" w:firstLine="359"/>
      </w:pPr>
      <w:r>
        <w:rPr>
          <w:rFonts w:hint="eastAsia"/>
        </w:rPr>
        <w:t>二、资产评估的种类、功能、特点</w:t>
      </w:r>
      <w:r w:rsidR="00AB48C7" w:rsidRPr="00CA1552">
        <w:rPr>
          <w:rFonts w:hint="eastAsia"/>
        </w:rPr>
        <w:t>和作用</w:t>
      </w:r>
    </w:p>
    <w:p w14:paraId="470D2DC6" w14:textId="77777777" w:rsidR="00AB48C7" w:rsidRPr="00CA1552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（一）种类</w:t>
      </w:r>
      <w:r w:rsidRPr="00CA1552">
        <w:t xml:space="preserve"> </w:t>
      </w:r>
    </w:p>
    <w:p w14:paraId="5FA1D254" w14:textId="77777777" w:rsidR="00AB48C7" w:rsidRPr="00CA1552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（二）功能</w:t>
      </w:r>
      <w:r w:rsidRPr="00CA1552">
        <w:t xml:space="preserve"> </w:t>
      </w:r>
    </w:p>
    <w:p w14:paraId="5E0ED2B4" w14:textId="64507819" w:rsidR="00AB48C7" w:rsidRPr="00CA1552" w:rsidRDefault="002A5A9C" w:rsidP="00AB48C7">
      <w:pPr>
        <w:spacing w:line="360" w:lineRule="auto"/>
        <w:ind w:firstLineChars="171" w:firstLine="359"/>
      </w:pPr>
      <w:r>
        <w:rPr>
          <w:rFonts w:hint="eastAsia"/>
        </w:rPr>
        <w:t>（三）特点</w:t>
      </w:r>
      <w:r w:rsidR="00AB48C7" w:rsidRPr="00CA1552">
        <w:t xml:space="preserve"> </w:t>
      </w:r>
    </w:p>
    <w:p w14:paraId="79B63CB2" w14:textId="77777777" w:rsidR="00AB48C7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（四）作用</w:t>
      </w:r>
      <w:r w:rsidRPr="00CA1552">
        <w:t xml:space="preserve"> </w:t>
      </w:r>
    </w:p>
    <w:p w14:paraId="100DFCFF" w14:textId="36FEDF49" w:rsidR="002A5A9C" w:rsidRDefault="002A5A9C" w:rsidP="00AB48C7">
      <w:pPr>
        <w:spacing w:line="360" w:lineRule="auto"/>
        <w:ind w:firstLineChars="171" w:firstLine="359"/>
      </w:pPr>
      <w:r>
        <w:rPr>
          <w:rFonts w:hint="eastAsia"/>
        </w:rPr>
        <w:t>（五）资产评估的基本构成要素</w:t>
      </w:r>
    </w:p>
    <w:p w14:paraId="0C1A422E" w14:textId="3BD6ED4F" w:rsidR="00AA2A71" w:rsidRDefault="00AA2A71" w:rsidP="00AB48C7">
      <w:pPr>
        <w:spacing w:line="360" w:lineRule="auto"/>
        <w:ind w:firstLineChars="171" w:firstLine="359"/>
      </w:pPr>
      <w:r>
        <w:rPr>
          <w:rFonts w:hint="eastAsia"/>
        </w:rPr>
        <w:t>三、资产评估与会计、审计的关系</w:t>
      </w:r>
    </w:p>
    <w:p w14:paraId="6AC8D599" w14:textId="6C0FBE03" w:rsidR="002A5A9C" w:rsidRDefault="002A5A9C" w:rsidP="00D8552E">
      <w:pPr>
        <w:pStyle w:val="a3"/>
        <w:numPr>
          <w:ilvl w:val="0"/>
          <w:numId w:val="15"/>
        </w:numPr>
        <w:spacing w:line="360" w:lineRule="auto"/>
        <w:ind w:firstLineChars="0"/>
      </w:pPr>
      <w:r>
        <w:rPr>
          <w:rFonts w:hint="eastAsia"/>
        </w:rPr>
        <w:t>资产评估与会计的关系</w:t>
      </w:r>
    </w:p>
    <w:p w14:paraId="23141AE3" w14:textId="78021317" w:rsidR="002A5A9C" w:rsidRDefault="002A5A9C" w:rsidP="00162F13">
      <w:pPr>
        <w:pStyle w:val="a3"/>
        <w:numPr>
          <w:ilvl w:val="0"/>
          <w:numId w:val="15"/>
        </w:numPr>
        <w:spacing w:line="360" w:lineRule="auto"/>
        <w:ind w:firstLineChars="0"/>
      </w:pPr>
      <w:r>
        <w:rPr>
          <w:rFonts w:hint="eastAsia"/>
        </w:rPr>
        <w:t>资产评估与审计的关系</w:t>
      </w:r>
    </w:p>
    <w:p w14:paraId="43F6EB48" w14:textId="77777777" w:rsidR="00162F13" w:rsidRPr="00162F13" w:rsidRDefault="00162F13" w:rsidP="00162F13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162F13">
        <w:rPr>
          <w:rFonts w:ascii="黑体" w:eastAsia="黑体" w:hAnsi="宋体" w:hint="eastAsia"/>
          <w:b/>
        </w:rPr>
        <w:t>【重点、难点】</w:t>
      </w:r>
    </w:p>
    <w:p w14:paraId="72ACF775" w14:textId="62B71914" w:rsidR="00162F13" w:rsidRPr="00A12DF1" w:rsidRDefault="00162F13" w:rsidP="00162F13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重点：资产评估的基本构成要素、特性</w:t>
      </w:r>
    </w:p>
    <w:p w14:paraId="709E2D3A" w14:textId="254A033D" w:rsidR="00162F13" w:rsidRDefault="00162F13" w:rsidP="00162F13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难点：资产评估与会计、审计的关系</w:t>
      </w:r>
      <w:r>
        <w:t xml:space="preserve"> </w:t>
      </w:r>
    </w:p>
    <w:p w14:paraId="236AEF03" w14:textId="77777777" w:rsidR="00162F13" w:rsidRDefault="00162F13" w:rsidP="0076522B">
      <w:pPr>
        <w:jc w:val="center"/>
        <w:rPr>
          <w:rFonts w:eastAsia="黑体"/>
          <w:b/>
          <w:bCs/>
          <w:sz w:val="28"/>
        </w:rPr>
      </w:pPr>
    </w:p>
    <w:p w14:paraId="5F437BC9" w14:textId="16BB287D" w:rsidR="00AB48C7" w:rsidRPr="00162F13" w:rsidRDefault="00AB48C7" w:rsidP="00162F13">
      <w:pPr>
        <w:pStyle w:val="a3"/>
        <w:numPr>
          <w:ilvl w:val="0"/>
          <w:numId w:val="18"/>
        </w:numPr>
        <w:ind w:firstLineChars="0"/>
        <w:jc w:val="center"/>
        <w:rPr>
          <w:rFonts w:eastAsia="黑体"/>
          <w:b/>
          <w:bCs/>
          <w:sz w:val="28"/>
        </w:rPr>
      </w:pPr>
      <w:r w:rsidRPr="00162F13">
        <w:rPr>
          <w:rFonts w:eastAsia="黑体" w:hint="eastAsia"/>
          <w:b/>
          <w:bCs/>
          <w:sz w:val="28"/>
        </w:rPr>
        <w:t>资产评估理论基础</w:t>
      </w:r>
    </w:p>
    <w:p w14:paraId="5E7C83D8" w14:textId="77777777" w:rsidR="00162F13" w:rsidRPr="00162F13" w:rsidRDefault="00162F13" w:rsidP="00162F13">
      <w:pPr>
        <w:spacing w:line="360" w:lineRule="auto"/>
        <w:rPr>
          <w:b/>
        </w:rPr>
      </w:pPr>
      <w:r w:rsidRPr="00162F13">
        <w:rPr>
          <w:rFonts w:hint="eastAsia"/>
          <w:b/>
        </w:rPr>
        <w:t>【本章教学目的和要求】：</w:t>
      </w:r>
    </w:p>
    <w:p w14:paraId="69DAE3FC" w14:textId="77777777" w:rsidR="00162F13" w:rsidRDefault="00162F13" w:rsidP="00162F13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理解资产评估的研究对象；</w:t>
      </w:r>
    </w:p>
    <w:p w14:paraId="0D6937AE" w14:textId="77777777" w:rsidR="00162F13" w:rsidRDefault="00162F13" w:rsidP="00162F13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理解价格与价值的关系；</w:t>
      </w:r>
    </w:p>
    <w:p w14:paraId="1889CEBA" w14:textId="77777777" w:rsidR="00162F13" w:rsidRDefault="00162F13" w:rsidP="00162F13">
      <w:pPr>
        <w:spacing w:line="360" w:lineRule="auto"/>
      </w:pPr>
      <w:r>
        <w:rPr>
          <w:rFonts w:hint="eastAsia"/>
        </w:rPr>
        <w:t>3.</w:t>
      </w:r>
      <w:r>
        <w:rPr>
          <w:rFonts w:hint="eastAsia"/>
        </w:rPr>
        <w:t>了解资产评估的各种价值理论；</w:t>
      </w:r>
    </w:p>
    <w:p w14:paraId="79CC781A" w14:textId="77777777" w:rsidR="00162F13" w:rsidRPr="00916CC1" w:rsidRDefault="00162F13" w:rsidP="00162F13">
      <w:pPr>
        <w:spacing w:line="360" w:lineRule="auto"/>
      </w:pPr>
      <w:r>
        <w:rPr>
          <w:rFonts w:hint="eastAsia"/>
        </w:rPr>
        <w:t>4.</w:t>
      </w:r>
      <w:r>
        <w:rPr>
          <w:rFonts w:hint="eastAsia"/>
        </w:rPr>
        <w:t>理解资产评估结论具有多样性的特点及其原因</w:t>
      </w:r>
    </w:p>
    <w:p w14:paraId="3788D0B3" w14:textId="77777777" w:rsidR="00162F13" w:rsidRPr="00162F13" w:rsidRDefault="00162F13" w:rsidP="00162F13">
      <w:pPr>
        <w:rPr>
          <w:rFonts w:eastAsia="黑体"/>
          <w:b/>
          <w:bCs/>
          <w:sz w:val="28"/>
        </w:rPr>
      </w:pPr>
    </w:p>
    <w:p w14:paraId="3AF0C96D" w14:textId="77777777" w:rsidR="00AB48C7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一、资产评估价值论和价值观</w:t>
      </w:r>
    </w:p>
    <w:p w14:paraId="426C3AA8" w14:textId="77777777" w:rsidR="00AB48C7" w:rsidRPr="00CA1552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  <w:bCs/>
        </w:rPr>
        <w:t>（一）资产评估学的研究对象</w:t>
      </w:r>
    </w:p>
    <w:p w14:paraId="4D1313A0" w14:textId="77777777" w:rsidR="00AB48C7" w:rsidRPr="00CA1552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  <w:bCs/>
        </w:rPr>
        <w:t>（二）资产的价格和价值</w:t>
      </w:r>
    </w:p>
    <w:p w14:paraId="6FE4BDBC" w14:textId="77777777" w:rsidR="00AB48C7" w:rsidRPr="00CA1552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  <w:bCs/>
        </w:rPr>
        <w:t>（三）经济学中的价值理论和价值观</w:t>
      </w:r>
    </w:p>
    <w:p w14:paraId="354FC29E" w14:textId="77777777" w:rsidR="00AB48C7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二、资产评估价值的影响因素</w:t>
      </w:r>
    </w:p>
    <w:p w14:paraId="4FEA01D6" w14:textId="77777777" w:rsidR="00AB48C7" w:rsidRPr="00CA1552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lastRenderedPageBreak/>
        <w:t>（一）资产的使用价值</w:t>
      </w:r>
    </w:p>
    <w:p w14:paraId="5F5551CC" w14:textId="77777777" w:rsidR="00AB48C7" w:rsidRPr="00CA1552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（二）市场供求关系</w:t>
      </w:r>
    </w:p>
    <w:p w14:paraId="672FDDE4" w14:textId="77777777" w:rsidR="00AB48C7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三、评估结论的多样性</w:t>
      </w:r>
    </w:p>
    <w:p w14:paraId="32606B6A" w14:textId="77777777" w:rsidR="00AB48C7" w:rsidRPr="00E3726D" w:rsidRDefault="00AB48C7" w:rsidP="00AB48C7">
      <w:pPr>
        <w:spacing w:line="360" w:lineRule="auto"/>
        <w:ind w:firstLineChars="171" w:firstLine="359"/>
      </w:pPr>
      <w:r w:rsidRPr="00E3726D">
        <w:rPr>
          <w:rFonts w:hint="eastAsia"/>
          <w:bCs/>
        </w:rPr>
        <w:t>（一）评估结论多样性的表现</w:t>
      </w:r>
      <w:r w:rsidRPr="00E3726D">
        <w:rPr>
          <w:rFonts w:hint="eastAsia"/>
          <w:bCs/>
        </w:rPr>
        <w:t xml:space="preserve"> </w:t>
      </w:r>
    </w:p>
    <w:p w14:paraId="38059774" w14:textId="77777777" w:rsidR="00AB48C7" w:rsidRPr="00E3726D" w:rsidRDefault="00AB48C7" w:rsidP="00AB48C7">
      <w:pPr>
        <w:spacing w:line="360" w:lineRule="auto"/>
        <w:ind w:firstLineChars="171" w:firstLine="359"/>
      </w:pPr>
      <w:r w:rsidRPr="00E3726D">
        <w:rPr>
          <w:rFonts w:hint="eastAsia"/>
          <w:bCs/>
        </w:rPr>
        <w:t>（二）评估结论多样性的条件和原因</w:t>
      </w:r>
      <w:r w:rsidRPr="00E3726D">
        <w:rPr>
          <w:rFonts w:hint="eastAsia"/>
          <w:bCs/>
        </w:rPr>
        <w:t xml:space="preserve">  </w:t>
      </w:r>
    </w:p>
    <w:p w14:paraId="498FFDBB" w14:textId="77777777" w:rsidR="00AB48C7" w:rsidRPr="00CA1552" w:rsidRDefault="00AB48C7" w:rsidP="00AB48C7">
      <w:pPr>
        <w:spacing w:line="360" w:lineRule="auto"/>
        <w:ind w:firstLineChars="171" w:firstLine="359"/>
      </w:pPr>
      <w:r w:rsidRPr="00CA1552">
        <w:rPr>
          <w:rFonts w:hint="eastAsia"/>
        </w:rPr>
        <w:t>四、资产评估适用的一般经济技术原则</w:t>
      </w:r>
    </w:p>
    <w:p w14:paraId="187086A1" w14:textId="77777777" w:rsidR="00162F13" w:rsidRPr="00FB2021" w:rsidRDefault="00162F13" w:rsidP="00162F13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2FE99FA3" w14:textId="77777777" w:rsidR="00162F13" w:rsidRPr="00A12DF1" w:rsidRDefault="00162F13" w:rsidP="00162F13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重点：资产评估价值影响因素、结论多样性原因</w:t>
      </w:r>
    </w:p>
    <w:p w14:paraId="309DFF31" w14:textId="77777777" w:rsidR="00162F13" w:rsidRDefault="00162F13" w:rsidP="00162F13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难点：结论多样性原因</w:t>
      </w:r>
      <w:r>
        <w:t xml:space="preserve"> </w:t>
      </w:r>
    </w:p>
    <w:p w14:paraId="3405B870" w14:textId="77777777" w:rsidR="00AB48C7" w:rsidRPr="00162F13" w:rsidRDefault="00AB48C7" w:rsidP="00AB48C7">
      <w:pPr>
        <w:spacing w:line="360" w:lineRule="auto"/>
        <w:ind w:firstLineChars="171" w:firstLine="359"/>
      </w:pPr>
    </w:p>
    <w:p w14:paraId="5A8181CB" w14:textId="44CB95EA" w:rsidR="00AB48C7" w:rsidRPr="00537FE5" w:rsidRDefault="00AB48C7" w:rsidP="00537FE5">
      <w:pPr>
        <w:pStyle w:val="a3"/>
        <w:numPr>
          <w:ilvl w:val="0"/>
          <w:numId w:val="18"/>
        </w:numPr>
        <w:ind w:firstLineChars="0"/>
        <w:jc w:val="center"/>
        <w:rPr>
          <w:rFonts w:eastAsia="黑体"/>
          <w:b/>
          <w:bCs/>
          <w:sz w:val="28"/>
        </w:rPr>
      </w:pPr>
      <w:r w:rsidRPr="00537FE5">
        <w:rPr>
          <w:rFonts w:eastAsia="黑体" w:hint="eastAsia"/>
          <w:b/>
          <w:bCs/>
          <w:sz w:val="28"/>
        </w:rPr>
        <w:t>资产评估主体与客体</w:t>
      </w:r>
    </w:p>
    <w:p w14:paraId="1705A4FF" w14:textId="77777777" w:rsidR="00537FE5" w:rsidRPr="00537FE5" w:rsidRDefault="00537FE5" w:rsidP="00537FE5">
      <w:pPr>
        <w:spacing w:line="360" w:lineRule="auto"/>
        <w:rPr>
          <w:b/>
        </w:rPr>
      </w:pPr>
      <w:r w:rsidRPr="00537FE5">
        <w:rPr>
          <w:rFonts w:hint="eastAsia"/>
          <w:b/>
        </w:rPr>
        <w:t>【本章教学目的和要求】：</w:t>
      </w:r>
    </w:p>
    <w:p w14:paraId="4E977E7D" w14:textId="77777777" w:rsidR="00537FE5" w:rsidRDefault="00537FE5" w:rsidP="00537FE5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掌握资产评估的主体；</w:t>
      </w:r>
    </w:p>
    <w:p w14:paraId="24DC4F90" w14:textId="77777777" w:rsidR="00537FE5" w:rsidRDefault="00537FE5" w:rsidP="00537FE5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掌握资产评估的客体；</w:t>
      </w:r>
    </w:p>
    <w:p w14:paraId="32E50C19" w14:textId="77777777" w:rsidR="00537FE5" w:rsidRDefault="00537FE5" w:rsidP="00537FE5">
      <w:pPr>
        <w:spacing w:line="360" w:lineRule="auto"/>
      </w:pPr>
      <w:r>
        <w:rPr>
          <w:rFonts w:hint="eastAsia"/>
        </w:rPr>
        <w:t>3.</w:t>
      </w:r>
      <w:r>
        <w:rPr>
          <w:rFonts w:hint="eastAsia"/>
        </w:rPr>
        <w:t>了解资产评估行业管理体制</w:t>
      </w:r>
    </w:p>
    <w:p w14:paraId="606CB0E8" w14:textId="77777777" w:rsidR="00537FE5" w:rsidRPr="00537FE5" w:rsidRDefault="00537FE5" w:rsidP="00537FE5">
      <w:pPr>
        <w:rPr>
          <w:rFonts w:eastAsia="黑体"/>
          <w:b/>
          <w:bCs/>
          <w:sz w:val="28"/>
        </w:rPr>
      </w:pPr>
    </w:p>
    <w:p w14:paraId="355D322C" w14:textId="77777777" w:rsidR="00AB48C7" w:rsidRPr="00E3726D" w:rsidRDefault="00AB48C7" w:rsidP="00AB48C7">
      <w:pPr>
        <w:spacing w:line="360" w:lineRule="auto"/>
        <w:ind w:firstLineChars="171" w:firstLine="359"/>
      </w:pPr>
      <w:r w:rsidRPr="00E3726D">
        <w:rPr>
          <w:rFonts w:hint="eastAsia"/>
        </w:rPr>
        <w:t>一、资产评估主体</w:t>
      </w:r>
    </w:p>
    <w:p w14:paraId="535A8B43" w14:textId="77777777" w:rsidR="00AB48C7" w:rsidRPr="00E3726D" w:rsidRDefault="00AB48C7" w:rsidP="00AB48C7">
      <w:pPr>
        <w:spacing w:line="360" w:lineRule="auto"/>
        <w:ind w:firstLineChars="171" w:firstLine="359"/>
      </w:pPr>
      <w:r w:rsidRPr="00E3726D">
        <w:rPr>
          <w:rFonts w:hint="eastAsia"/>
        </w:rPr>
        <w:t>（一）资产评估主体及其类型</w:t>
      </w:r>
    </w:p>
    <w:p w14:paraId="539D7BE8" w14:textId="77777777" w:rsidR="00AB48C7" w:rsidRPr="00E3726D" w:rsidRDefault="00AB48C7" w:rsidP="00AB48C7">
      <w:pPr>
        <w:spacing w:line="360" w:lineRule="auto"/>
        <w:ind w:firstLineChars="171" w:firstLine="359"/>
      </w:pPr>
      <w:r w:rsidRPr="00E3726D">
        <w:rPr>
          <w:rFonts w:hint="eastAsia"/>
          <w:bCs/>
        </w:rPr>
        <w:t>（二）资产评估机构执业资格制度</w:t>
      </w:r>
    </w:p>
    <w:p w14:paraId="5BA742B4" w14:textId="4515197C" w:rsidR="00AB48C7" w:rsidRDefault="006746CF" w:rsidP="00AB48C7">
      <w:pPr>
        <w:spacing w:line="360" w:lineRule="auto"/>
        <w:ind w:firstLineChars="171" w:firstLine="359"/>
        <w:rPr>
          <w:bCs/>
        </w:rPr>
      </w:pPr>
      <w:r>
        <w:rPr>
          <w:rFonts w:hint="eastAsia"/>
          <w:bCs/>
        </w:rPr>
        <w:t>（三）</w:t>
      </w:r>
      <w:r w:rsidR="00AB48C7" w:rsidRPr="00E3726D">
        <w:rPr>
          <w:rFonts w:hint="eastAsia"/>
          <w:bCs/>
        </w:rPr>
        <w:t>资产评估师</w:t>
      </w:r>
      <w:r>
        <w:rPr>
          <w:rFonts w:hint="eastAsia"/>
          <w:bCs/>
        </w:rPr>
        <w:t>职业资格</w:t>
      </w:r>
      <w:r w:rsidR="00AB48C7" w:rsidRPr="00E3726D">
        <w:rPr>
          <w:rFonts w:hint="eastAsia"/>
          <w:bCs/>
        </w:rPr>
        <w:t>制度</w:t>
      </w:r>
    </w:p>
    <w:p w14:paraId="557F7220" w14:textId="172E348D" w:rsidR="006746CF" w:rsidRPr="006746CF" w:rsidRDefault="006746CF" w:rsidP="00AB48C7">
      <w:pPr>
        <w:spacing w:line="360" w:lineRule="auto"/>
        <w:ind w:firstLineChars="171" w:firstLine="359"/>
      </w:pPr>
      <w:r>
        <w:rPr>
          <w:rFonts w:hint="eastAsia"/>
          <w:bCs/>
        </w:rPr>
        <w:t>（四）资产评估机构的年检制度</w:t>
      </w:r>
    </w:p>
    <w:p w14:paraId="3AB6E1E9" w14:textId="77777777" w:rsidR="00AB48C7" w:rsidRPr="00E3726D" w:rsidRDefault="00AB48C7" w:rsidP="00AB48C7">
      <w:pPr>
        <w:spacing w:line="360" w:lineRule="auto"/>
        <w:ind w:firstLineChars="171" w:firstLine="359"/>
      </w:pPr>
      <w:r>
        <w:rPr>
          <w:rFonts w:hint="eastAsia"/>
        </w:rPr>
        <w:t>二</w:t>
      </w:r>
      <w:r w:rsidRPr="00E3726D">
        <w:rPr>
          <w:rFonts w:hint="eastAsia"/>
        </w:rPr>
        <w:t>、资产评估客体</w:t>
      </w:r>
    </w:p>
    <w:p w14:paraId="15057E6A" w14:textId="77777777" w:rsidR="00AB48C7" w:rsidRPr="00E3726D" w:rsidRDefault="00AB48C7" w:rsidP="00AB48C7">
      <w:pPr>
        <w:spacing w:line="360" w:lineRule="auto"/>
        <w:ind w:firstLineChars="171" w:firstLine="359"/>
      </w:pPr>
      <w:r w:rsidRPr="00E3726D">
        <w:rPr>
          <w:rFonts w:hint="eastAsia"/>
          <w:bCs/>
        </w:rPr>
        <w:t>（一）定义</w:t>
      </w:r>
    </w:p>
    <w:p w14:paraId="0ECF6906" w14:textId="77777777" w:rsidR="00AB48C7" w:rsidRPr="00E3726D" w:rsidRDefault="00AB48C7" w:rsidP="00AB48C7">
      <w:pPr>
        <w:spacing w:line="360" w:lineRule="auto"/>
        <w:ind w:firstLineChars="171" w:firstLine="359"/>
      </w:pPr>
      <w:r w:rsidRPr="00E3726D">
        <w:rPr>
          <w:rFonts w:hint="eastAsia"/>
        </w:rPr>
        <w:t>（二）</w:t>
      </w:r>
      <w:r w:rsidRPr="00E3726D">
        <w:rPr>
          <w:rFonts w:hint="eastAsia"/>
        </w:rPr>
        <w:t xml:space="preserve"> </w:t>
      </w:r>
      <w:r w:rsidRPr="00E3726D">
        <w:rPr>
          <w:rFonts w:hint="eastAsia"/>
        </w:rPr>
        <w:t>资产评估中的资产的基本特征</w:t>
      </w:r>
    </w:p>
    <w:p w14:paraId="45FCCDB7" w14:textId="77777777" w:rsidR="00AB48C7" w:rsidRDefault="00AB48C7" w:rsidP="00AB48C7">
      <w:pPr>
        <w:spacing w:line="360" w:lineRule="auto"/>
        <w:ind w:firstLineChars="171" w:firstLine="359"/>
      </w:pPr>
      <w:r w:rsidRPr="00E3726D">
        <w:rPr>
          <w:rFonts w:hint="eastAsia"/>
        </w:rPr>
        <w:t>（三）</w:t>
      </w:r>
      <w:r w:rsidRPr="00E3726D">
        <w:rPr>
          <w:rFonts w:hint="eastAsia"/>
        </w:rPr>
        <w:t xml:space="preserve"> </w:t>
      </w:r>
      <w:r w:rsidRPr="00E3726D">
        <w:rPr>
          <w:rFonts w:hint="eastAsia"/>
        </w:rPr>
        <w:t>资产的分类</w:t>
      </w:r>
    </w:p>
    <w:p w14:paraId="05501673" w14:textId="0851DEE3" w:rsidR="0016308E" w:rsidRPr="0016308E" w:rsidRDefault="0016308E" w:rsidP="00AB48C7">
      <w:pPr>
        <w:spacing w:line="360" w:lineRule="auto"/>
        <w:ind w:firstLineChars="171" w:firstLine="359"/>
      </w:pPr>
      <w:r>
        <w:rPr>
          <w:rFonts w:hint="eastAsia"/>
        </w:rPr>
        <w:t>三、我国资产评估行业管理体制</w:t>
      </w:r>
    </w:p>
    <w:p w14:paraId="17538B3D" w14:textId="77777777" w:rsidR="005A50BD" w:rsidRPr="00FB2021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7B1152A9" w14:textId="77777777" w:rsidR="005A50BD" w:rsidRDefault="005A50BD" w:rsidP="005A50BD">
      <w:pPr>
        <w:spacing w:line="360" w:lineRule="auto"/>
        <w:ind w:firstLine="420"/>
      </w:pPr>
      <w:r>
        <w:rPr>
          <w:rFonts w:hint="eastAsia"/>
        </w:rPr>
        <w:t>重点：掌握资产评估的主体、客体</w:t>
      </w:r>
    </w:p>
    <w:p w14:paraId="629D23BD" w14:textId="77777777" w:rsidR="005A50BD" w:rsidRDefault="005A50BD" w:rsidP="005A50BD">
      <w:pPr>
        <w:spacing w:line="360" w:lineRule="auto"/>
        <w:ind w:firstLine="420"/>
      </w:pPr>
      <w:r>
        <w:rPr>
          <w:rFonts w:hint="eastAsia"/>
        </w:rPr>
        <w:t>难点：掌握资产评估的主体、客体</w:t>
      </w:r>
    </w:p>
    <w:p w14:paraId="0E6CCAB6" w14:textId="77777777" w:rsidR="00AB48C7" w:rsidRPr="005A50BD" w:rsidRDefault="00AB48C7" w:rsidP="00AB48C7">
      <w:pPr>
        <w:spacing w:line="360" w:lineRule="auto"/>
        <w:ind w:firstLineChars="171" w:firstLine="359"/>
      </w:pPr>
    </w:p>
    <w:p w14:paraId="7EA96ACD" w14:textId="63BFC652" w:rsidR="00AB48C7" w:rsidRDefault="0076522B" w:rsidP="00AB48C7">
      <w:pPr>
        <w:spacing w:line="360" w:lineRule="auto"/>
        <w:jc w:val="center"/>
        <w:rPr>
          <w:rFonts w:ascii="黑体" w:eastAsia="黑体" w:hAnsi="宋体"/>
          <w:b/>
        </w:rPr>
      </w:pPr>
      <w:r>
        <w:rPr>
          <w:rFonts w:eastAsia="黑体" w:hint="eastAsia"/>
          <w:b/>
          <w:bCs/>
          <w:sz w:val="28"/>
        </w:rPr>
        <w:lastRenderedPageBreak/>
        <w:t>第四章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资产评估的目的及假设</w:t>
      </w:r>
    </w:p>
    <w:p w14:paraId="38ECFD59" w14:textId="77777777" w:rsidR="005A50BD" w:rsidRPr="00E54BE7" w:rsidRDefault="005A50BD" w:rsidP="005A50BD">
      <w:pPr>
        <w:spacing w:line="360" w:lineRule="auto"/>
        <w:ind w:firstLineChars="171" w:firstLine="359"/>
        <w:rPr>
          <w:b/>
        </w:rPr>
      </w:pPr>
      <w:r w:rsidRPr="00E54BE7">
        <w:rPr>
          <w:rFonts w:hint="eastAsia"/>
          <w:b/>
        </w:rPr>
        <w:t>【本章教学目的和要求】：</w:t>
      </w:r>
    </w:p>
    <w:p w14:paraId="76C00BC2" w14:textId="77777777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掌握资产评估的目的、假设；</w:t>
      </w:r>
    </w:p>
    <w:p w14:paraId="408FF5CE" w14:textId="77777777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2.</w:t>
      </w:r>
      <w:r>
        <w:rPr>
          <w:rFonts w:hint="eastAsia"/>
        </w:rPr>
        <w:t>掌握资产评估的目的、假设的地位及作用；</w:t>
      </w:r>
    </w:p>
    <w:p w14:paraId="53F35411" w14:textId="77777777" w:rsidR="005A50BD" w:rsidRPr="005A50BD" w:rsidRDefault="005A50BD" w:rsidP="00AB48C7">
      <w:pPr>
        <w:spacing w:line="360" w:lineRule="auto"/>
        <w:ind w:firstLineChars="171" w:firstLine="359"/>
      </w:pPr>
    </w:p>
    <w:p w14:paraId="44732DA3" w14:textId="77777777" w:rsidR="00AB48C7" w:rsidRDefault="00AB48C7" w:rsidP="00AB48C7">
      <w:pPr>
        <w:spacing w:line="360" w:lineRule="auto"/>
        <w:ind w:firstLineChars="171" w:firstLine="359"/>
      </w:pPr>
      <w:r>
        <w:rPr>
          <w:rFonts w:hint="eastAsia"/>
        </w:rPr>
        <w:t>一、资产评估的目的</w:t>
      </w:r>
      <w:r>
        <w:rPr>
          <w:rFonts w:hint="eastAsia"/>
        </w:rPr>
        <w:t xml:space="preserve">    </w:t>
      </w:r>
    </w:p>
    <w:p w14:paraId="11AAA71A" w14:textId="77777777" w:rsidR="00AB48C7" w:rsidRDefault="00AB48C7" w:rsidP="00AB48C7">
      <w:pPr>
        <w:spacing w:line="360" w:lineRule="auto"/>
        <w:ind w:firstLineChars="171" w:firstLine="359"/>
      </w:pPr>
      <w:r>
        <w:rPr>
          <w:rFonts w:hint="eastAsia"/>
        </w:rPr>
        <w:t>（一）一般目的——评估基准日</w:t>
      </w:r>
      <w:r>
        <w:rPr>
          <w:rFonts w:hint="eastAsia"/>
        </w:rPr>
        <w:t>(</w:t>
      </w:r>
      <w:r>
        <w:rPr>
          <w:rFonts w:hint="eastAsia"/>
        </w:rPr>
        <w:t>时点</w:t>
      </w:r>
      <w:r>
        <w:rPr>
          <w:rFonts w:hint="eastAsia"/>
        </w:rPr>
        <w:t>)</w:t>
      </w:r>
      <w:r>
        <w:rPr>
          <w:rFonts w:hint="eastAsia"/>
        </w:rPr>
        <w:t>的公允价值</w:t>
      </w:r>
    </w:p>
    <w:p w14:paraId="5AD93E9A" w14:textId="77777777" w:rsidR="00AB48C7" w:rsidRDefault="00AB48C7" w:rsidP="00AB48C7">
      <w:pPr>
        <w:spacing w:line="360" w:lineRule="auto"/>
        <w:ind w:firstLineChars="171" w:firstLine="359"/>
      </w:pPr>
      <w:r>
        <w:rPr>
          <w:rFonts w:hint="eastAsia"/>
        </w:rPr>
        <w:t>（二）特定目的—评估结论的具体用途</w:t>
      </w:r>
    </w:p>
    <w:p w14:paraId="5B436F96" w14:textId="77777777" w:rsidR="00AB48C7" w:rsidRDefault="00AB48C7" w:rsidP="00AB48C7">
      <w:pPr>
        <w:spacing w:line="360" w:lineRule="auto"/>
        <w:ind w:firstLineChars="171" w:firstLine="359"/>
      </w:pPr>
      <w:r>
        <w:rPr>
          <w:rFonts w:hint="eastAsia"/>
        </w:rPr>
        <w:t>（三）特定目的的作用</w:t>
      </w:r>
    </w:p>
    <w:p w14:paraId="451CBEEF" w14:textId="77777777" w:rsidR="00AB48C7" w:rsidRDefault="00AB48C7" w:rsidP="00AB48C7">
      <w:pPr>
        <w:spacing w:line="360" w:lineRule="auto"/>
        <w:ind w:firstLineChars="171" w:firstLine="359"/>
      </w:pPr>
      <w:r>
        <w:rPr>
          <w:rFonts w:hint="eastAsia"/>
        </w:rPr>
        <w:t>二、资产评估的假设</w:t>
      </w:r>
      <w:r>
        <w:rPr>
          <w:rFonts w:hint="eastAsia"/>
        </w:rPr>
        <w:t xml:space="preserve"> </w:t>
      </w:r>
    </w:p>
    <w:p w14:paraId="7AD5B0CF" w14:textId="77777777" w:rsidR="00AB48C7" w:rsidRDefault="00AB48C7" w:rsidP="00AB48C7">
      <w:pPr>
        <w:spacing w:line="360" w:lineRule="auto"/>
        <w:ind w:firstLineChars="171" w:firstLine="359"/>
      </w:pPr>
      <w:r>
        <w:rPr>
          <w:rFonts w:hint="eastAsia"/>
        </w:rPr>
        <w:t>（一）概念</w:t>
      </w:r>
    </w:p>
    <w:p w14:paraId="72ECFB2B" w14:textId="77777777" w:rsidR="00AB48C7" w:rsidRDefault="00AB48C7" w:rsidP="00AB48C7">
      <w:pPr>
        <w:spacing w:line="360" w:lineRule="auto"/>
        <w:ind w:firstLineChars="171" w:firstLine="359"/>
      </w:pPr>
      <w:r>
        <w:rPr>
          <w:rFonts w:hint="eastAsia"/>
        </w:rPr>
        <w:t>（二）基本假设</w:t>
      </w:r>
      <w:r>
        <w:rPr>
          <w:rFonts w:hint="eastAsia"/>
        </w:rPr>
        <w:t xml:space="preserve"> </w:t>
      </w:r>
    </w:p>
    <w:p w14:paraId="086C9823" w14:textId="00844595" w:rsidR="00AB48C7" w:rsidRDefault="00222B8C" w:rsidP="00AB48C7">
      <w:pPr>
        <w:spacing w:line="360" w:lineRule="auto"/>
        <w:ind w:firstLineChars="171" w:firstLine="359"/>
      </w:pPr>
      <w:r>
        <w:rPr>
          <w:rFonts w:hint="eastAsia"/>
        </w:rPr>
        <w:t>（三）资产评估假设的作用</w:t>
      </w:r>
    </w:p>
    <w:p w14:paraId="45C57A2D" w14:textId="77777777" w:rsidR="005A50BD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0B68DA6F" w14:textId="77777777" w:rsidR="005A50BD" w:rsidRPr="00FB2021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50908D0B" w14:textId="77777777" w:rsidR="005A50BD" w:rsidRDefault="005A50BD" w:rsidP="005A50BD">
      <w:pPr>
        <w:spacing w:line="360" w:lineRule="auto"/>
        <w:ind w:firstLine="420"/>
      </w:pPr>
      <w:r>
        <w:rPr>
          <w:rFonts w:hint="eastAsia"/>
        </w:rPr>
        <w:t>重点：掌握资产评估的目的、假设</w:t>
      </w:r>
    </w:p>
    <w:p w14:paraId="547FCC17" w14:textId="77777777" w:rsidR="005A50BD" w:rsidRPr="00DD1FE1" w:rsidRDefault="005A50BD" w:rsidP="005A50BD">
      <w:pPr>
        <w:spacing w:line="360" w:lineRule="auto"/>
        <w:ind w:firstLine="420"/>
      </w:pPr>
      <w:r>
        <w:rPr>
          <w:rFonts w:hint="eastAsia"/>
        </w:rPr>
        <w:t>难点：掌握资产评估的目的、假设及其作用</w:t>
      </w:r>
    </w:p>
    <w:p w14:paraId="0D662B23" w14:textId="77777777" w:rsidR="00DD542D" w:rsidRPr="005A50BD" w:rsidRDefault="00DD542D" w:rsidP="00AB48C7">
      <w:pPr>
        <w:spacing w:line="360" w:lineRule="auto"/>
        <w:ind w:firstLineChars="171" w:firstLine="359"/>
      </w:pPr>
    </w:p>
    <w:p w14:paraId="49151F67" w14:textId="1DA11678" w:rsidR="00AB48C7" w:rsidRDefault="00F119E6" w:rsidP="00AB48C7"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第五章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1D3C7B">
        <w:rPr>
          <w:rFonts w:eastAsia="黑体" w:hint="eastAsia"/>
          <w:b/>
          <w:bCs/>
          <w:sz w:val="28"/>
        </w:rPr>
        <w:t>资产评估</w:t>
      </w:r>
      <w:r>
        <w:rPr>
          <w:rFonts w:eastAsia="黑体" w:hint="eastAsia"/>
          <w:b/>
          <w:bCs/>
          <w:sz w:val="28"/>
        </w:rPr>
        <w:t>价值目标</w:t>
      </w:r>
    </w:p>
    <w:p w14:paraId="4200FE7C" w14:textId="77777777" w:rsidR="005A50BD" w:rsidRPr="00E54BE7" w:rsidRDefault="005A50BD" w:rsidP="005A50BD">
      <w:pPr>
        <w:spacing w:line="360" w:lineRule="auto"/>
        <w:ind w:firstLineChars="171" w:firstLine="359"/>
        <w:rPr>
          <w:b/>
        </w:rPr>
      </w:pPr>
      <w:r w:rsidRPr="00E54BE7">
        <w:rPr>
          <w:rFonts w:hint="eastAsia"/>
          <w:b/>
        </w:rPr>
        <w:t>【本章教学目的和要求】：</w:t>
      </w:r>
    </w:p>
    <w:p w14:paraId="3B2FA740" w14:textId="77777777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掌握资产评估的价值类型；</w:t>
      </w:r>
    </w:p>
    <w:p w14:paraId="2E3011AD" w14:textId="77777777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2.</w:t>
      </w:r>
      <w:r>
        <w:rPr>
          <w:rFonts w:hint="eastAsia"/>
        </w:rPr>
        <w:t>掌握资产评估的市场价值和市场价值以外的价值；</w:t>
      </w:r>
    </w:p>
    <w:p w14:paraId="0522E202" w14:textId="77777777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3.</w:t>
      </w:r>
      <w:r>
        <w:rPr>
          <w:rFonts w:hint="eastAsia"/>
        </w:rPr>
        <w:t>了解一般目标和特定目标</w:t>
      </w:r>
    </w:p>
    <w:p w14:paraId="517CDCD7" w14:textId="77777777" w:rsidR="005A50BD" w:rsidRPr="005A50BD" w:rsidRDefault="005A50BD" w:rsidP="005A50BD">
      <w:pPr>
        <w:spacing w:line="360" w:lineRule="auto"/>
      </w:pPr>
    </w:p>
    <w:p w14:paraId="09CE1B67" w14:textId="7CC32844" w:rsidR="00F119E6" w:rsidRDefault="00F119E6" w:rsidP="00F119E6">
      <w:pPr>
        <w:pStyle w:val="a3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资产评估价值目标</w:t>
      </w:r>
    </w:p>
    <w:p w14:paraId="09116E5A" w14:textId="3F4F7CC9" w:rsidR="00F119E6" w:rsidRDefault="00F119E6" w:rsidP="00F119E6">
      <w:pPr>
        <w:pStyle w:val="a3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一般价值目标</w:t>
      </w:r>
    </w:p>
    <w:p w14:paraId="1E019F78" w14:textId="554C9DBF" w:rsidR="00F119E6" w:rsidRDefault="004750C8" w:rsidP="00F119E6">
      <w:pPr>
        <w:pStyle w:val="a3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特定价值目标</w:t>
      </w:r>
    </w:p>
    <w:p w14:paraId="4A627E18" w14:textId="1117780F" w:rsidR="00AB48C7" w:rsidRDefault="00A551ED" w:rsidP="00AB48C7">
      <w:pPr>
        <w:spacing w:line="360" w:lineRule="auto"/>
        <w:ind w:firstLineChars="171" w:firstLine="359"/>
      </w:pPr>
      <w:r>
        <w:rPr>
          <w:rFonts w:hint="eastAsia"/>
        </w:rPr>
        <w:t>二</w:t>
      </w:r>
      <w:r w:rsidR="00AB48C7">
        <w:rPr>
          <w:rFonts w:hint="eastAsia"/>
        </w:rPr>
        <w:t>、资产</w:t>
      </w:r>
      <w:r w:rsidR="00A84248">
        <w:rPr>
          <w:rFonts w:hint="eastAsia"/>
        </w:rPr>
        <w:t>评估</w:t>
      </w:r>
      <w:r w:rsidR="00AB48C7">
        <w:rPr>
          <w:rFonts w:hint="eastAsia"/>
        </w:rPr>
        <w:t>的价值类型</w:t>
      </w:r>
      <w:r w:rsidR="00AB48C7">
        <w:rPr>
          <w:rFonts w:hint="eastAsia"/>
        </w:rPr>
        <w:t xml:space="preserve"> </w:t>
      </w:r>
    </w:p>
    <w:p w14:paraId="0403395D" w14:textId="0D21A904" w:rsidR="00AB48C7" w:rsidRDefault="00AB48C7" w:rsidP="0087009B">
      <w:pPr>
        <w:spacing w:line="360" w:lineRule="auto"/>
        <w:ind w:firstLineChars="171" w:firstLine="359"/>
      </w:pPr>
      <w:r>
        <w:rPr>
          <w:rFonts w:hint="eastAsia"/>
        </w:rPr>
        <w:t>（一）概念</w:t>
      </w:r>
    </w:p>
    <w:p w14:paraId="5F6D7FFA" w14:textId="2C7E39D8" w:rsidR="0087009B" w:rsidRDefault="0087009B" w:rsidP="005B04B7">
      <w:pPr>
        <w:spacing w:line="360" w:lineRule="auto"/>
        <w:ind w:firstLineChars="171" w:firstLine="359"/>
      </w:pPr>
      <w:r>
        <w:rPr>
          <w:rFonts w:hint="eastAsia"/>
        </w:rPr>
        <w:t>（二</w:t>
      </w:r>
      <w:r w:rsidR="00AB48C7">
        <w:rPr>
          <w:rFonts w:hint="eastAsia"/>
        </w:rPr>
        <w:t>）价值类型</w:t>
      </w:r>
      <w:r w:rsidR="00AB48C7">
        <w:rPr>
          <w:rFonts w:hint="eastAsia"/>
        </w:rPr>
        <w:t xml:space="preserve"> </w:t>
      </w:r>
    </w:p>
    <w:p w14:paraId="75B85DD6" w14:textId="6FBEE264" w:rsidR="00AB48C7" w:rsidRDefault="00AA51BC" w:rsidP="00AB48C7">
      <w:pPr>
        <w:spacing w:line="360" w:lineRule="auto"/>
        <w:ind w:firstLineChars="171" w:firstLine="359"/>
      </w:pPr>
      <w:r>
        <w:rPr>
          <w:rFonts w:hint="eastAsia"/>
        </w:rPr>
        <w:lastRenderedPageBreak/>
        <w:t>三</w:t>
      </w:r>
      <w:r w:rsidR="005B04B7">
        <w:rPr>
          <w:rFonts w:hint="eastAsia"/>
        </w:rPr>
        <w:t>、</w:t>
      </w:r>
      <w:r w:rsidR="00C81F9F">
        <w:rPr>
          <w:rFonts w:hint="eastAsia"/>
        </w:rPr>
        <w:t>对</w:t>
      </w:r>
      <w:r w:rsidR="009479F1">
        <w:rPr>
          <w:rFonts w:hint="eastAsia"/>
        </w:rPr>
        <w:t>价值类型</w:t>
      </w:r>
      <w:r w:rsidR="005B04B7">
        <w:rPr>
          <w:rFonts w:hint="eastAsia"/>
        </w:rPr>
        <w:t>分类</w:t>
      </w:r>
      <w:r w:rsidR="00AB48C7">
        <w:rPr>
          <w:rFonts w:hint="eastAsia"/>
        </w:rPr>
        <w:t xml:space="preserve"> </w:t>
      </w:r>
    </w:p>
    <w:p w14:paraId="3CF4E0CA" w14:textId="7E4E9834" w:rsidR="00AB48C7" w:rsidRDefault="00AA51BC" w:rsidP="00AB48C7">
      <w:pPr>
        <w:spacing w:line="360" w:lineRule="auto"/>
        <w:ind w:firstLineChars="171" w:firstLine="359"/>
      </w:pPr>
      <w:r>
        <w:rPr>
          <w:rFonts w:hint="eastAsia"/>
        </w:rPr>
        <w:t>（一）市场价值</w:t>
      </w:r>
      <w:r w:rsidR="00AB48C7">
        <w:rPr>
          <w:rFonts w:hint="eastAsia"/>
        </w:rPr>
        <w:t xml:space="preserve"> </w:t>
      </w:r>
    </w:p>
    <w:p w14:paraId="19607D93" w14:textId="74398B7B" w:rsidR="00AB48C7" w:rsidRDefault="00AA51BC" w:rsidP="00AB48C7">
      <w:pPr>
        <w:spacing w:line="360" w:lineRule="auto"/>
        <w:ind w:firstLineChars="171" w:firstLine="359"/>
      </w:pPr>
      <w:r>
        <w:rPr>
          <w:rFonts w:hint="eastAsia"/>
        </w:rPr>
        <w:t>（二）市场价值以外的价值</w:t>
      </w:r>
      <w:r w:rsidR="00AB48C7">
        <w:rPr>
          <w:rFonts w:hint="eastAsia"/>
        </w:rPr>
        <w:t xml:space="preserve"> </w:t>
      </w:r>
    </w:p>
    <w:p w14:paraId="25BE423A" w14:textId="3CC7D3B9" w:rsidR="00AB48C7" w:rsidRDefault="00AA51BC" w:rsidP="00AB48C7">
      <w:pPr>
        <w:spacing w:line="360" w:lineRule="auto"/>
        <w:ind w:firstLineChars="171" w:firstLine="359"/>
      </w:pPr>
      <w:r>
        <w:rPr>
          <w:rFonts w:hint="eastAsia"/>
        </w:rPr>
        <w:t>四、资产评估价值基础</w:t>
      </w:r>
      <w:r w:rsidR="00AB48C7">
        <w:rPr>
          <w:rFonts w:hint="eastAsia"/>
        </w:rPr>
        <w:t xml:space="preserve"> </w:t>
      </w:r>
    </w:p>
    <w:p w14:paraId="17A6B950" w14:textId="309FDD88" w:rsidR="00AA51BC" w:rsidRDefault="00AA51BC" w:rsidP="00AB48C7">
      <w:pPr>
        <w:spacing w:line="360" w:lineRule="auto"/>
        <w:ind w:firstLineChars="171" w:firstLine="359"/>
      </w:pPr>
      <w:r>
        <w:rPr>
          <w:rFonts w:hint="eastAsia"/>
        </w:rPr>
        <w:t>（一</w:t>
      </w:r>
      <w:r w:rsidR="00AB48C7">
        <w:rPr>
          <w:rFonts w:hint="eastAsia"/>
        </w:rPr>
        <w:t>）</w:t>
      </w:r>
      <w:r>
        <w:rPr>
          <w:rFonts w:hint="eastAsia"/>
        </w:rPr>
        <w:t>市场价值基础</w:t>
      </w:r>
    </w:p>
    <w:p w14:paraId="2ACB3D07" w14:textId="77777777" w:rsidR="00E448D7" w:rsidRDefault="00AA51BC" w:rsidP="00AB48C7">
      <w:pPr>
        <w:spacing w:line="360" w:lineRule="auto"/>
        <w:ind w:firstLineChars="171" w:firstLine="359"/>
      </w:pPr>
      <w:r>
        <w:rPr>
          <w:rFonts w:hint="eastAsia"/>
        </w:rPr>
        <w:t>（二）市场价值以外的价值基础</w:t>
      </w:r>
    </w:p>
    <w:p w14:paraId="49A7D9D7" w14:textId="7D2EAC29" w:rsidR="00E448D7" w:rsidRDefault="00E448D7" w:rsidP="00E448D7">
      <w:pPr>
        <w:spacing w:line="360" w:lineRule="auto"/>
        <w:ind w:firstLineChars="171" w:firstLine="359"/>
      </w:pPr>
      <w:r>
        <w:rPr>
          <w:rFonts w:hint="eastAsia"/>
        </w:rPr>
        <w:t>五、价值类型合理划分的意义和作用</w:t>
      </w:r>
      <w:r w:rsidR="00AB48C7">
        <w:rPr>
          <w:rFonts w:hint="eastAsia"/>
        </w:rPr>
        <w:t xml:space="preserve"> </w:t>
      </w:r>
    </w:p>
    <w:p w14:paraId="648E10FD" w14:textId="77777777" w:rsidR="005A50BD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13A2864E" w14:textId="77777777" w:rsidR="005A50BD" w:rsidRPr="00FB2021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5D072105" w14:textId="77777777" w:rsidR="005A50BD" w:rsidRDefault="005A50BD" w:rsidP="005A50BD">
      <w:pPr>
        <w:spacing w:line="360" w:lineRule="auto"/>
        <w:ind w:firstLine="420"/>
      </w:pPr>
      <w:r>
        <w:rPr>
          <w:rFonts w:hint="eastAsia"/>
        </w:rPr>
        <w:t>重点：掌握资产评估的市场价值和市场价值以外的价值</w:t>
      </w:r>
    </w:p>
    <w:p w14:paraId="758AAFFA" w14:textId="77777777" w:rsidR="005A50BD" w:rsidRPr="00DD1FE1" w:rsidRDefault="005A50BD" w:rsidP="005A50BD">
      <w:pPr>
        <w:spacing w:line="360" w:lineRule="auto"/>
        <w:ind w:firstLine="420"/>
      </w:pPr>
      <w:r>
        <w:rPr>
          <w:rFonts w:hint="eastAsia"/>
        </w:rPr>
        <w:t>难点：掌握资产评估的市场价值和市场价值以外的价值</w:t>
      </w:r>
    </w:p>
    <w:p w14:paraId="74CE04D9" w14:textId="77777777" w:rsidR="003C3EB9" w:rsidRPr="005A50BD" w:rsidRDefault="003C3EB9" w:rsidP="00E448D7">
      <w:pPr>
        <w:spacing w:line="360" w:lineRule="auto"/>
        <w:ind w:firstLineChars="171" w:firstLine="359"/>
      </w:pPr>
    </w:p>
    <w:p w14:paraId="296FDE5B" w14:textId="645B9C69" w:rsidR="003C3EB9" w:rsidRDefault="003C3EB9" w:rsidP="003C3EB9"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第六章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资产评估的程序</w:t>
      </w:r>
    </w:p>
    <w:p w14:paraId="197EC834" w14:textId="77777777" w:rsidR="005A50BD" w:rsidRPr="00E54BE7" w:rsidRDefault="005A50BD" w:rsidP="005A50BD">
      <w:pPr>
        <w:spacing w:line="360" w:lineRule="auto"/>
        <w:ind w:firstLineChars="171" w:firstLine="359"/>
        <w:rPr>
          <w:b/>
        </w:rPr>
      </w:pPr>
      <w:r w:rsidRPr="00E54BE7">
        <w:rPr>
          <w:rFonts w:hint="eastAsia"/>
          <w:b/>
        </w:rPr>
        <w:t>【本章教学目的和要求】：</w:t>
      </w:r>
    </w:p>
    <w:p w14:paraId="2FD3240B" w14:textId="77777777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理解资产评估程序的重要作用；</w:t>
      </w:r>
    </w:p>
    <w:p w14:paraId="521A99D4" w14:textId="77777777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2.</w:t>
      </w:r>
      <w:r>
        <w:rPr>
          <w:rFonts w:hint="eastAsia"/>
        </w:rPr>
        <w:t>掌握资产评估程序的步骤和基本要求；</w:t>
      </w:r>
    </w:p>
    <w:p w14:paraId="618C4011" w14:textId="77777777" w:rsidR="005A50BD" w:rsidRPr="00E254B6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3.</w:t>
      </w:r>
      <w:r>
        <w:rPr>
          <w:rFonts w:hint="eastAsia"/>
        </w:rPr>
        <w:t>了解资产评估程序的重要作用</w:t>
      </w:r>
    </w:p>
    <w:p w14:paraId="6771F2DC" w14:textId="77777777" w:rsidR="005A50BD" w:rsidRPr="005A50BD" w:rsidRDefault="005A50BD" w:rsidP="00274A43">
      <w:pPr>
        <w:spacing w:line="360" w:lineRule="auto"/>
        <w:ind w:left="435"/>
      </w:pPr>
    </w:p>
    <w:p w14:paraId="376A71E2" w14:textId="20DC0773" w:rsidR="00274A43" w:rsidRDefault="00274A43" w:rsidP="00274A43">
      <w:pPr>
        <w:spacing w:line="360" w:lineRule="auto"/>
        <w:ind w:left="435"/>
      </w:pPr>
      <w:r>
        <w:rPr>
          <w:rFonts w:hint="eastAsia"/>
        </w:rPr>
        <w:t>一、资产评估程序概述</w:t>
      </w:r>
    </w:p>
    <w:p w14:paraId="73256213" w14:textId="3F49B7C2" w:rsidR="00274A43" w:rsidRDefault="00274A43" w:rsidP="00274A43">
      <w:pPr>
        <w:spacing w:line="360" w:lineRule="auto"/>
        <w:ind w:left="435"/>
      </w:pPr>
      <w:r>
        <w:rPr>
          <w:rFonts w:hint="eastAsia"/>
        </w:rPr>
        <w:t>（一）资产评估程序的重要性</w:t>
      </w:r>
    </w:p>
    <w:p w14:paraId="29CD16E9" w14:textId="77777777" w:rsidR="00274A43" w:rsidRDefault="00274A43" w:rsidP="00274A43">
      <w:pPr>
        <w:spacing w:line="360" w:lineRule="auto"/>
        <w:ind w:firstLine="435"/>
      </w:pPr>
      <w:r>
        <w:rPr>
          <w:rFonts w:hint="eastAsia"/>
        </w:rPr>
        <w:t>（二）资产评估程序的重要性</w:t>
      </w:r>
    </w:p>
    <w:p w14:paraId="6B4F3E55" w14:textId="69D348B9" w:rsidR="00274A43" w:rsidRDefault="00274A43" w:rsidP="00274A43">
      <w:pPr>
        <w:spacing w:line="360" w:lineRule="auto"/>
        <w:ind w:firstLine="435"/>
      </w:pPr>
      <w:r>
        <w:rPr>
          <w:rFonts w:hint="eastAsia"/>
        </w:rPr>
        <w:t>（三）资产评估程序的主要环节</w:t>
      </w:r>
      <w:r>
        <w:rPr>
          <w:rFonts w:hint="eastAsia"/>
        </w:rPr>
        <w:t xml:space="preserve"> </w:t>
      </w:r>
    </w:p>
    <w:p w14:paraId="5A17276E" w14:textId="77777777" w:rsidR="00274A43" w:rsidRDefault="00274A43" w:rsidP="00274A43">
      <w:pPr>
        <w:spacing w:line="360" w:lineRule="auto"/>
        <w:ind w:firstLine="435"/>
      </w:pPr>
      <w:r>
        <w:rPr>
          <w:rFonts w:hint="eastAsia"/>
        </w:rPr>
        <w:t>二、资产评估的具体程序</w:t>
      </w:r>
      <w:r>
        <w:rPr>
          <w:rFonts w:hint="eastAsia"/>
        </w:rPr>
        <w:t xml:space="preserve"> </w:t>
      </w:r>
    </w:p>
    <w:p w14:paraId="45509E2C" w14:textId="77777777" w:rsidR="00274A43" w:rsidRDefault="00274A43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t>（一）明确评估业务基本事项；</w:t>
      </w:r>
    </w:p>
    <w:p w14:paraId="40D0D773" w14:textId="77777777" w:rsidR="00274A43" w:rsidRDefault="00274A43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t>（二）签订业务约定书；</w:t>
      </w:r>
    </w:p>
    <w:p w14:paraId="26E62BF9" w14:textId="77777777" w:rsidR="00274A43" w:rsidRDefault="00274A43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t>（三）编制评估计划；</w:t>
      </w:r>
    </w:p>
    <w:p w14:paraId="6731B716" w14:textId="77777777" w:rsidR="00274A43" w:rsidRDefault="00274A43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t>（四）现场调查；</w:t>
      </w:r>
    </w:p>
    <w:p w14:paraId="7949B9B4" w14:textId="77777777" w:rsidR="00274A43" w:rsidRDefault="00274A43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t>（五）收集评估资料；</w:t>
      </w:r>
    </w:p>
    <w:p w14:paraId="1C66321E" w14:textId="77777777" w:rsidR="00274A43" w:rsidRDefault="00274A43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t>（六）评定估算；</w:t>
      </w:r>
    </w:p>
    <w:p w14:paraId="179D68F7" w14:textId="77777777" w:rsidR="00274A43" w:rsidRDefault="00274A43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t>（七）编制和提交评估报告；</w:t>
      </w:r>
    </w:p>
    <w:p w14:paraId="0CD08AD3" w14:textId="77777777" w:rsidR="00274A43" w:rsidRDefault="00274A43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lastRenderedPageBreak/>
        <w:t>（八）工作底稿归档。</w:t>
      </w:r>
    </w:p>
    <w:p w14:paraId="05A4D1C4" w14:textId="32D81DF5" w:rsidR="00B84A8B" w:rsidRDefault="00B84A8B" w:rsidP="00274A43">
      <w:pPr>
        <w:spacing w:line="360" w:lineRule="auto"/>
        <w:ind w:leftChars="200" w:left="420" w:firstLineChars="7" w:firstLine="15"/>
      </w:pPr>
      <w:r>
        <w:rPr>
          <w:rFonts w:hint="eastAsia"/>
        </w:rPr>
        <w:t>三、执行资产评估程序的要求</w:t>
      </w:r>
    </w:p>
    <w:p w14:paraId="69EC1DD6" w14:textId="77777777" w:rsidR="005A50BD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55F0E2A3" w14:textId="77777777" w:rsidR="005A50BD" w:rsidRPr="00FB2021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15336481" w14:textId="77777777" w:rsidR="005A50BD" w:rsidRPr="00E254B6" w:rsidRDefault="005A50BD" w:rsidP="005A50BD">
      <w:pPr>
        <w:spacing w:line="360" w:lineRule="auto"/>
        <w:ind w:firstLine="420"/>
      </w:pPr>
      <w:r>
        <w:rPr>
          <w:rFonts w:hint="eastAsia"/>
        </w:rPr>
        <w:t>重点：掌握资产评估的程序的步骤</w:t>
      </w:r>
    </w:p>
    <w:p w14:paraId="6FA361CE" w14:textId="77777777" w:rsidR="005A50BD" w:rsidRPr="00DD1FE1" w:rsidRDefault="005A50BD" w:rsidP="005A50BD">
      <w:pPr>
        <w:spacing w:line="360" w:lineRule="auto"/>
        <w:ind w:firstLine="420"/>
      </w:pPr>
      <w:r>
        <w:rPr>
          <w:rFonts w:hint="eastAsia"/>
        </w:rPr>
        <w:t>难点：掌握资产评估的程序的步骤</w:t>
      </w:r>
    </w:p>
    <w:p w14:paraId="77E05B40" w14:textId="77777777" w:rsidR="00AB48C7" w:rsidRPr="005A50BD" w:rsidRDefault="00AB48C7" w:rsidP="00AB48C7">
      <w:pPr>
        <w:spacing w:line="360" w:lineRule="auto"/>
        <w:ind w:firstLineChars="171" w:firstLine="359"/>
      </w:pPr>
    </w:p>
    <w:p w14:paraId="7519991D" w14:textId="608C32F2" w:rsidR="00AB48C7" w:rsidRDefault="00E448D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第二篇</w:t>
      </w:r>
      <w:r w:rsidR="00AB48C7">
        <w:rPr>
          <w:rFonts w:eastAsia="黑体" w:hint="eastAsia"/>
          <w:b/>
          <w:bCs/>
          <w:sz w:val="28"/>
        </w:rPr>
        <w:t xml:space="preserve">　资产评估的基本方法</w:t>
      </w:r>
    </w:p>
    <w:p w14:paraId="7213D8E8" w14:textId="77777777" w:rsidR="00AB48C7" w:rsidRDefault="00AB48C7" w:rsidP="00AB48C7">
      <w:pPr>
        <w:spacing w:line="360" w:lineRule="auto"/>
        <w:ind w:firstLine="435"/>
      </w:pPr>
    </w:p>
    <w:p w14:paraId="7E75215B" w14:textId="29B0E0D8" w:rsidR="00AB48C7" w:rsidRDefault="00274A43" w:rsidP="00AB48C7">
      <w:pPr>
        <w:spacing w:line="360" w:lineRule="auto"/>
        <w:ind w:firstLine="435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第七</w:t>
      </w:r>
      <w:r w:rsidR="005A2F9B">
        <w:rPr>
          <w:rFonts w:ascii="黑体" w:eastAsia="黑体" w:hint="eastAsia"/>
          <w:b/>
          <w:bCs/>
          <w:sz w:val="28"/>
        </w:rPr>
        <w:t>章</w:t>
      </w:r>
      <w:r w:rsidR="00AB48C7">
        <w:rPr>
          <w:rFonts w:ascii="黑体" w:eastAsia="黑体" w:hint="eastAsia"/>
          <w:b/>
          <w:bCs/>
          <w:sz w:val="28"/>
        </w:rPr>
        <w:t xml:space="preserve">  </w:t>
      </w:r>
      <w:r w:rsidR="00865964">
        <w:rPr>
          <w:rFonts w:ascii="黑体" w:eastAsia="黑体" w:hint="eastAsia"/>
          <w:b/>
          <w:bCs/>
          <w:sz w:val="28"/>
        </w:rPr>
        <w:t>资产评估方法</w:t>
      </w:r>
    </w:p>
    <w:p w14:paraId="02422808" w14:textId="77777777" w:rsidR="005A50BD" w:rsidRPr="00E54BE7" w:rsidRDefault="005A50BD" w:rsidP="005A50BD">
      <w:pPr>
        <w:spacing w:line="360" w:lineRule="auto"/>
        <w:ind w:firstLineChars="171" w:firstLine="359"/>
        <w:rPr>
          <w:b/>
        </w:rPr>
      </w:pPr>
      <w:r w:rsidRPr="00E54BE7">
        <w:rPr>
          <w:rFonts w:hint="eastAsia"/>
          <w:b/>
        </w:rPr>
        <w:t>【本章教学目的和要求】：</w:t>
      </w:r>
    </w:p>
    <w:p w14:paraId="3F066790" w14:textId="65737910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理解市场法</w:t>
      </w:r>
      <w:r w:rsidR="00B853E3">
        <w:rPr>
          <w:rFonts w:hint="eastAsia"/>
        </w:rPr>
        <w:t>、收益法、成本法</w:t>
      </w:r>
      <w:r>
        <w:rPr>
          <w:rFonts w:hint="eastAsia"/>
        </w:rPr>
        <w:t>的理论基础；</w:t>
      </w:r>
    </w:p>
    <w:p w14:paraId="73BFE30B" w14:textId="650DF98D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2.</w:t>
      </w:r>
      <w:r>
        <w:rPr>
          <w:rFonts w:hint="eastAsia"/>
        </w:rPr>
        <w:t>掌握市场法</w:t>
      </w:r>
      <w:r w:rsidR="00B853E3">
        <w:rPr>
          <w:rFonts w:hint="eastAsia"/>
        </w:rPr>
        <w:t>、收益法、成本法</w:t>
      </w:r>
      <w:r>
        <w:rPr>
          <w:rFonts w:hint="eastAsia"/>
        </w:rPr>
        <w:t>的具体评估方法；</w:t>
      </w:r>
    </w:p>
    <w:p w14:paraId="237604C6" w14:textId="642B7395" w:rsidR="005A50BD" w:rsidRDefault="005A50BD" w:rsidP="005A50BD">
      <w:pPr>
        <w:spacing w:line="360" w:lineRule="auto"/>
        <w:ind w:firstLineChars="171" w:firstLine="359"/>
      </w:pPr>
      <w:r>
        <w:rPr>
          <w:rFonts w:hint="eastAsia"/>
        </w:rPr>
        <w:t>3.</w:t>
      </w:r>
      <w:r>
        <w:rPr>
          <w:rFonts w:hint="eastAsia"/>
        </w:rPr>
        <w:t>了解市场法</w:t>
      </w:r>
      <w:r w:rsidR="00B853E3">
        <w:rPr>
          <w:rFonts w:hint="eastAsia"/>
        </w:rPr>
        <w:t>、收益法、成本法</w:t>
      </w:r>
      <w:r>
        <w:rPr>
          <w:rFonts w:hint="eastAsia"/>
        </w:rPr>
        <w:t>的优缺点</w:t>
      </w:r>
    </w:p>
    <w:p w14:paraId="2E971942" w14:textId="77777777" w:rsidR="00B853E3" w:rsidRPr="00E254B6" w:rsidRDefault="00B853E3" w:rsidP="005A50BD">
      <w:pPr>
        <w:spacing w:line="360" w:lineRule="auto"/>
        <w:ind w:firstLineChars="171" w:firstLine="359"/>
      </w:pPr>
    </w:p>
    <w:p w14:paraId="4C700EC9" w14:textId="307C89C3" w:rsidR="005A50BD" w:rsidRPr="00FD617B" w:rsidRDefault="001F7128" w:rsidP="005A50BD">
      <w:pPr>
        <w:spacing w:line="360" w:lineRule="auto"/>
        <w:rPr>
          <w:rFonts w:eastAsia="黑体"/>
          <w:b/>
          <w:bCs/>
          <w:sz w:val="28"/>
        </w:rPr>
      </w:pPr>
      <w:r w:rsidRPr="00FD617B">
        <w:rPr>
          <w:rFonts w:eastAsia="黑体"/>
          <w:b/>
          <w:bCs/>
          <w:sz w:val="28"/>
        </w:rPr>
        <w:t>[</w:t>
      </w:r>
      <w:r w:rsidRPr="00FD617B">
        <w:rPr>
          <w:rFonts w:eastAsia="黑体" w:hint="eastAsia"/>
          <w:b/>
          <w:bCs/>
          <w:sz w:val="28"/>
        </w:rPr>
        <w:t>市场法</w:t>
      </w:r>
      <w:r w:rsidRPr="00FD617B">
        <w:rPr>
          <w:rFonts w:eastAsia="黑体"/>
          <w:b/>
          <w:bCs/>
          <w:sz w:val="28"/>
        </w:rPr>
        <w:t>]</w:t>
      </w:r>
    </w:p>
    <w:p w14:paraId="6E8DA19B" w14:textId="56B738A7" w:rsidR="00AB48C7" w:rsidRDefault="00D45342" w:rsidP="00D45342">
      <w:pPr>
        <w:pStyle w:val="a3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市场法的理论基础</w:t>
      </w:r>
    </w:p>
    <w:p w14:paraId="3BD78933" w14:textId="62629735" w:rsidR="00D45342" w:rsidRDefault="00D45342" w:rsidP="00D4534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基本含义和使用前提</w:t>
      </w:r>
    </w:p>
    <w:p w14:paraId="432707A3" w14:textId="28EF1813" w:rsidR="00D45342" w:rsidRDefault="00D45342" w:rsidP="00D4534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基本原理</w:t>
      </w:r>
      <w:r w:rsidR="00F871FE">
        <w:rPr>
          <w:rFonts w:hint="eastAsia"/>
        </w:rPr>
        <w:t>和基本程序</w:t>
      </w:r>
    </w:p>
    <w:p w14:paraId="2762E709" w14:textId="2FD7A2AF" w:rsidR="00D45342" w:rsidRDefault="00D45342" w:rsidP="00D4534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基本公式</w:t>
      </w:r>
    </w:p>
    <w:p w14:paraId="3830F922" w14:textId="1F55063C" w:rsidR="00AB48C7" w:rsidRDefault="00F871FE" w:rsidP="00AB48C7">
      <w:pPr>
        <w:spacing w:line="360" w:lineRule="auto"/>
        <w:ind w:firstLine="435"/>
      </w:pPr>
      <w:r>
        <w:rPr>
          <w:rFonts w:hint="eastAsia"/>
        </w:rPr>
        <w:t>二</w:t>
      </w:r>
      <w:r w:rsidR="00AB48C7">
        <w:rPr>
          <w:rFonts w:hint="eastAsia"/>
        </w:rPr>
        <w:t>、</w:t>
      </w:r>
      <w:r>
        <w:rPr>
          <w:rFonts w:hint="eastAsia"/>
        </w:rPr>
        <w:t>市场途径中的具体</w:t>
      </w:r>
      <w:r w:rsidR="00AB48C7">
        <w:rPr>
          <w:rFonts w:hint="eastAsia"/>
        </w:rPr>
        <w:t>方法</w:t>
      </w:r>
    </w:p>
    <w:p w14:paraId="49D262EB" w14:textId="63DD6DD4" w:rsidR="00AB48C7" w:rsidRDefault="00AB48C7" w:rsidP="00AB48C7">
      <w:pPr>
        <w:spacing w:line="360" w:lineRule="auto"/>
        <w:ind w:firstLineChars="200" w:firstLine="420"/>
      </w:pPr>
      <w:r>
        <w:rPr>
          <w:rFonts w:hint="eastAsia"/>
        </w:rPr>
        <w:t>（一）直接</w:t>
      </w:r>
      <w:r w:rsidR="00F871FE">
        <w:rPr>
          <w:rFonts w:hint="eastAsia"/>
        </w:rPr>
        <w:t>比较</w:t>
      </w:r>
      <w:r>
        <w:rPr>
          <w:rFonts w:hint="eastAsia"/>
        </w:rPr>
        <w:t>法</w:t>
      </w:r>
    </w:p>
    <w:p w14:paraId="2729BBD9" w14:textId="61535E77" w:rsidR="00AB48C7" w:rsidRDefault="007F329E" w:rsidP="00AB48C7">
      <w:pPr>
        <w:spacing w:line="360" w:lineRule="auto"/>
        <w:ind w:firstLine="435"/>
      </w:pPr>
      <w:r>
        <w:rPr>
          <w:rFonts w:hint="eastAsia"/>
        </w:rPr>
        <w:t>（二）间接</w:t>
      </w:r>
      <w:r w:rsidR="00F871FE">
        <w:rPr>
          <w:rFonts w:hint="eastAsia"/>
        </w:rPr>
        <w:t>比较法</w:t>
      </w:r>
    </w:p>
    <w:p w14:paraId="07182B95" w14:textId="68E05ED7" w:rsidR="00AB48C7" w:rsidRDefault="00F871FE" w:rsidP="00AB48C7">
      <w:pPr>
        <w:spacing w:line="360" w:lineRule="auto"/>
        <w:ind w:firstLine="435"/>
      </w:pPr>
      <w:r>
        <w:rPr>
          <w:rFonts w:hint="eastAsia"/>
        </w:rPr>
        <w:t>三、市场法</w:t>
      </w:r>
      <w:r w:rsidR="00AB48C7">
        <w:rPr>
          <w:rFonts w:hint="eastAsia"/>
        </w:rPr>
        <w:t>的优缺点</w:t>
      </w:r>
    </w:p>
    <w:p w14:paraId="75E13BFC" w14:textId="77777777" w:rsidR="005A50BD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10EFE161" w14:textId="77777777" w:rsidR="005A50BD" w:rsidRPr="00FB2021" w:rsidRDefault="005A50BD" w:rsidP="005A50BD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5DA60BEC" w14:textId="77777777" w:rsidR="005A50BD" w:rsidRPr="00E254B6" w:rsidRDefault="005A50BD" w:rsidP="005A50BD">
      <w:pPr>
        <w:spacing w:line="360" w:lineRule="auto"/>
        <w:ind w:firstLine="420"/>
      </w:pPr>
      <w:r>
        <w:rPr>
          <w:rFonts w:hint="eastAsia"/>
        </w:rPr>
        <w:t>重点：掌握市场法评估中的基本程序和计算公式</w:t>
      </w:r>
    </w:p>
    <w:p w14:paraId="462433BA" w14:textId="77777777" w:rsidR="005A50BD" w:rsidRPr="00DD1FE1" w:rsidRDefault="005A50BD" w:rsidP="005A50BD">
      <w:pPr>
        <w:spacing w:line="360" w:lineRule="auto"/>
        <w:ind w:firstLine="420"/>
      </w:pPr>
      <w:r>
        <w:rPr>
          <w:rFonts w:hint="eastAsia"/>
        </w:rPr>
        <w:t>难点：掌握市场法评估中的计算公式</w:t>
      </w:r>
    </w:p>
    <w:p w14:paraId="33DBC3B6" w14:textId="77777777" w:rsidR="005A50BD" w:rsidRPr="005A50BD" w:rsidRDefault="005A50BD" w:rsidP="00AB48C7">
      <w:pPr>
        <w:spacing w:line="360" w:lineRule="auto"/>
        <w:ind w:firstLine="435"/>
      </w:pPr>
    </w:p>
    <w:p w14:paraId="77096C8F" w14:textId="6F8CBC76" w:rsidR="00941839" w:rsidRDefault="001F7128" w:rsidP="00941839">
      <w:pPr>
        <w:spacing w:line="360" w:lineRule="auto"/>
      </w:pPr>
      <w:r>
        <w:rPr>
          <w:rFonts w:eastAsia="黑体"/>
          <w:b/>
          <w:bCs/>
          <w:sz w:val="28"/>
        </w:rPr>
        <w:lastRenderedPageBreak/>
        <w:t>[</w:t>
      </w:r>
      <w:r>
        <w:rPr>
          <w:rFonts w:eastAsia="黑体" w:hint="eastAsia"/>
          <w:bCs/>
          <w:sz w:val="28"/>
        </w:rPr>
        <w:t>收益法</w:t>
      </w:r>
      <w:r>
        <w:rPr>
          <w:rFonts w:eastAsia="黑体"/>
          <w:b/>
          <w:bCs/>
          <w:sz w:val="28"/>
        </w:rPr>
        <w:t>]</w:t>
      </w:r>
    </w:p>
    <w:p w14:paraId="60EDC6A1" w14:textId="174F0E65" w:rsidR="00055EC5" w:rsidRDefault="00055EC5" w:rsidP="00055EC5">
      <w:pPr>
        <w:pStyle w:val="a3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收益法的理论基础</w:t>
      </w:r>
    </w:p>
    <w:p w14:paraId="6E8CA532" w14:textId="3D073B46" w:rsidR="00055EC5" w:rsidRDefault="00055EC5" w:rsidP="00055EC5">
      <w:pPr>
        <w:spacing w:line="360" w:lineRule="auto"/>
        <w:ind w:firstLineChars="200" w:firstLine="420"/>
      </w:pPr>
      <w:r>
        <w:rPr>
          <w:rFonts w:hint="eastAsia"/>
        </w:rPr>
        <w:t>（一）基本含义和使用前提</w:t>
      </w:r>
    </w:p>
    <w:p w14:paraId="24AA5A50" w14:textId="3332807F" w:rsidR="00055EC5" w:rsidRDefault="00055EC5" w:rsidP="00055EC5">
      <w:pPr>
        <w:spacing w:line="360" w:lineRule="auto"/>
        <w:ind w:firstLine="435"/>
      </w:pPr>
      <w:r>
        <w:rPr>
          <w:rFonts w:hint="eastAsia"/>
        </w:rPr>
        <w:t>（二）基本理论和基本程序</w:t>
      </w:r>
    </w:p>
    <w:p w14:paraId="33786174" w14:textId="496F8DE8" w:rsidR="00055EC5" w:rsidRDefault="00055EC5" w:rsidP="00055EC5">
      <w:pPr>
        <w:spacing w:line="360" w:lineRule="auto"/>
        <w:ind w:firstLine="435"/>
      </w:pPr>
      <w:r>
        <w:rPr>
          <w:rFonts w:hint="eastAsia"/>
        </w:rPr>
        <w:t>（三）</w:t>
      </w:r>
      <w:r w:rsidR="007C41FC">
        <w:rPr>
          <w:rFonts w:hint="eastAsia"/>
        </w:rPr>
        <w:t>基本公式和</w:t>
      </w:r>
      <w:r>
        <w:rPr>
          <w:rFonts w:hint="eastAsia"/>
        </w:rPr>
        <w:t>参数分析</w:t>
      </w:r>
    </w:p>
    <w:p w14:paraId="4CAED03A" w14:textId="2B8A2A7C" w:rsidR="00055EC5" w:rsidRDefault="00055EC5" w:rsidP="00055EC5">
      <w:pPr>
        <w:spacing w:line="360" w:lineRule="auto"/>
        <w:ind w:left="420"/>
      </w:pPr>
      <w:r>
        <w:rPr>
          <w:rFonts w:hint="eastAsia"/>
        </w:rPr>
        <w:t>二、市场途径中的具体方法</w:t>
      </w:r>
    </w:p>
    <w:p w14:paraId="69772180" w14:textId="063C509C" w:rsidR="00055EC5" w:rsidRDefault="007F329E" w:rsidP="00055EC5">
      <w:pPr>
        <w:spacing w:line="360" w:lineRule="auto"/>
        <w:ind w:firstLineChars="200" w:firstLine="420"/>
      </w:pPr>
      <w:r>
        <w:rPr>
          <w:rFonts w:hint="eastAsia"/>
        </w:rPr>
        <w:t>（一）纯收益不变</w:t>
      </w:r>
    </w:p>
    <w:p w14:paraId="1A4D22F0" w14:textId="65C9B4BC" w:rsidR="00055EC5" w:rsidRDefault="007F329E" w:rsidP="00055EC5">
      <w:pPr>
        <w:spacing w:line="360" w:lineRule="auto"/>
        <w:ind w:firstLine="435"/>
      </w:pPr>
      <w:r>
        <w:rPr>
          <w:rFonts w:hint="eastAsia"/>
        </w:rPr>
        <w:t>（二）纯收益在若干年后保持不变</w:t>
      </w:r>
    </w:p>
    <w:p w14:paraId="565BEC12" w14:textId="1506F91B" w:rsidR="007F329E" w:rsidRDefault="007F329E" w:rsidP="00055EC5">
      <w:pPr>
        <w:spacing w:line="360" w:lineRule="auto"/>
        <w:ind w:firstLine="435"/>
      </w:pPr>
      <w:r>
        <w:rPr>
          <w:rFonts w:hint="eastAsia"/>
        </w:rPr>
        <w:t>（三）纯收益按等差级数变化</w:t>
      </w:r>
    </w:p>
    <w:p w14:paraId="4485C6AF" w14:textId="71794D26" w:rsidR="007F329E" w:rsidRDefault="007F329E" w:rsidP="00055EC5">
      <w:pPr>
        <w:spacing w:line="360" w:lineRule="auto"/>
        <w:ind w:firstLine="435"/>
      </w:pPr>
      <w:r>
        <w:rPr>
          <w:rFonts w:hint="eastAsia"/>
        </w:rPr>
        <w:t>（四）纯收益按等比级数变化</w:t>
      </w:r>
    </w:p>
    <w:p w14:paraId="478F3269" w14:textId="47F66FED" w:rsidR="007F329E" w:rsidRPr="007F329E" w:rsidRDefault="007F329E" w:rsidP="00055EC5">
      <w:pPr>
        <w:spacing w:line="360" w:lineRule="auto"/>
        <w:ind w:firstLine="435"/>
      </w:pPr>
      <w:r>
        <w:rPr>
          <w:rFonts w:hint="eastAsia"/>
        </w:rPr>
        <w:t>（五）已知未来若干年后资产价格</w:t>
      </w:r>
    </w:p>
    <w:p w14:paraId="1C421932" w14:textId="0515AD28" w:rsidR="00055EC5" w:rsidRDefault="00865C81" w:rsidP="00055EC5">
      <w:pPr>
        <w:spacing w:line="360" w:lineRule="auto"/>
        <w:ind w:firstLine="435"/>
      </w:pPr>
      <w:r>
        <w:rPr>
          <w:rFonts w:hint="eastAsia"/>
        </w:rPr>
        <w:t>三、收益</w:t>
      </w:r>
      <w:r w:rsidR="00055EC5">
        <w:rPr>
          <w:rFonts w:hint="eastAsia"/>
        </w:rPr>
        <w:t>法的优缺点</w:t>
      </w:r>
    </w:p>
    <w:p w14:paraId="2A0D3B8C" w14:textId="77777777" w:rsidR="00941839" w:rsidRDefault="00941839" w:rsidP="00941839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663CA254" w14:textId="77777777" w:rsidR="00941839" w:rsidRPr="00FB2021" w:rsidRDefault="00941839" w:rsidP="00941839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3F2C53CC" w14:textId="77777777" w:rsidR="00941839" w:rsidRPr="00E254B6" w:rsidRDefault="00941839" w:rsidP="00941839">
      <w:pPr>
        <w:spacing w:line="360" w:lineRule="auto"/>
        <w:ind w:firstLine="420"/>
      </w:pPr>
      <w:r>
        <w:rPr>
          <w:rFonts w:hint="eastAsia"/>
        </w:rPr>
        <w:t>重点：掌握收益法评估中的基本程序和计算公式</w:t>
      </w:r>
    </w:p>
    <w:p w14:paraId="22978670" w14:textId="77777777" w:rsidR="00941839" w:rsidRPr="00DD1FE1" w:rsidRDefault="00941839" w:rsidP="00941839">
      <w:pPr>
        <w:spacing w:line="360" w:lineRule="auto"/>
        <w:ind w:firstLine="420"/>
      </w:pPr>
      <w:r>
        <w:rPr>
          <w:rFonts w:hint="eastAsia"/>
        </w:rPr>
        <w:t>难点：理解收益法各基本参数</w:t>
      </w:r>
    </w:p>
    <w:p w14:paraId="392BF401" w14:textId="77777777" w:rsidR="00941839" w:rsidRPr="00941839" w:rsidRDefault="00941839" w:rsidP="00055EC5">
      <w:pPr>
        <w:spacing w:line="360" w:lineRule="auto"/>
        <w:ind w:firstLine="435"/>
      </w:pPr>
    </w:p>
    <w:p w14:paraId="3AFC416D" w14:textId="52D7EC37" w:rsidR="00FD617B" w:rsidRDefault="00FD617B" w:rsidP="00FD617B">
      <w:pPr>
        <w:spacing w:line="360" w:lineRule="auto"/>
      </w:pPr>
      <w:r>
        <w:rPr>
          <w:rFonts w:eastAsia="黑体"/>
          <w:b/>
          <w:bCs/>
          <w:sz w:val="28"/>
        </w:rPr>
        <w:t>[</w:t>
      </w:r>
      <w:r>
        <w:rPr>
          <w:rFonts w:eastAsia="黑体" w:hint="eastAsia"/>
          <w:bCs/>
          <w:sz w:val="28"/>
        </w:rPr>
        <w:t>成本法</w:t>
      </w:r>
      <w:r>
        <w:rPr>
          <w:rFonts w:eastAsia="黑体"/>
          <w:b/>
          <w:bCs/>
          <w:sz w:val="28"/>
        </w:rPr>
        <w:t>]</w:t>
      </w:r>
    </w:p>
    <w:p w14:paraId="65BB782E" w14:textId="77777777" w:rsidR="00941839" w:rsidRDefault="00941839" w:rsidP="00941839">
      <w:pPr>
        <w:spacing w:line="360" w:lineRule="auto"/>
      </w:pPr>
    </w:p>
    <w:p w14:paraId="4E75A361" w14:textId="4A001C88" w:rsidR="00865C81" w:rsidRDefault="00865C81" w:rsidP="00865C81">
      <w:pPr>
        <w:pStyle w:val="a3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成本法的理论基础</w:t>
      </w:r>
    </w:p>
    <w:p w14:paraId="120998BB" w14:textId="77777777" w:rsidR="00865C81" w:rsidRDefault="00865C81" w:rsidP="00865C81">
      <w:pPr>
        <w:spacing w:line="360" w:lineRule="auto"/>
        <w:ind w:firstLineChars="200" w:firstLine="420"/>
      </w:pPr>
      <w:r>
        <w:rPr>
          <w:rFonts w:hint="eastAsia"/>
        </w:rPr>
        <w:t>（一）基本含义和使用前提</w:t>
      </w:r>
    </w:p>
    <w:p w14:paraId="15350545" w14:textId="77777777" w:rsidR="00865C81" w:rsidRDefault="00865C81" w:rsidP="00865C81">
      <w:pPr>
        <w:spacing w:line="360" w:lineRule="auto"/>
        <w:ind w:firstLine="435"/>
      </w:pPr>
      <w:r>
        <w:rPr>
          <w:rFonts w:hint="eastAsia"/>
        </w:rPr>
        <w:t>（二）基本理论和基本程序</w:t>
      </w:r>
    </w:p>
    <w:p w14:paraId="2E17D88C" w14:textId="6C42C5C2" w:rsidR="00865C81" w:rsidRDefault="00865C81" w:rsidP="00865C81">
      <w:pPr>
        <w:spacing w:line="360" w:lineRule="auto"/>
        <w:ind w:firstLine="435"/>
      </w:pPr>
      <w:r>
        <w:rPr>
          <w:rFonts w:hint="eastAsia"/>
        </w:rPr>
        <w:t>（三）</w:t>
      </w:r>
      <w:r w:rsidR="00C43F1F">
        <w:rPr>
          <w:rFonts w:hint="eastAsia"/>
        </w:rPr>
        <w:t>基本公式和基本要素</w:t>
      </w:r>
    </w:p>
    <w:p w14:paraId="63DB3A57" w14:textId="7CB7616A" w:rsidR="00865C81" w:rsidRDefault="00865C81" w:rsidP="00865C81">
      <w:pPr>
        <w:spacing w:line="360" w:lineRule="auto"/>
        <w:ind w:left="420"/>
      </w:pPr>
      <w:r>
        <w:rPr>
          <w:rFonts w:hint="eastAsia"/>
        </w:rPr>
        <w:t>二、</w:t>
      </w:r>
      <w:r w:rsidR="00C43F1F">
        <w:rPr>
          <w:rFonts w:hint="eastAsia"/>
        </w:rPr>
        <w:t>成本</w:t>
      </w:r>
      <w:r>
        <w:rPr>
          <w:rFonts w:hint="eastAsia"/>
        </w:rPr>
        <w:t>途径中的具体方法</w:t>
      </w:r>
    </w:p>
    <w:p w14:paraId="6C5A0062" w14:textId="3194C241" w:rsidR="00865C81" w:rsidRDefault="00865C81" w:rsidP="00865C81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="001275E3">
        <w:rPr>
          <w:rFonts w:hint="eastAsia"/>
        </w:rPr>
        <w:t>重置成本的估算</w:t>
      </w:r>
    </w:p>
    <w:p w14:paraId="53CD9534" w14:textId="1E633F04" w:rsidR="00865C81" w:rsidRDefault="00865C81" w:rsidP="00865C81">
      <w:pPr>
        <w:spacing w:line="360" w:lineRule="auto"/>
        <w:ind w:firstLine="435"/>
      </w:pPr>
      <w:r>
        <w:rPr>
          <w:rFonts w:hint="eastAsia"/>
        </w:rPr>
        <w:t>（二）</w:t>
      </w:r>
      <w:r w:rsidR="001275E3">
        <w:rPr>
          <w:rFonts w:hint="eastAsia"/>
        </w:rPr>
        <w:t>实体性贬值的估算</w:t>
      </w:r>
    </w:p>
    <w:p w14:paraId="10E1D16C" w14:textId="6EE7E295" w:rsidR="00865C81" w:rsidRDefault="00865C81" w:rsidP="00865C81">
      <w:pPr>
        <w:spacing w:line="360" w:lineRule="auto"/>
        <w:ind w:firstLine="435"/>
      </w:pPr>
      <w:r>
        <w:rPr>
          <w:rFonts w:hint="eastAsia"/>
        </w:rPr>
        <w:t>（三）</w:t>
      </w:r>
      <w:r w:rsidR="001275E3">
        <w:rPr>
          <w:rFonts w:hint="eastAsia"/>
        </w:rPr>
        <w:t>功能性贬值的估算</w:t>
      </w:r>
    </w:p>
    <w:p w14:paraId="422BD46E" w14:textId="3DD293A1" w:rsidR="00865C81" w:rsidRDefault="00865C81" w:rsidP="00865C81">
      <w:pPr>
        <w:spacing w:line="360" w:lineRule="auto"/>
        <w:ind w:firstLine="435"/>
      </w:pPr>
      <w:r>
        <w:rPr>
          <w:rFonts w:hint="eastAsia"/>
        </w:rPr>
        <w:t>（四）</w:t>
      </w:r>
      <w:r w:rsidR="001275E3">
        <w:rPr>
          <w:rFonts w:hint="eastAsia"/>
        </w:rPr>
        <w:t>经济性贬值的估算</w:t>
      </w:r>
    </w:p>
    <w:p w14:paraId="4CB20FE2" w14:textId="7DDCFF64" w:rsidR="00865C81" w:rsidRDefault="001275E3" w:rsidP="00865C81">
      <w:pPr>
        <w:spacing w:line="360" w:lineRule="auto"/>
        <w:ind w:firstLine="435"/>
      </w:pPr>
      <w:r>
        <w:rPr>
          <w:rFonts w:hint="eastAsia"/>
        </w:rPr>
        <w:t>三、成本</w:t>
      </w:r>
      <w:r w:rsidR="00865C81">
        <w:rPr>
          <w:rFonts w:hint="eastAsia"/>
        </w:rPr>
        <w:t>法的优缺点</w:t>
      </w:r>
    </w:p>
    <w:p w14:paraId="432F061B" w14:textId="409BD552" w:rsidR="00E53D7E" w:rsidRDefault="00E53D7E" w:rsidP="00865C81">
      <w:pPr>
        <w:spacing w:line="360" w:lineRule="auto"/>
        <w:ind w:firstLine="435"/>
      </w:pPr>
      <w:r>
        <w:rPr>
          <w:rFonts w:hint="eastAsia"/>
        </w:rPr>
        <w:t>四、评估途径及方法的选择</w:t>
      </w:r>
    </w:p>
    <w:p w14:paraId="35537CD6" w14:textId="24B4AAB5" w:rsidR="00E53D7E" w:rsidRDefault="00E53D7E" w:rsidP="00865C81">
      <w:pPr>
        <w:spacing w:line="360" w:lineRule="auto"/>
        <w:ind w:firstLine="435"/>
      </w:pPr>
      <w:r>
        <w:rPr>
          <w:rFonts w:hint="eastAsia"/>
        </w:rPr>
        <w:lastRenderedPageBreak/>
        <w:t>（一）评估途径之间的关系</w:t>
      </w:r>
    </w:p>
    <w:p w14:paraId="42059DD9" w14:textId="21B5A15B" w:rsidR="00E53D7E" w:rsidRPr="00E53D7E" w:rsidRDefault="00E53D7E" w:rsidP="00865C81">
      <w:pPr>
        <w:spacing w:line="360" w:lineRule="auto"/>
        <w:ind w:firstLine="435"/>
      </w:pPr>
      <w:r>
        <w:rPr>
          <w:rFonts w:hint="eastAsia"/>
        </w:rPr>
        <w:t>（二）评估途径和方法的选择</w:t>
      </w:r>
    </w:p>
    <w:p w14:paraId="21C4D284" w14:textId="77777777" w:rsidR="00941839" w:rsidRDefault="00941839" w:rsidP="00941839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560092B6" w14:textId="77777777" w:rsidR="00941839" w:rsidRPr="00FB2021" w:rsidRDefault="00941839" w:rsidP="00941839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6F092921" w14:textId="77777777" w:rsidR="00941839" w:rsidRPr="00E254B6" w:rsidRDefault="00941839" w:rsidP="00941839">
      <w:pPr>
        <w:spacing w:line="360" w:lineRule="auto"/>
        <w:ind w:firstLine="420"/>
      </w:pPr>
      <w:r>
        <w:rPr>
          <w:rFonts w:hint="eastAsia"/>
        </w:rPr>
        <w:t>重点：掌握成本法评估中的基本程序和计算公式</w:t>
      </w:r>
    </w:p>
    <w:p w14:paraId="4D7BCF19" w14:textId="77777777" w:rsidR="00941839" w:rsidRPr="00DD1FE1" w:rsidRDefault="00941839" w:rsidP="00941839">
      <w:pPr>
        <w:spacing w:line="360" w:lineRule="auto"/>
        <w:ind w:firstLine="420"/>
      </w:pPr>
      <w:r>
        <w:rPr>
          <w:rFonts w:hint="eastAsia"/>
        </w:rPr>
        <w:t>难点：理解成本法各贬值因素</w:t>
      </w:r>
    </w:p>
    <w:p w14:paraId="0ACDC4D8" w14:textId="77777777" w:rsidR="00AB48C7" w:rsidRPr="00941839" w:rsidRDefault="00AB48C7" w:rsidP="00AB48C7">
      <w:pPr>
        <w:spacing w:line="360" w:lineRule="auto"/>
        <w:ind w:firstLine="435"/>
      </w:pPr>
    </w:p>
    <w:p w14:paraId="72499243" w14:textId="12B285AB" w:rsidR="00AB48C7" w:rsidRPr="00E53D7E" w:rsidRDefault="00E53D7E" w:rsidP="00E53D7E">
      <w:pPr>
        <w:spacing w:line="360" w:lineRule="auto"/>
        <w:ind w:firstLineChars="1254" w:firstLine="3511"/>
        <w:rPr>
          <w:rFonts w:ascii="黑体" w:eastAsia="黑体"/>
          <w:b/>
          <w:bCs/>
        </w:rPr>
      </w:pPr>
      <w:r>
        <w:rPr>
          <w:rFonts w:eastAsia="黑体" w:hint="eastAsia"/>
          <w:b/>
          <w:bCs/>
          <w:sz w:val="28"/>
        </w:rPr>
        <w:t>第三篇</w:t>
      </w:r>
      <w:r w:rsidR="00AB48C7">
        <w:rPr>
          <w:rFonts w:eastAsia="黑体" w:hint="eastAsia"/>
          <w:b/>
          <w:bCs/>
          <w:sz w:val="28"/>
        </w:rPr>
        <w:t xml:space="preserve">　资产评估</w:t>
      </w:r>
      <w:r>
        <w:rPr>
          <w:rFonts w:eastAsia="黑体" w:hint="eastAsia"/>
          <w:b/>
          <w:bCs/>
          <w:sz w:val="28"/>
        </w:rPr>
        <w:t>实务</w:t>
      </w:r>
    </w:p>
    <w:p w14:paraId="0B7D014B" w14:textId="3E9A82AB" w:rsidR="00AB48C7" w:rsidRDefault="00FD617B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第八</w:t>
      </w:r>
      <w:r w:rsidR="00AB48C7">
        <w:rPr>
          <w:rFonts w:eastAsia="黑体" w:hint="eastAsia"/>
          <w:b/>
          <w:bCs/>
          <w:sz w:val="28"/>
        </w:rPr>
        <w:t>章</w:t>
      </w:r>
      <w:r w:rsidR="00AB48C7">
        <w:rPr>
          <w:rFonts w:eastAsia="黑体" w:hint="eastAsia"/>
          <w:b/>
          <w:bCs/>
          <w:sz w:val="28"/>
        </w:rPr>
        <w:t xml:space="preserve">   </w:t>
      </w:r>
      <w:r w:rsidR="00AB48C7">
        <w:rPr>
          <w:rFonts w:eastAsia="黑体" w:hint="eastAsia"/>
          <w:b/>
          <w:bCs/>
          <w:sz w:val="28"/>
        </w:rPr>
        <w:t>房地产评估</w:t>
      </w:r>
    </w:p>
    <w:p w14:paraId="2E78BFE3" w14:textId="77777777" w:rsidR="00941839" w:rsidRPr="00FD61E0" w:rsidRDefault="00941839" w:rsidP="00941839">
      <w:pPr>
        <w:spacing w:line="360" w:lineRule="auto"/>
        <w:ind w:firstLineChars="171" w:firstLine="359"/>
        <w:rPr>
          <w:b/>
        </w:rPr>
      </w:pPr>
      <w:r w:rsidRPr="00FD61E0">
        <w:rPr>
          <w:rFonts w:hint="eastAsia"/>
          <w:b/>
        </w:rPr>
        <w:t>【本章教学目的和要求】：</w:t>
      </w:r>
    </w:p>
    <w:p w14:paraId="69662CFF" w14:textId="77777777" w:rsidR="00941839" w:rsidRDefault="00941839" w:rsidP="00941839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理解影响房地产价格的因素；</w:t>
      </w:r>
    </w:p>
    <w:p w14:paraId="0FD9220F" w14:textId="77777777" w:rsidR="00941839" w:rsidRDefault="00941839" w:rsidP="00941839">
      <w:pPr>
        <w:spacing w:line="360" w:lineRule="auto"/>
        <w:ind w:firstLineChars="171" w:firstLine="359"/>
      </w:pPr>
      <w:r>
        <w:rPr>
          <w:rFonts w:hint="eastAsia"/>
        </w:rPr>
        <w:t>2.</w:t>
      </w:r>
      <w:r>
        <w:rPr>
          <w:rFonts w:hint="eastAsia"/>
        </w:rPr>
        <w:t>掌握市场法等各类评估房地产的方法；</w:t>
      </w:r>
    </w:p>
    <w:p w14:paraId="17FC50C0" w14:textId="77777777" w:rsidR="00941839" w:rsidRPr="00E254B6" w:rsidRDefault="00941839" w:rsidP="00941839">
      <w:pPr>
        <w:spacing w:line="360" w:lineRule="auto"/>
        <w:ind w:firstLineChars="171" w:firstLine="359"/>
      </w:pPr>
      <w:r>
        <w:rPr>
          <w:rFonts w:hint="eastAsia"/>
        </w:rPr>
        <w:t>3.</w:t>
      </w:r>
      <w:r>
        <w:rPr>
          <w:rFonts w:hint="eastAsia"/>
        </w:rPr>
        <w:t>理解房地产评估的实例分析</w:t>
      </w:r>
    </w:p>
    <w:p w14:paraId="0FDD0E42" w14:textId="77777777" w:rsidR="00941839" w:rsidRPr="00941839" w:rsidRDefault="00941839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</w:p>
    <w:p w14:paraId="55A7427B" w14:textId="77777777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房地产评估概述</w:t>
      </w:r>
    </w:p>
    <w:p w14:paraId="0CAE5748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一、房地产的概念</w:t>
      </w:r>
    </w:p>
    <w:p w14:paraId="17571C88" w14:textId="70314E84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二、房地产</w:t>
      </w:r>
      <w:r w:rsidR="00EC1985">
        <w:rPr>
          <w:rFonts w:hint="eastAsia"/>
        </w:rPr>
        <w:t>和房地产评估</w:t>
      </w:r>
      <w:r>
        <w:rPr>
          <w:rFonts w:hint="eastAsia"/>
        </w:rPr>
        <w:t>的特点</w:t>
      </w:r>
      <w:r>
        <w:rPr>
          <w:rFonts w:hint="eastAsia"/>
        </w:rPr>
        <w:t xml:space="preserve"> </w:t>
      </w:r>
    </w:p>
    <w:p w14:paraId="03EE49CD" w14:textId="1C0393B3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三、房地产</w:t>
      </w:r>
      <w:r w:rsidR="0021029F">
        <w:rPr>
          <w:rFonts w:hint="eastAsia"/>
        </w:rPr>
        <w:t>价格的种类</w:t>
      </w:r>
      <w:r>
        <w:rPr>
          <w:rFonts w:hint="eastAsia"/>
        </w:rPr>
        <w:t xml:space="preserve"> </w:t>
      </w:r>
    </w:p>
    <w:p w14:paraId="1BB9181A" w14:textId="2744CD90" w:rsidR="00AB48C7" w:rsidRDefault="0021029F" w:rsidP="00AB48C7">
      <w:pPr>
        <w:spacing w:line="360" w:lineRule="auto"/>
        <w:ind w:firstLine="435"/>
      </w:pPr>
      <w:r>
        <w:rPr>
          <w:rFonts w:hint="eastAsia"/>
        </w:rPr>
        <w:t>四</w:t>
      </w:r>
      <w:r w:rsidR="00AB48C7">
        <w:rPr>
          <w:rFonts w:hint="eastAsia"/>
        </w:rPr>
        <w:t>、影响房地产价格的因素</w:t>
      </w:r>
      <w:r w:rsidR="00AB48C7">
        <w:rPr>
          <w:rFonts w:hint="eastAsia"/>
        </w:rPr>
        <w:t xml:space="preserve"> </w:t>
      </w:r>
    </w:p>
    <w:p w14:paraId="39CA9FCB" w14:textId="20DA334E" w:rsidR="00AB48C7" w:rsidRDefault="0021029F" w:rsidP="00AB48C7">
      <w:pPr>
        <w:spacing w:line="360" w:lineRule="auto"/>
        <w:ind w:firstLine="435"/>
      </w:pPr>
      <w:r>
        <w:rPr>
          <w:rFonts w:hint="eastAsia"/>
        </w:rPr>
        <w:t>五</w:t>
      </w:r>
      <w:r w:rsidR="00AB48C7">
        <w:rPr>
          <w:rFonts w:hint="eastAsia"/>
        </w:rPr>
        <w:t>、房地产估价的程序</w:t>
      </w:r>
      <w:r w:rsidR="00AB48C7">
        <w:rPr>
          <w:rFonts w:hint="eastAsia"/>
        </w:rPr>
        <w:t xml:space="preserve"> </w:t>
      </w:r>
    </w:p>
    <w:p w14:paraId="2D611480" w14:textId="77777777" w:rsidR="00AB48C7" w:rsidRDefault="00AB48C7" w:rsidP="00AB48C7">
      <w:pPr>
        <w:spacing w:line="360" w:lineRule="auto"/>
        <w:ind w:firstLine="435"/>
      </w:pPr>
    </w:p>
    <w:p w14:paraId="005C3F9B" w14:textId="06B7E56E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r w:rsidR="0021029F">
        <w:rPr>
          <w:rFonts w:eastAsia="黑体" w:hint="eastAsia"/>
          <w:b/>
          <w:bCs/>
          <w:sz w:val="28"/>
        </w:rPr>
        <w:t>房地产评估中的市场</w:t>
      </w:r>
      <w:r>
        <w:rPr>
          <w:rFonts w:eastAsia="黑体" w:hint="eastAsia"/>
          <w:b/>
          <w:bCs/>
          <w:sz w:val="28"/>
        </w:rPr>
        <w:t>法</w:t>
      </w:r>
    </w:p>
    <w:p w14:paraId="6E00CD43" w14:textId="3B318105" w:rsidR="00AB48C7" w:rsidRDefault="00225ED6" w:rsidP="00AB48C7">
      <w:pPr>
        <w:spacing w:line="360" w:lineRule="auto"/>
        <w:ind w:firstLine="435"/>
      </w:pPr>
      <w:r>
        <w:rPr>
          <w:rFonts w:hint="eastAsia"/>
        </w:rPr>
        <w:t>一、</w:t>
      </w:r>
      <w:r w:rsidR="00AB48C7">
        <w:rPr>
          <w:rFonts w:hint="eastAsia"/>
        </w:rPr>
        <w:t>基本原理</w:t>
      </w:r>
      <w:r w:rsidR="00AB48C7">
        <w:rPr>
          <w:rFonts w:hint="eastAsia"/>
        </w:rPr>
        <w:t xml:space="preserve"> </w:t>
      </w:r>
    </w:p>
    <w:p w14:paraId="2FCF66C6" w14:textId="5FD0CE0F" w:rsidR="00AB48C7" w:rsidRDefault="005525C3" w:rsidP="00AB48C7">
      <w:pPr>
        <w:spacing w:line="360" w:lineRule="auto"/>
        <w:ind w:firstLine="435"/>
      </w:pPr>
      <w:r>
        <w:rPr>
          <w:rFonts w:hint="eastAsia"/>
        </w:rPr>
        <w:t>二、适用范围</w:t>
      </w:r>
      <w:r w:rsidR="00AB48C7">
        <w:rPr>
          <w:rFonts w:hint="eastAsia"/>
        </w:rPr>
        <w:t xml:space="preserve"> </w:t>
      </w:r>
    </w:p>
    <w:p w14:paraId="42A67D4A" w14:textId="62F1B43E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三、</w:t>
      </w:r>
      <w:r w:rsidR="00D977E7">
        <w:rPr>
          <w:rFonts w:hint="eastAsia"/>
        </w:rPr>
        <w:t>基本公式和参数分析</w:t>
      </w:r>
    </w:p>
    <w:p w14:paraId="0821650A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四、基准地价修正法</w:t>
      </w:r>
      <w:r>
        <w:rPr>
          <w:rFonts w:hint="eastAsia"/>
        </w:rPr>
        <w:t xml:space="preserve"> </w:t>
      </w:r>
    </w:p>
    <w:p w14:paraId="042DEC5B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五、市场比较法应用举例</w:t>
      </w:r>
      <w:r>
        <w:rPr>
          <w:rFonts w:hint="eastAsia"/>
        </w:rPr>
        <w:t xml:space="preserve"> </w:t>
      </w:r>
    </w:p>
    <w:p w14:paraId="70D1099D" w14:textId="77777777" w:rsidR="00AB48C7" w:rsidRDefault="00AB48C7" w:rsidP="00AB48C7">
      <w:pPr>
        <w:spacing w:line="360" w:lineRule="auto"/>
        <w:ind w:firstLine="435"/>
      </w:pPr>
    </w:p>
    <w:p w14:paraId="1E6AD2D5" w14:textId="77777777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第三节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房地产评估中的收益法</w:t>
      </w:r>
    </w:p>
    <w:p w14:paraId="4591D174" w14:textId="35B7816F" w:rsidR="00D977E7" w:rsidRDefault="00225ED6" w:rsidP="00D977E7">
      <w:pPr>
        <w:spacing w:line="360" w:lineRule="auto"/>
        <w:ind w:firstLine="435"/>
      </w:pPr>
      <w:r>
        <w:rPr>
          <w:rFonts w:hint="eastAsia"/>
        </w:rPr>
        <w:t>一、</w:t>
      </w:r>
      <w:r w:rsidR="00D977E7">
        <w:rPr>
          <w:rFonts w:hint="eastAsia"/>
        </w:rPr>
        <w:t>基本原理</w:t>
      </w:r>
      <w:r w:rsidR="00D977E7">
        <w:rPr>
          <w:rFonts w:hint="eastAsia"/>
        </w:rPr>
        <w:t xml:space="preserve"> </w:t>
      </w:r>
    </w:p>
    <w:p w14:paraId="061D2D08" w14:textId="1258781E" w:rsidR="00D977E7" w:rsidRDefault="00D977E7" w:rsidP="00D977E7">
      <w:pPr>
        <w:spacing w:line="360" w:lineRule="auto"/>
        <w:ind w:firstLine="435"/>
      </w:pPr>
      <w:r>
        <w:rPr>
          <w:rFonts w:hint="eastAsia"/>
        </w:rPr>
        <w:t>二、适用范围</w:t>
      </w:r>
      <w:r w:rsidR="00B65BC1">
        <w:rPr>
          <w:rFonts w:hint="eastAsia"/>
        </w:rPr>
        <w:t>和基本步骤</w:t>
      </w:r>
    </w:p>
    <w:p w14:paraId="0B323805" w14:textId="3F0268F8" w:rsidR="00AB48C7" w:rsidRDefault="00B65BC1" w:rsidP="00AB48C7">
      <w:pPr>
        <w:spacing w:line="360" w:lineRule="auto"/>
        <w:ind w:firstLine="435"/>
      </w:pPr>
      <w:r>
        <w:rPr>
          <w:rFonts w:hint="eastAsia"/>
        </w:rPr>
        <w:t>三</w:t>
      </w:r>
      <w:r w:rsidR="00AB48C7">
        <w:rPr>
          <w:rFonts w:hint="eastAsia"/>
        </w:rPr>
        <w:t>、净收益估算</w:t>
      </w:r>
      <w:r w:rsidR="00AB48C7">
        <w:rPr>
          <w:rFonts w:hint="eastAsia"/>
        </w:rPr>
        <w:t xml:space="preserve"> </w:t>
      </w:r>
    </w:p>
    <w:p w14:paraId="209BDC88" w14:textId="62E50378" w:rsidR="00AB48C7" w:rsidRDefault="00B65BC1" w:rsidP="00AB48C7">
      <w:pPr>
        <w:spacing w:line="360" w:lineRule="auto"/>
        <w:ind w:firstLine="435"/>
      </w:pPr>
      <w:r>
        <w:rPr>
          <w:rFonts w:hint="eastAsia"/>
        </w:rPr>
        <w:t>四</w:t>
      </w:r>
      <w:r w:rsidR="00AB48C7">
        <w:rPr>
          <w:rFonts w:hint="eastAsia"/>
        </w:rPr>
        <w:t>、折现率估算</w:t>
      </w:r>
      <w:r w:rsidR="00AB48C7">
        <w:rPr>
          <w:rFonts w:hint="eastAsia"/>
        </w:rPr>
        <w:t xml:space="preserve"> </w:t>
      </w:r>
    </w:p>
    <w:p w14:paraId="3F1B9BD7" w14:textId="7F2BCD89" w:rsidR="00B65BC1" w:rsidRDefault="00B65BC1" w:rsidP="00AB48C7">
      <w:pPr>
        <w:spacing w:line="360" w:lineRule="auto"/>
        <w:ind w:firstLine="435"/>
      </w:pPr>
      <w:r>
        <w:rPr>
          <w:rFonts w:hint="eastAsia"/>
        </w:rPr>
        <w:t>五、收益年限估算</w:t>
      </w:r>
    </w:p>
    <w:p w14:paraId="1668072B" w14:textId="212B9206" w:rsidR="00AB48C7" w:rsidRDefault="00B65BC1" w:rsidP="00AB48C7">
      <w:pPr>
        <w:spacing w:line="360" w:lineRule="auto"/>
        <w:ind w:firstLine="435"/>
      </w:pPr>
      <w:r>
        <w:rPr>
          <w:rFonts w:hint="eastAsia"/>
        </w:rPr>
        <w:t>六、房地产价值估算</w:t>
      </w:r>
    </w:p>
    <w:p w14:paraId="2FE7C8F0" w14:textId="189B2C65" w:rsidR="00AB48C7" w:rsidRDefault="00B65BC1" w:rsidP="00AB48C7">
      <w:pPr>
        <w:spacing w:line="360" w:lineRule="auto"/>
        <w:ind w:firstLine="435"/>
      </w:pPr>
      <w:r>
        <w:rPr>
          <w:rFonts w:hint="eastAsia"/>
        </w:rPr>
        <w:t>七</w:t>
      </w:r>
      <w:r w:rsidR="00AB48C7">
        <w:rPr>
          <w:rFonts w:hint="eastAsia"/>
        </w:rPr>
        <w:t>、收益法应用举例</w:t>
      </w:r>
    </w:p>
    <w:p w14:paraId="6A1465E1" w14:textId="77777777" w:rsidR="00AB48C7" w:rsidRDefault="00AB48C7" w:rsidP="00AB48C7">
      <w:pPr>
        <w:spacing w:line="360" w:lineRule="auto"/>
        <w:ind w:firstLine="435"/>
      </w:pPr>
    </w:p>
    <w:p w14:paraId="2B956442" w14:textId="77777777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第四节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房地产评估中的成本法</w:t>
      </w:r>
    </w:p>
    <w:p w14:paraId="1D340F58" w14:textId="5BED45FB" w:rsidR="00AB48C7" w:rsidRDefault="000B589D" w:rsidP="000B589D">
      <w:pPr>
        <w:pStyle w:val="a3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基本原理</w:t>
      </w:r>
    </w:p>
    <w:p w14:paraId="737C8002" w14:textId="547E5762" w:rsidR="000B589D" w:rsidRDefault="000B589D" w:rsidP="000B589D">
      <w:pPr>
        <w:spacing w:line="360" w:lineRule="auto"/>
        <w:ind w:left="359"/>
      </w:pPr>
      <w:r>
        <w:rPr>
          <w:rFonts w:hint="eastAsia"/>
        </w:rPr>
        <w:t>二、适用范围</w:t>
      </w:r>
    </w:p>
    <w:p w14:paraId="713D74DD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二、重置成本估算</w:t>
      </w:r>
      <w:r>
        <w:rPr>
          <w:rFonts w:hint="eastAsia"/>
        </w:rPr>
        <w:t xml:space="preserve"> </w:t>
      </w:r>
    </w:p>
    <w:p w14:paraId="5DB93094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三、建筑物贬值</w:t>
      </w:r>
      <w:r>
        <w:rPr>
          <w:rFonts w:hint="eastAsia"/>
        </w:rPr>
        <w:t>(</w:t>
      </w:r>
      <w:r>
        <w:rPr>
          <w:rFonts w:hint="eastAsia"/>
        </w:rPr>
        <w:t>折旧</w:t>
      </w:r>
      <w:r>
        <w:rPr>
          <w:rFonts w:hint="eastAsia"/>
        </w:rPr>
        <w:t>)</w:t>
      </w:r>
      <w:r>
        <w:rPr>
          <w:rFonts w:hint="eastAsia"/>
        </w:rPr>
        <w:t>的估算</w:t>
      </w:r>
    </w:p>
    <w:p w14:paraId="0DEB3F45" w14:textId="351FA327" w:rsidR="000B589D" w:rsidRDefault="000B589D" w:rsidP="00AB48C7">
      <w:pPr>
        <w:spacing w:line="360" w:lineRule="auto"/>
        <w:ind w:firstLine="435"/>
      </w:pPr>
      <w:r>
        <w:rPr>
          <w:rFonts w:hint="eastAsia"/>
        </w:rPr>
        <w:t>四、成本法应用举例</w:t>
      </w:r>
    </w:p>
    <w:p w14:paraId="248985FE" w14:textId="77777777" w:rsidR="00AB48C7" w:rsidRDefault="00AB48C7" w:rsidP="00AB48C7">
      <w:pPr>
        <w:spacing w:line="360" w:lineRule="auto"/>
        <w:ind w:firstLine="435"/>
      </w:pPr>
    </w:p>
    <w:p w14:paraId="4AE62E26" w14:textId="77777777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第五节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房地产评估中的假设开发法</w:t>
      </w:r>
    </w:p>
    <w:p w14:paraId="7B854F94" w14:textId="4FEFACD7" w:rsidR="00AB48C7" w:rsidRDefault="00225ED6" w:rsidP="00AB48C7">
      <w:pPr>
        <w:spacing w:line="360" w:lineRule="auto"/>
        <w:ind w:firstLineChars="200" w:firstLine="420"/>
      </w:pPr>
      <w:r>
        <w:rPr>
          <w:rFonts w:hint="eastAsia"/>
        </w:rPr>
        <w:t>一、</w:t>
      </w:r>
      <w:r w:rsidR="00AB48C7">
        <w:rPr>
          <w:rFonts w:hint="eastAsia"/>
        </w:rPr>
        <w:t>基本理论</w:t>
      </w:r>
    </w:p>
    <w:p w14:paraId="444AD08F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（一）假设开发法的原理及适用范围</w:t>
      </w:r>
    </w:p>
    <w:p w14:paraId="052FD818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（二）假设开发法的估价步骤</w:t>
      </w:r>
    </w:p>
    <w:p w14:paraId="1781B18A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二、假设开发法应用举例</w:t>
      </w:r>
    </w:p>
    <w:p w14:paraId="104B6322" w14:textId="77777777" w:rsidR="00941839" w:rsidRDefault="00941839" w:rsidP="00941839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566D5F14" w14:textId="77777777" w:rsidR="00941839" w:rsidRPr="00FB2021" w:rsidRDefault="00941839" w:rsidP="00941839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3CE56C84" w14:textId="77777777" w:rsidR="00941839" w:rsidRPr="00E254B6" w:rsidRDefault="00941839" w:rsidP="00941839">
      <w:pPr>
        <w:spacing w:line="360" w:lineRule="auto"/>
        <w:ind w:firstLine="420"/>
      </w:pPr>
      <w:r>
        <w:rPr>
          <w:rFonts w:hint="eastAsia"/>
        </w:rPr>
        <w:t>重点：掌握市场法等各类评估房地产的方法、房地产评估报告的学习</w:t>
      </w:r>
    </w:p>
    <w:p w14:paraId="4880CD28" w14:textId="77777777" w:rsidR="00941839" w:rsidRPr="00DD1FE1" w:rsidRDefault="00941839" w:rsidP="00941839">
      <w:pPr>
        <w:spacing w:line="360" w:lineRule="auto"/>
        <w:ind w:firstLine="420"/>
      </w:pPr>
      <w:r>
        <w:rPr>
          <w:rFonts w:hint="eastAsia"/>
        </w:rPr>
        <w:t>难点：掌握市场法等各类评估房地产的方法</w:t>
      </w:r>
    </w:p>
    <w:p w14:paraId="6584C409" w14:textId="77777777" w:rsidR="00AB48C7" w:rsidRPr="00941839" w:rsidRDefault="00AB48C7" w:rsidP="00AB48C7">
      <w:pPr>
        <w:spacing w:line="360" w:lineRule="auto"/>
        <w:ind w:firstLine="435"/>
      </w:pPr>
    </w:p>
    <w:p w14:paraId="3161835C" w14:textId="00829D80" w:rsidR="00AB48C7" w:rsidRDefault="00FD617B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第九</w:t>
      </w:r>
      <w:r w:rsidR="00AB48C7">
        <w:rPr>
          <w:rFonts w:eastAsia="黑体" w:hint="eastAsia"/>
          <w:b/>
          <w:bCs/>
          <w:sz w:val="28"/>
        </w:rPr>
        <w:t>章</w:t>
      </w:r>
      <w:r w:rsidR="00AB48C7">
        <w:rPr>
          <w:rFonts w:eastAsia="黑体" w:hint="eastAsia"/>
          <w:b/>
          <w:bCs/>
          <w:sz w:val="28"/>
        </w:rPr>
        <w:t xml:space="preserve">   </w:t>
      </w:r>
      <w:r w:rsidR="00AB48C7">
        <w:rPr>
          <w:rFonts w:eastAsia="黑体" w:hint="eastAsia"/>
          <w:b/>
          <w:bCs/>
          <w:sz w:val="28"/>
        </w:rPr>
        <w:t>机器设备评估</w:t>
      </w:r>
    </w:p>
    <w:p w14:paraId="0DB63E43" w14:textId="77777777" w:rsidR="002B21D6" w:rsidRPr="00FD61E0" w:rsidRDefault="002B21D6" w:rsidP="002B21D6">
      <w:pPr>
        <w:spacing w:line="360" w:lineRule="auto"/>
        <w:ind w:firstLineChars="171" w:firstLine="359"/>
        <w:rPr>
          <w:b/>
        </w:rPr>
      </w:pPr>
      <w:r w:rsidRPr="00FD61E0">
        <w:rPr>
          <w:rFonts w:hint="eastAsia"/>
          <w:b/>
        </w:rPr>
        <w:t>【本章教学目的和要求】：</w:t>
      </w:r>
    </w:p>
    <w:p w14:paraId="237F3B47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理解机器设备的评估程序；</w:t>
      </w:r>
    </w:p>
    <w:p w14:paraId="6311C957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lastRenderedPageBreak/>
        <w:t>2.</w:t>
      </w:r>
      <w:r>
        <w:rPr>
          <w:rFonts w:hint="eastAsia"/>
        </w:rPr>
        <w:t>掌握市场法等各类评估机器设备的方法；</w:t>
      </w:r>
    </w:p>
    <w:p w14:paraId="3C65F170" w14:textId="77777777" w:rsidR="002B21D6" w:rsidRPr="00E254B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3.</w:t>
      </w:r>
      <w:r>
        <w:rPr>
          <w:rFonts w:hint="eastAsia"/>
        </w:rPr>
        <w:t>理解机器设备评估的实例分析</w:t>
      </w:r>
    </w:p>
    <w:p w14:paraId="3B06C4BC" w14:textId="77777777" w:rsidR="002B21D6" w:rsidRPr="002B21D6" w:rsidRDefault="002B21D6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</w:p>
    <w:p w14:paraId="04F91E17" w14:textId="77777777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</w:t>
      </w:r>
      <w:r>
        <w:rPr>
          <w:rFonts w:eastAsia="黑体" w:hint="eastAsia"/>
          <w:b/>
          <w:bCs/>
          <w:sz w:val="28"/>
        </w:rPr>
        <w:t>机器设备评估概述</w:t>
      </w:r>
    </w:p>
    <w:p w14:paraId="5298AF14" w14:textId="0CEB1100" w:rsidR="00900A32" w:rsidRDefault="00AB48C7" w:rsidP="00BE00E9">
      <w:pPr>
        <w:pStyle w:val="a3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机器设备的含义</w:t>
      </w:r>
    </w:p>
    <w:p w14:paraId="0D183B98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二、机器设备的种类</w:t>
      </w:r>
    </w:p>
    <w:p w14:paraId="75B2EAAA" w14:textId="2CBF75F6" w:rsidR="00AB48C7" w:rsidRDefault="00BE00E9" w:rsidP="00C45115">
      <w:pPr>
        <w:spacing w:line="360" w:lineRule="auto"/>
        <w:ind w:firstLine="435"/>
      </w:pPr>
      <w:r>
        <w:rPr>
          <w:rFonts w:hint="eastAsia"/>
        </w:rPr>
        <w:t>三、机器设备和机器设备评估的特点</w:t>
      </w:r>
    </w:p>
    <w:p w14:paraId="6BE181A7" w14:textId="215039F7" w:rsidR="00AB48C7" w:rsidRDefault="00C45115" w:rsidP="00AB48C7">
      <w:pPr>
        <w:spacing w:line="360" w:lineRule="auto"/>
        <w:ind w:firstLine="435"/>
      </w:pPr>
      <w:r>
        <w:rPr>
          <w:rFonts w:hint="eastAsia"/>
        </w:rPr>
        <w:t>四</w:t>
      </w:r>
      <w:r w:rsidR="00AB48C7">
        <w:rPr>
          <w:rFonts w:hint="eastAsia"/>
        </w:rPr>
        <w:t>、机器设备的评估程序</w:t>
      </w:r>
    </w:p>
    <w:p w14:paraId="4A06F142" w14:textId="01C78569" w:rsidR="00D86FE7" w:rsidRDefault="00D86FE7" w:rsidP="00D86FE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机器设备评估中的成本法</w:t>
      </w:r>
    </w:p>
    <w:p w14:paraId="3F41EC92" w14:textId="5F801935" w:rsidR="00D86FE7" w:rsidRDefault="00D86FE7" w:rsidP="00D86FE7">
      <w:pPr>
        <w:pStyle w:val="a3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基本原理</w:t>
      </w:r>
    </w:p>
    <w:p w14:paraId="22EFAB01" w14:textId="50095077" w:rsidR="00D86FE7" w:rsidRDefault="00D86FE7" w:rsidP="00D86FE7">
      <w:pPr>
        <w:spacing w:line="360" w:lineRule="auto"/>
        <w:ind w:left="359"/>
      </w:pPr>
      <w:r>
        <w:rPr>
          <w:rFonts w:hint="eastAsia"/>
        </w:rPr>
        <w:t>二、适用范围</w:t>
      </w:r>
    </w:p>
    <w:p w14:paraId="1060B5C8" w14:textId="78362DCE" w:rsidR="00D86FE7" w:rsidRDefault="00D86FE7" w:rsidP="00D86FE7">
      <w:pPr>
        <w:spacing w:line="360" w:lineRule="auto"/>
        <w:ind w:left="359"/>
      </w:pPr>
      <w:r>
        <w:rPr>
          <w:rFonts w:hint="eastAsia"/>
        </w:rPr>
        <w:t>三、基本公式</w:t>
      </w:r>
    </w:p>
    <w:p w14:paraId="16FDB3CF" w14:textId="133BB282" w:rsidR="00D86FE7" w:rsidRDefault="00D86FE7" w:rsidP="00D86FE7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四、机器设备重置成本的测算</w:t>
      </w:r>
      <w:r>
        <w:rPr>
          <w:rFonts w:hint="eastAsia"/>
        </w:rPr>
        <w:t xml:space="preserve"> </w:t>
      </w:r>
    </w:p>
    <w:p w14:paraId="1DE7BEDA" w14:textId="0C7F85C6" w:rsidR="00D86FE7" w:rsidRDefault="00D86FE7" w:rsidP="00D86FE7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五、机器设备实体性贬值的测算</w:t>
      </w:r>
      <w:r>
        <w:rPr>
          <w:rFonts w:hint="eastAsia"/>
        </w:rPr>
        <w:t xml:space="preserve"> </w:t>
      </w:r>
    </w:p>
    <w:p w14:paraId="5E9182F1" w14:textId="363A6B78" w:rsidR="00D86FE7" w:rsidRDefault="00D86FE7" w:rsidP="00D86FE7">
      <w:pPr>
        <w:spacing w:line="360" w:lineRule="auto"/>
        <w:ind w:firstLine="435"/>
      </w:pPr>
      <w:r>
        <w:rPr>
          <w:rFonts w:hint="eastAsia"/>
        </w:rPr>
        <w:t>六、机器设备的功能性贬值的估测</w:t>
      </w:r>
      <w:r>
        <w:rPr>
          <w:rFonts w:hint="eastAsia"/>
        </w:rPr>
        <w:t xml:space="preserve"> </w:t>
      </w:r>
    </w:p>
    <w:p w14:paraId="0F5937E9" w14:textId="12A399CF" w:rsidR="00D86FE7" w:rsidRDefault="00D86FE7" w:rsidP="00D86FE7">
      <w:pPr>
        <w:spacing w:line="360" w:lineRule="auto"/>
        <w:ind w:firstLine="435"/>
      </w:pPr>
      <w:r>
        <w:rPr>
          <w:rFonts w:hint="eastAsia"/>
        </w:rPr>
        <w:t>七、机器设备的经济性贬值的估测</w:t>
      </w:r>
      <w:r>
        <w:rPr>
          <w:rFonts w:hint="eastAsia"/>
        </w:rPr>
        <w:t xml:space="preserve"> </w:t>
      </w:r>
    </w:p>
    <w:p w14:paraId="4537D449" w14:textId="0B9516EF" w:rsidR="00AB48C7" w:rsidRDefault="00D86FE7" w:rsidP="00D86FE7">
      <w:pPr>
        <w:spacing w:line="360" w:lineRule="auto"/>
        <w:ind w:firstLine="435"/>
      </w:pPr>
      <w:r>
        <w:rPr>
          <w:rFonts w:hint="eastAsia"/>
        </w:rPr>
        <w:t>八、机器设备的成新率的估算</w:t>
      </w:r>
    </w:p>
    <w:p w14:paraId="719D7F26" w14:textId="12FEC697" w:rsidR="00D86FE7" w:rsidRPr="00D86FE7" w:rsidRDefault="00D86FE7" w:rsidP="00D86FE7">
      <w:pPr>
        <w:spacing w:line="360" w:lineRule="auto"/>
        <w:ind w:firstLine="435"/>
      </w:pPr>
      <w:r>
        <w:rPr>
          <w:rFonts w:hint="eastAsia"/>
        </w:rPr>
        <w:t>九、应用举例</w:t>
      </w:r>
    </w:p>
    <w:p w14:paraId="09D7CEA9" w14:textId="23ECDB72" w:rsidR="00AB48C7" w:rsidRDefault="00D86FE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第三</w:t>
      </w:r>
      <w:r w:rsidR="00AB48C7">
        <w:rPr>
          <w:rFonts w:eastAsia="黑体" w:hint="eastAsia"/>
          <w:b/>
          <w:bCs/>
          <w:sz w:val="28"/>
        </w:rPr>
        <w:t>节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机器设备</w:t>
      </w:r>
      <w:r w:rsidR="00225ED6">
        <w:rPr>
          <w:rFonts w:eastAsia="黑体" w:hint="eastAsia"/>
          <w:b/>
          <w:bCs/>
          <w:sz w:val="28"/>
        </w:rPr>
        <w:t>评估中的市场法</w:t>
      </w:r>
    </w:p>
    <w:p w14:paraId="371FF094" w14:textId="3562A186" w:rsidR="00AB48C7" w:rsidRDefault="00225ED6" w:rsidP="00225ED6">
      <w:pPr>
        <w:pStyle w:val="a3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基本原理</w:t>
      </w:r>
    </w:p>
    <w:p w14:paraId="38C69583" w14:textId="24B8B037" w:rsidR="00225ED6" w:rsidRDefault="009F5DE1" w:rsidP="009F5DE1">
      <w:pPr>
        <w:spacing w:line="360" w:lineRule="auto"/>
        <w:ind w:left="359"/>
      </w:pPr>
      <w:r>
        <w:rPr>
          <w:rFonts w:hint="eastAsia"/>
        </w:rPr>
        <w:t>二、适用范围和使用前提</w:t>
      </w:r>
    </w:p>
    <w:p w14:paraId="138ADD0C" w14:textId="75F56142" w:rsidR="00FF6359" w:rsidRDefault="00FF6359" w:rsidP="009F5DE1">
      <w:pPr>
        <w:spacing w:line="360" w:lineRule="auto"/>
        <w:ind w:left="359"/>
      </w:pPr>
      <w:r>
        <w:rPr>
          <w:rFonts w:hint="eastAsia"/>
        </w:rPr>
        <w:t>三、基本公式</w:t>
      </w:r>
    </w:p>
    <w:p w14:paraId="61A124C6" w14:textId="2DBE4546" w:rsidR="00FF6359" w:rsidRDefault="00FF6359" w:rsidP="009F5DE1">
      <w:pPr>
        <w:spacing w:line="360" w:lineRule="auto"/>
        <w:ind w:left="359"/>
      </w:pPr>
      <w:r>
        <w:rPr>
          <w:rFonts w:hint="eastAsia"/>
        </w:rPr>
        <w:t>四、评估步骤</w:t>
      </w:r>
    </w:p>
    <w:p w14:paraId="777458E8" w14:textId="25AED341" w:rsidR="00FF6359" w:rsidRDefault="00FF6359" w:rsidP="009F5DE1">
      <w:pPr>
        <w:spacing w:line="360" w:lineRule="auto"/>
        <w:ind w:left="359"/>
      </w:pPr>
      <w:r>
        <w:rPr>
          <w:rFonts w:hint="eastAsia"/>
        </w:rPr>
        <w:t>五、应用举例</w:t>
      </w:r>
    </w:p>
    <w:p w14:paraId="579132A5" w14:textId="66254CB9" w:rsidR="00AB48C7" w:rsidRDefault="00D86FE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第四</w:t>
      </w:r>
      <w:r w:rsidR="00AB48C7">
        <w:rPr>
          <w:rFonts w:eastAsia="黑体" w:hint="eastAsia"/>
          <w:b/>
          <w:bCs/>
          <w:sz w:val="28"/>
        </w:rPr>
        <w:t>节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机器设备</w:t>
      </w:r>
      <w:r w:rsidR="00FF6359">
        <w:rPr>
          <w:rFonts w:eastAsia="黑体" w:hint="eastAsia"/>
          <w:b/>
          <w:bCs/>
          <w:sz w:val="28"/>
        </w:rPr>
        <w:t>评估中的收益法</w:t>
      </w:r>
    </w:p>
    <w:p w14:paraId="7850C379" w14:textId="64312AF2" w:rsidR="00AB48C7" w:rsidRDefault="00945334" w:rsidP="00AB48C7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基本原理</w:t>
      </w:r>
    </w:p>
    <w:p w14:paraId="4D497542" w14:textId="1641EA5C" w:rsidR="00945334" w:rsidRDefault="00945334" w:rsidP="00945334">
      <w:pPr>
        <w:spacing w:line="360" w:lineRule="auto"/>
        <w:ind w:left="435"/>
      </w:pPr>
      <w:r>
        <w:rPr>
          <w:rFonts w:hint="eastAsia"/>
        </w:rPr>
        <w:t>二、适用范围</w:t>
      </w:r>
    </w:p>
    <w:p w14:paraId="6B3974C7" w14:textId="68AEED1A" w:rsidR="00945334" w:rsidRDefault="00945334" w:rsidP="00945334">
      <w:pPr>
        <w:spacing w:line="360" w:lineRule="auto"/>
        <w:ind w:left="435"/>
      </w:pPr>
      <w:r>
        <w:rPr>
          <w:rFonts w:hint="eastAsia"/>
        </w:rPr>
        <w:t>三、基本公式和参数分析</w:t>
      </w:r>
    </w:p>
    <w:p w14:paraId="2675A6BF" w14:textId="5BA99978" w:rsidR="00AB48C7" w:rsidRDefault="00945334" w:rsidP="00AB48C7">
      <w:pPr>
        <w:spacing w:line="360" w:lineRule="auto"/>
        <w:ind w:firstLine="435"/>
      </w:pPr>
      <w:r>
        <w:rPr>
          <w:rFonts w:hint="eastAsia"/>
        </w:rPr>
        <w:lastRenderedPageBreak/>
        <w:t>四</w:t>
      </w:r>
      <w:r w:rsidR="00AB48C7">
        <w:rPr>
          <w:rFonts w:hint="eastAsia"/>
        </w:rPr>
        <w:t>、</w:t>
      </w:r>
      <w:r>
        <w:rPr>
          <w:rFonts w:hint="eastAsia"/>
        </w:rPr>
        <w:t>应用举例</w:t>
      </w:r>
    </w:p>
    <w:p w14:paraId="6B609288" w14:textId="77777777" w:rsidR="002B21D6" w:rsidRDefault="002B21D6" w:rsidP="002B21D6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02B1E60D" w14:textId="77777777" w:rsidR="002B21D6" w:rsidRPr="00FB2021" w:rsidRDefault="002B21D6" w:rsidP="002B21D6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7DD33B50" w14:textId="77777777" w:rsidR="002B21D6" w:rsidRPr="00E254B6" w:rsidRDefault="002B21D6" w:rsidP="002B21D6">
      <w:pPr>
        <w:spacing w:line="360" w:lineRule="auto"/>
        <w:ind w:firstLine="420"/>
      </w:pPr>
      <w:r>
        <w:rPr>
          <w:rFonts w:hint="eastAsia"/>
        </w:rPr>
        <w:t>重点：掌握成本法等各类评估机器设备的方法、机器设备评估报告的学习</w:t>
      </w:r>
    </w:p>
    <w:p w14:paraId="2B976DEB" w14:textId="77777777" w:rsidR="002B21D6" w:rsidRPr="00DD1FE1" w:rsidRDefault="002B21D6" w:rsidP="002B21D6">
      <w:pPr>
        <w:spacing w:line="360" w:lineRule="auto"/>
        <w:ind w:firstLine="420"/>
      </w:pPr>
      <w:r>
        <w:rPr>
          <w:rFonts w:hint="eastAsia"/>
        </w:rPr>
        <w:t>难点：掌握成本法等各类评估机器设备的方法</w:t>
      </w:r>
    </w:p>
    <w:p w14:paraId="07E77ACF" w14:textId="77777777" w:rsidR="00AB48C7" w:rsidRPr="002B21D6" w:rsidRDefault="00AB48C7" w:rsidP="00AB48C7">
      <w:pPr>
        <w:spacing w:line="360" w:lineRule="auto"/>
      </w:pPr>
    </w:p>
    <w:p w14:paraId="565F0474" w14:textId="277857F2" w:rsidR="00AB48C7" w:rsidRDefault="00FD617B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第十</w:t>
      </w:r>
      <w:r w:rsidR="00AB48C7">
        <w:rPr>
          <w:rFonts w:eastAsia="黑体" w:hint="eastAsia"/>
          <w:b/>
          <w:bCs/>
          <w:sz w:val="28"/>
        </w:rPr>
        <w:t>章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无形资产评估</w:t>
      </w:r>
    </w:p>
    <w:p w14:paraId="31C50785" w14:textId="77777777" w:rsidR="002B21D6" w:rsidRPr="00FD61E0" w:rsidRDefault="002B21D6" w:rsidP="002B21D6">
      <w:pPr>
        <w:spacing w:line="360" w:lineRule="auto"/>
        <w:ind w:firstLineChars="171" w:firstLine="359"/>
        <w:rPr>
          <w:b/>
        </w:rPr>
      </w:pPr>
      <w:r w:rsidRPr="00FD61E0">
        <w:rPr>
          <w:rFonts w:hint="eastAsia"/>
          <w:b/>
        </w:rPr>
        <w:t>【本章教学目的和要求】：</w:t>
      </w:r>
    </w:p>
    <w:p w14:paraId="6EBE52DA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理解影响无形资产评估价值的因素；</w:t>
      </w:r>
    </w:p>
    <w:p w14:paraId="167D77B9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2.</w:t>
      </w:r>
      <w:r>
        <w:rPr>
          <w:rFonts w:hint="eastAsia"/>
        </w:rPr>
        <w:t>掌握收益法等各类评估无形资产的方法；</w:t>
      </w:r>
    </w:p>
    <w:p w14:paraId="6666B7DE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3.</w:t>
      </w:r>
      <w:r>
        <w:rPr>
          <w:rFonts w:hint="eastAsia"/>
        </w:rPr>
        <w:t>掌握各类无形资产的评估；</w:t>
      </w:r>
    </w:p>
    <w:p w14:paraId="0DA89A51" w14:textId="77777777" w:rsidR="002B21D6" w:rsidRPr="00E254B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4.</w:t>
      </w:r>
      <w:r>
        <w:rPr>
          <w:rFonts w:hint="eastAsia"/>
        </w:rPr>
        <w:t>理解无形资产评估的实例分析</w:t>
      </w:r>
    </w:p>
    <w:p w14:paraId="39D4BF8B" w14:textId="77777777" w:rsidR="002B21D6" w:rsidRPr="002B21D6" w:rsidRDefault="002B21D6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</w:p>
    <w:p w14:paraId="163ACB42" w14:textId="77777777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无形资产评估概述</w:t>
      </w:r>
    </w:p>
    <w:p w14:paraId="689452C7" w14:textId="77777777" w:rsidR="00AB48C7" w:rsidRDefault="00AB48C7" w:rsidP="00AB48C7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无形资产的概念</w:t>
      </w:r>
    </w:p>
    <w:p w14:paraId="1F31CD50" w14:textId="1D6E9585" w:rsidR="00AB48C7" w:rsidRDefault="000D6F80" w:rsidP="000D6F80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二、</w:t>
      </w:r>
      <w:r w:rsidR="00AB48C7">
        <w:rPr>
          <w:rFonts w:hint="eastAsia"/>
        </w:rPr>
        <w:t>无形资产的分类</w:t>
      </w:r>
    </w:p>
    <w:p w14:paraId="549E31EE" w14:textId="0640538B" w:rsidR="00AB48C7" w:rsidRDefault="000D6F80" w:rsidP="00AB48C7">
      <w:pPr>
        <w:spacing w:line="360" w:lineRule="auto"/>
        <w:ind w:firstLine="435"/>
      </w:pPr>
      <w:r>
        <w:rPr>
          <w:rFonts w:hint="eastAsia"/>
        </w:rPr>
        <w:t>三、</w:t>
      </w:r>
      <w:r w:rsidR="00AB48C7">
        <w:rPr>
          <w:rFonts w:hint="eastAsia"/>
        </w:rPr>
        <w:t>无形资产</w:t>
      </w:r>
      <w:r>
        <w:rPr>
          <w:rFonts w:hint="eastAsia"/>
        </w:rPr>
        <w:t>及无形资产评估</w:t>
      </w:r>
      <w:r w:rsidR="00AB48C7">
        <w:rPr>
          <w:rFonts w:hint="eastAsia"/>
        </w:rPr>
        <w:t>的特点</w:t>
      </w:r>
    </w:p>
    <w:p w14:paraId="4CD30749" w14:textId="73F5C721" w:rsidR="00AB48C7" w:rsidRDefault="000D6F80" w:rsidP="00F85418">
      <w:pPr>
        <w:spacing w:line="360" w:lineRule="auto"/>
        <w:ind w:firstLine="420"/>
      </w:pPr>
      <w:r>
        <w:rPr>
          <w:rFonts w:hint="eastAsia"/>
        </w:rPr>
        <w:t>四、</w:t>
      </w:r>
      <w:r w:rsidR="00AB48C7">
        <w:rPr>
          <w:rFonts w:hint="eastAsia"/>
        </w:rPr>
        <w:t>影响无形资产</w:t>
      </w:r>
      <w:r>
        <w:rPr>
          <w:rFonts w:hint="eastAsia"/>
        </w:rPr>
        <w:t>评估</w:t>
      </w:r>
      <w:r w:rsidR="00AB48C7">
        <w:rPr>
          <w:rFonts w:hint="eastAsia"/>
        </w:rPr>
        <w:t>价值的因素</w:t>
      </w:r>
    </w:p>
    <w:p w14:paraId="46FD06AC" w14:textId="71103E42" w:rsidR="00F85418" w:rsidRPr="00F85418" w:rsidRDefault="00F85418" w:rsidP="00F85418">
      <w:pPr>
        <w:spacing w:line="360" w:lineRule="auto"/>
        <w:ind w:firstLine="420"/>
      </w:pPr>
      <w:r>
        <w:rPr>
          <w:rFonts w:hint="eastAsia"/>
        </w:rPr>
        <w:t>五、评估程序</w:t>
      </w:r>
    </w:p>
    <w:p w14:paraId="56CB4805" w14:textId="6654F7C0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r w:rsidR="007104A0">
        <w:rPr>
          <w:rFonts w:eastAsia="黑体" w:hint="eastAsia"/>
          <w:b/>
          <w:bCs/>
          <w:sz w:val="28"/>
        </w:rPr>
        <w:t>无形资产</w:t>
      </w:r>
      <w:r>
        <w:rPr>
          <w:rFonts w:eastAsia="黑体" w:hint="eastAsia"/>
          <w:b/>
          <w:bCs/>
          <w:sz w:val="28"/>
        </w:rPr>
        <w:t>评估</w:t>
      </w:r>
      <w:r w:rsidR="007104A0">
        <w:rPr>
          <w:rFonts w:eastAsia="黑体" w:hint="eastAsia"/>
          <w:b/>
          <w:bCs/>
          <w:sz w:val="28"/>
        </w:rPr>
        <w:t>中的</w:t>
      </w:r>
      <w:r w:rsidR="00BB6E0B">
        <w:rPr>
          <w:rFonts w:eastAsia="黑体" w:hint="eastAsia"/>
          <w:b/>
          <w:bCs/>
          <w:sz w:val="28"/>
        </w:rPr>
        <w:t>收益</w:t>
      </w:r>
      <w:r>
        <w:rPr>
          <w:rFonts w:eastAsia="黑体" w:hint="eastAsia"/>
          <w:b/>
          <w:bCs/>
          <w:sz w:val="28"/>
        </w:rPr>
        <w:t>法</w:t>
      </w:r>
    </w:p>
    <w:p w14:paraId="4F96D31D" w14:textId="51BB2024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</w:t>
      </w:r>
      <w:r w:rsidR="00D66588">
        <w:rPr>
          <w:rFonts w:hint="eastAsia"/>
        </w:rPr>
        <w:t>基本原理</w:t>
      </w:r>
    </w:p>
    <w:p w14:paraId="682DDD91" w14:textId="07DDF158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</w:t>
      </w:r>
      <w:r w:rsidR="005E435B">
        <w:rPr>
          <w:rFonts w:hint="eastAsia"/>
        </w:rPr>
        <w:t>适用范围</w:t>
      </w:r>
    </w:p>
    <w:p w14:paraId="68807A42" w14:textId="5AA80370" w:rsidR="005E435B" w:rsidRDefault="005E435B" w:rsidP="00AB48C7">
      <w:pPr>
        <w:spacing w:line="360" w:lineRule="auto"/>
        <w:ind w:firstLine="435"/>
      </w:pPr>
      <w:r>
        <w:rPr>
          <w:rFonts w:hint="eastAsia"/>
        </w:rPr>
        <w:t>三、基本公式和参数分析</w:t>
      </w:r>
    </w:p>
    <w:p w14:paraId="68FE5C5C" w14:textId="35941457" w:rsidR="00BB6E0B" w:rsidRDefault="00BB6E0B" w:rsidP="00AB48C7">
      <w:pPr>
        <w:spacing w:line="360" w:lineRule="auto"/>
        <w:ind w:firstLine="435"/>
      </w:pPr>
      <w:r>
        <w:rPr>
          <w:rFonts w:hint="eastAsia"/>
        </w:rPr>
        <w:t>四、应用举例</w:t>
      </w:r>
    </w:p>
    <w:p w14:paraId="5E2223CF" w14:textId="03B09BBD" w:rsidR="00BB6E0B" w:rsidRDefault="00BB6E0B" w:rsidP="00BB6E0B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第三节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无形资产评估中的成本法</w:t>
      </w:r>
    </w:p>
    <w:p w14:paraId="30618D9B" w14:textId="77777777" w:rsidR="00BB6E0B" w:rsidRDefault="00BB6E0B" w:rsidP="00BB6E0B">
      <w:pPr>
        <w:spacing w:line="360" w:lineRule="auto"/>
        <w:ind w:firstLine="435"/>
      </w:pPr>
      <w:r>
        <w:rPr>
          <w:rFonts w:hint="eastAsia"/>
        </w:rPr>
        <w:t>一、基本原理</w:t>
      </w:r>
    </w:p>
    <w:p w14:paraId="29823F96" w14:textId="77777777" w:rsidR="00BB6E0B" w:rsidRDefault="00BB6E0B" w:rsidP="00BB6E0B">
      <w:pPr>
        <w:spacing w:line="360" w:lineRule="auto"/>
        <w:ind w:firstLine="435"/>
      </w:pPr>
      <w:r>
        <w:rPr>
          <w:rFonts w:hint="eastAsia"/>
        </w:rPr>
        <w:t>二、适用范围</w:t>
      </w:r>
    </w:p>
    <w:p w14:paraId="04CE33E3" w14:textId="77777777" w:rsidR="00BB6E0B" w:rsidRDefault="00BB6E0B" w:rsidP="00BB6E0B">
      <w:pPr>
        <w:spacing w:line="360" w:lineRule="auto"/>
        <w:ind w:firstLine="435"/>
      </w:pPr>
      <w:r>
        <w:rPr>
          <w:rFonts w:hint="eastAsia"/>
        </w:rPr>
        <w:t>三、基本公式和参数分析</w:t>
      </w:r>
    </w:p>
    <w:p w14:paraId="6F6782BC" w14:textId="2FA34A9C" w:rsidR="00AB48C7" w:rsidRPr="00DE466E" w:rsidRDefault="00C7612E" w:rsidP="00DE466E">
      <w:pPr>
        <w:spacing w:line="360" w:lineRule="auto"/>
        <w:ind w:firstLine="435"/>
      </w:pPr>
      <w:r>
        <w:rPr>
          <w:rFonts w:hint="eastAsia"/>
        </w:rPr>
        <w:t>四、应用举例</w:t>
      </w:r>
    </w:p>
    <w:p w14:paraId="710F55A3" w14:textId="167A1E6F" w:rsidR="00AB48C7" w:rsidRDefault="001F26A4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第四</w:t>
      </w:r>
      <w:r w:rsidR="00AB48C7">
        <w:rPr>
          <w:rFonts w:eastAsia="黑体" w:hint="eastAsia"/>
          <w:b/>
          <w:bCs/>
          <w:sz w:val="28"/>
        </w:rPr>
        <w:t>节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专利权和非专利技术的评估</w:t>
      </w:r>
    </w:p>
    <w:p w14:paraId="74554B6B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一、专利权的评估</w:t>
      </w:r>
    </w:p>
    <w:p w14:paraId="073B35CB" w14:textId="77777777" w:rsidR="00AB48C7" w:rsidRDefault="00AB48C7" w:rsidP="00AB48C7">
      <w:pPr>
        <w:spacing w:line="360" w:lineRule="auto"/>
        <w:ind w:firstLine="540"/>
      </w:pPr>
      <w:r>
        <w:rPr>
          <w:rFonts w:hint="eastAsia"/>
        </w:rPr>
        <w:t>（一）专利权的概念及特点</w:t>
      </w:r>
    </w:p>
    <w:p w14:paraId="058B7235" w14:textId="77777777" w:rsidR="00AB48C7" w:rsidRDefault="00AB48C7" w:rsidP="00AB48C7">
      <w:pPr>
        <w:spacing w:line="360" w:lineRule="auto"/>
        <w:ind w:firstLine="540"/>
      </w:pPr>
      <w:r>
        <w:rPr>
          <w:rFonts w:hint="eastAsia"/>
        </w:rPr>
        <w:t>（二）专利权评估程序</w:t>
      </w:r>
    </w:p>
    <w:p w14:paraId="51A91D57" w14:textId="77777777" w:rsidR="00AB48C7" w:rsidRDefault="00AB48C7" w:rsidP="00AB48C7">
      <w:pPr>
        <w:spacing w:line="360" w:lineRule="auto"/>
        <w:ind w:firstLine="540"/>
      </w:pPr>
      <w:r>
        <w:rPr>
          <w:rFonts w:hint="eastAsia"/>
        </w:rPr>
        <w:t>（三）专利权的评估方法</w:t>
      </w:r>
    </w:p>
    <w:p w14:paraId="5FD77463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二、非专利技术的评估</w:t>
      </w:r>
    </w:p>
    <w:p w14:paraId="6798D560" w14:textId="77777777" w:rsidR="00AB48C7" w:rsidRDefault="00AB48C7" w:rsidP="00AB48C7">
      <w:pPr>
        <w:spacing w:line="360" w:lineRule="auto"/>
        <w:ind w:firstLineChars="257" w:firstLine="540"/>
      </w:pPr>
      <w:r>
        <w:rPr>
          <w:rFonts w:hint="eastAsia"/>
        </w:rPr>
        <w:t>（一）非专利技术的概念及特点</w:t>
      </w:r>
      <w:r>
        <w:rPr>
          <w:rFonts w:hint="eastAsia"/>
        </w:rPr>
        <w:t xml:space="preserve">    </w:t>
      </w:r>
    </w:p>
    <w:p w14:paraId="6D3EB4CA" w14:textId="77777777" w:rsidR="00AB48C7" w:rsidRDefault="00AB48C7" w:rsidP="00AB48C7">
      <w:pPr>
        <w:spacing w:line="360" w:lineRule="auto"/>
        <w:ind w:firstLineChars="257" w:firstLine="540"/>
      </w:pPr>
      <w:r>
        <w:rPr>
          <w:rFonts w:hint="eastAsia"/>
        </w:rPr>
        <w:t>（二）非专利技术的评估方法</w:t>
      </w:r>
    </w:p>
    <w:p w14:paraId="19AA9F53" w14:textId="77777777" w:rsidR="00AB48C7" w:rsidRDefault="00AB48C7" w:rsidP="00AB48C7">
      <w:pPr>
        <w:spacing w:line="360" w:lineRule="auto"/>
        <w:ind w:firstLineChars="257" w:firstLine="540"/>
      </w:pPr>
    </w:p>
    <w:p w14:paraId="41AEE308" w14:textId="58A08C04" w:rsidR="00AB48C7" w:rsidRDefault="00DE466E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第五</w:t>
      </w:r>
      <w:r w:rsidR="00AB48C7">
        <w:rPr>
          <w:rFonts w:eastAsia="黑体" w:hint="eastAsia"/>
          <w:b/>
          <w:bCs/>
          <w:sz w:val="28"/>
        </w:rPr>
        <w:t>节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商标权的评估</w:t>
      </w:r>
    </w:p>
    <w:p w14:paraId="6D48865E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一、商标权的概念</w:t>
      </w:r>
    </w:p>
    <w:p w14:paraId="1257A389" w14:textId="77777777" w:rsidR="00AB48C7" w:rsidRDefault="00AB48C7" w:rsidP="00AB48C7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商标的定义</w:t>
      </w:r>
    </w:p>
    <w:p w14:paraId="47297B16" w14:textId="77777777" w:rsidR="00AB48C7" w:rsidRDefault="00AB48C7" w:rsidP="00AB48C7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商标权的内涵</w:t>
      </w:r>
    </w:p>
    <w:p w14:paraId="1D63DD4D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二、商标权的评估程序</w:t>
      </w:r>
      <w:r>
        <w:rPr>
          <w:rFonts w:hint="eastAsia"/>
        </w:rPr>
        <w:t xml:space="preserve">    </w:t>
      </w:r>
    </w:p>
    <w:p w14:paraId="1B2D9271" w14:textId="77777777" w:rsidR="00AB48C7" w:rsidRDefault="00AB48C7" w:rsidP="00AB48C7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明确评估目的</w:t>
      </w:r>
    </w:p>
    <w:p w14:paraId="3E57A6C2" w14:textId="77777777" w:rsidR="00AB48C7" w:rsidRDefault="00AB48C7" w:rsidP="00AB48C7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收集商标的有关资料</w:t>
      </w:r>
    </w:p>
    <w:p w14:paraId="43A532AC" w14:textId="77777777" w:rsidR="00AB48C7" w:rsidRDefault="00AB48C7" w:rsidP="00AB48C7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商标产品的市场分析</w:t>
      </w:r>
    </w:p>
    <w:p w14:paraId="3395D44A" w14:textId="77777777" w:rsidR="00AB48C7" w:rsidRDefault="00AB48C7" w:rsidP="00AB48C7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确定评估方法及有关指标</w:t>
      </w:r>
    </w:p>
    <w:p w14:paraId="15FDF2A0" w14:textId="77777777" w:rsidR="00AB48C7" w:rsidRDefault="00AB48C7" w:rsidP="00AB48C7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计算分析并完成评估报告</w:t>
      </w:r>
    </w:p>
    <w:p w14:paraId="4A51B280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三、商标权的评估方法</w:t>
      </w:r>
    </w:p>
    <w:p w14:paraId="3B39B231" w14:textId="77777777" w:rsidR="00AB48C7" w:rsidRDefault="00AB48C7" w:rsidP="00AB48C7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商标权转让价值的评估</w:t>
      </w:r>
    </w:p>
    <w:p w14:paraId="2F75C58A" w14:textId="77777777" w:rsidR="00AB48C7" w:rsidRDefault="00AB48C7" w:rsidP="00AB48C7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商标权许可使用费的评估</w:t>
      </w:r>
    </w:p>
    <w:p w14:paraId="5427FA66" w14:textId="77777777" w:rsidR="00AB48C7" w:rsidRDefault="00AB48C7" w:rsidP="00AB48C7">
      <w:pPr>
        <w:spacing w:line="360" w:lineRule="auto"/>
      </w:pPr>
    </w:p>
    <w:p w14:paraId="1CBE0EE5" w14:textId="2B0CCA62" w:rsidR="00AB48C7" w:rsidRDefault="00DE466E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第六</w:t>
      </w:r>
      <w:r w:rsidR="00AB48C7">
        <w:rPr>
          <w:rFonts w:eastAsia="黑体" w:hint="eastAsia"/>
          <w:b/>
          <w:bCs/>
          <w:sz w:val="28"/>
        </w:rPr>
        <w:t>节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其他无形资产的评估</w:t>
      </w:r>
    </w:p>
    <w:p w14:paraId="424E39FD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一、特许权的评估</w:t>
      </w:r>
    </w:p>
    <w:p w14:paraId="4E136DBC" w14:textId="77777777" w:rsidR="00AB48C7" w:rsidRDefault="00AB48C7" w:rsidP="00AB48C7">
      <w:pPr>
        <w:numPr>
          <w:ilvl w:val="0"/>
          <w:numId w:val="6"/>
        </w:numPr>
        <w:spacing w:line="360" w:lineRule="auto"/>
      </w:pPr>
      <w:r>
        <w:rPr>
          <w:rFonts w:hint="eastAsia"/>
        </w:rPr>
        <w:t>特许权的概念</w:t>
      </w:r>
    </w:p>
    <w:p w14:paraId="5A65A26E" w14:textId="77777777" w:rsidR="00AB48C7" w:rsidRDefault="00AB48C7" w:rsidP="00AB48C7">
      <w:pPr>
        <w:numPr>
          <w:ilvl w:val="0"/>
          <w:numId w:val="6"/>
        </w:numPr>
        <w:spacing w:line="360" w:lineRule="auto"/>
      </w:pPr>
      <w:r>
        <w:rPr>
          <w:rFonts w:hint="eastAsia"/>
        </w:rPr>
        <w:t>特许权的评估</w:t>
      </w:r>
    </w:p>
    <w:p w14:paraId="08154DB3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二、著作权的评估</w:t>
      </w:r>
    </w:p>
    <w:p w14:paraId="3452898B" w14:textId="77777777" w:rsidR="00AB48C7" w:rsidRDefault="00AB48C7" w:rsidP="00AB48C7">
      <w:pPr>
        <w:numPr>
          <w:ilvl w:val="0"/>
          <w:numId w:val="7"/>
        </w:numPr>
        <w:spacing w:line="360" w:lineRule="auto"/>
      </w:pPr>
      <w:r>
        <w:rPr>
          <w:rFonts w:hint="eastAsia"/>
        </w:rPr>
        <w:t>著作权的概念</w:t>
      </w:r>
    </w:p>
    <w:p w14:paraId="5D737834" w14:textId="77777777" w:rsidR="00AB48C7" w:rsidRDefault="00AB48C7" w:rsidP="00AB48C7">
      <w:pPr>
        <w:numPr>
          <w:ilvl w:val="0"/>
          <w:numId w:val="7"/>
        </w:numPr>
        <w:spacing w:line="360" w:lineRule="auto"/>
      </w:pPr>
      <w:r>
        <w:rPr>
          <w:rFonts w:hint="eastAsia"/>
        </w:rPr>
        <w:lastRenderedPageBreak/>
        <w:t>著作权的评估</w:t>
      </w:r>
    </w:p>
    <w:p w14:paraId="31D75382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三、租赁权的评估</w:t>
      </w:r>
    </w:p>
    <w:p w14:paraId="2CAB7C4B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（一）租赁权的概念</w:t>
      </w:r>
    </w:p>
    <w:p w14:paraId="49CC0976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（二）租赁权的评估</w:t>
      </w:r>
    </w:p>
    <w:p w14:paraId="3393C0E5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四、商誉的评估</w:t>
      </w:r>
    </w:p>
    <w:p w14:paraId="465BE08A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（一）商誉的概念及特点</w:t>
      </w:r>
    </w:p>
    <w:p w14:paraId="4DC1F5AF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（二）商誉的评估</w:t>
      </w:r>
    </w:p>
    <w:p w14:paraId="24FB1577" w14:textId="77777777" w:rsidR="00AB48C7" w:rsidRDefault="00AB48C7" w:rsidP="00AB48C7">
      <w:pPr>
        <w:spacing w:line="360" w:lineRule="auto"/>
        <w:ind w:firstLine="435"/>
      </w:pPr>
    </w:p>
    <w:p w14:paraId="7F84B9B2" w14:textId="77777777" w:rsidR="002B21D6" w:rsidRPr="00FB2021" w:rsidRDefault="002B21D6" w:rsidP="002B21D6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21D4D727" w14:textId="77777777" w:rsidR="002B21D6" w:rsidRPr="00E254B6" w:rsidRDefault="002B21D6" w:rsidP="002B21D6">
      <w:pPr>
        <w:spacing w:line="360" w:lineRule="auto"/>
        <w:ind w:firstLine="420"/>
      </w:pPr>
      <w:r>
        <w:rPr>
          <w:rFonts w:hint="eastAsia"/>
        </w:rPr>
        <w:t>重点：掌握影响无形资产评估价值的因素、收益法等各类评估无形资产的方法、各类无形资产的评估、无形资产评估报告的学习</w:t>
      </w:r>
    </w:p>
    <w:p w14:paraId="7D4EC5CF" w14:textId="77777777" w:rsidR="002B21D6" w:rsidRPr="00DD1FE1" w:rsidRDefault="002B21D6" w:rsidP="002B21D6">
      <w:pPr>
        <w:spacing w:line="360" w:lineRule="auto"/>
        <w:ind w:firstLine="420"/>
      </w:pPr>
      <w:r>
        <w:rPr>
          <w:rFonts w:hint="eastAsia"/>
        </w:rPr>
        <w:t>难点：掌握收益法等各类评估无形资产的方法、各类无形资产的评估、无形资产评估报告的学习</w:t>
      </w:r>
    </w:p>
    <w:p w14:paraId="0BC429D0" w14:textId="77777777" w:rsidR="002B21D6" w:rsidRPr="002B21D6" w:rsidRDefault="002B21D6" w:rsidP="00AB48C7">
      <w:pPr>
        <w:spacing w:line="360" w:lineRule="auto"/>
        <w:ind w:firstLine="435"/>
      </w:pPr>
    </w:p>
    <w:p w14:paraId="4F73365E" w14:textId="4D9FBA9A" w:rsidR="00AB48C7" w:rsidRDefault="00FD617B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第十一</w:t>
      </w:r>
      <w:r w:rsidR="00AB48C7">
        <w:rPr>
          <w:rFonts w:eastAsia="黑体" w:hint="eastAsia"/>
          <w:b/>
          <w:bCs/>
          <w:sz w:val="28"/>
        </w:rPr>
        <w:t>章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企业价值评估</w:t>
      </w:r>
    </w:p>
    <w:p w14:paraId="6E9A4D59" w14:textId="77777777" w:rsidR="002B21D6" w:rsidRPr="00FD61E0" w:rsidRDefault="002B21D6" w:rsidP="002B21D6">
      <w:pPr>
        <w:spacing w:line="360" w:lineRule="auto"/>
        <w:ind w:firstLineChars="171" w:firstLine="359"/>
        <w:rPr>
          <w:b/>
        </w:rPr>
      </w:pPr>
      <w:r w:rsidRPr="00FD61E0">
        <w:rPr>
          <w:rFonts w:hint="eastAsia"/>
          <w:b/>
        </w:rPr>
        <w:t>【本章教学目的和要求】：</w:t>
      </w:r>
    </w:p>
    <w:p w14:paraId="309649D7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理解企业价值评估的前提假设和价值类型；</w:t>
      </w:r>
    </w:p>
    <w:p w14:paraId="109B9659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2.</w:t>
      </w:r>
      <w:r>
        <w:rPr>
          <w:rFonts w:hint="eastAsia"/>
        </w:rPr>
        <w:t>掌握收益法等各类评估企业价值的方法；</w:t>
      </w:r>
    </w:p>
    <w:p w14:paraId="3BE3949F" w14:textId="77777777" w:rsidR="002B21D6" w:rsidRPr="00E254B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3.</w:t>
      </w:r>
      <w:r>
        <w:rPr>
          <w:rFonts w:hint="eastAsia"/>
        </w:rPr>
        <w:t>理解企业价值评估的实例分析</w:t>
      </w:r>
    </w:p>
    <w:p w14:paraId="7778C13E" w14:textId="77777777" w:rsidR="002B21D6" w:rsidRPr="002B21D6" w:rsidRDefault="002B21D6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</w:p>
    <w:p w14:paraId="11F9A093" w14:textId="77777777" w:rsidR="00AB48C7" w:rsidRDefault="00AB48C7" w:rsidP="00AB48C7"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企业价值评估概述</w:t>
      </w:r>
    </w:p>
    <w:p w14:paraId="3C6F5BD4" w14:textId="0959E5BA" w:rsidR="00AB48C7" w:rsidRDefault="00AB48C7" w:rsidP="00F43D45">
      <w:pPr>
        <w:spacing w:line="360" w:lineRule="auto"/>
        <w:ind w:firstLine="435"/>
      </w:pPr>
      <w:r>
        <w:rPr>
          <w:rFonts w:hint="eastAsia"/>
        </w:rPr>
        <w:t>一、企业及企业价值</w:t>
      </w:r>
      <w:r w:rsidR="00F43D45">
        <w:rPr>
          <w:rFonts w:hint="eastAsia"/>
        </w:rPr>
        <w:t>的定义和特点</w:t>
      </w:r>
    </w:p>
    <w:p w14:paraId="1722A8C3" w14:textId="10496644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二、企业价值评估的</w:t>
      </w:r>
      <w:r w:rsidR="00F43D45">
        <w:rPr>
          <w:rFonts w:hint="eastAsia"/>
        </w:rPr>
        <w:t>适用范围</w:t>
      </w:r>
    </w:p>
    <w:p w14:paraId="65BE2666" w14:textId="5BB7ABB9" w:rsidR="00AB48C7" w:rsidRDefault="00F43D45" w:rsidP="00AB48C7">
      <w:pPr>
        <w:spacing w:line="360" w:lineRule="auto"/>
        <w:ind w:firstLine="435"/>
      </w:pPr>
      <w:r>
        <w:rPr>
          <w:rFonts w:hint="eastAsia"/>
        </w:rPr>
        <w:t>三、企业价值评估的前提假设和价值类型</w:t>
      </w:r>
    </w:p>
    <w:p w14:paraId="4AD3F71D" w14:textId="77777777" w:rsidR="00AB48C7" w:rsidRDefault="00AB48C7" w:rsidP="00AB48C7">
      <w:pPr>
        <w:spacing w:line="360" w:lineRule="auto"/>
        <w:ind w:firstLine="435"/>
      </w:pPr>
    </w:p>
    <w:p w14:paraId="40BBE821" w14:textId="6F3244D1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企业价值评估</w:t>
      </w:r>
      <w:r w:rsidR="006066E1">
        <w:rPr>
          <w:rFonts w:eastAsia="黑体" w:hint="eastAsia"/>
          <w:b/>
          <w:bCs/>
          <w:sz w:val="28"/>
        </w:rPr>
        <w:t>中</w:t>
      </w:r>
      <w:r>
        <w:rPr>
          <w:rFonts w:eastAsia="黑体" w:hint="eastAsia"/>
          <w:b/>
          <w:bCs/>
          <w:sz w:val="28"/>
        </w:rPr>
        <w:t>的收益法</w:t>
      </w:r>
      <w:r>
        <w:rPr>
          <w:rFonts w:eastAsia="黑体" w:hint="eastAsia"/>
          <w:b/>
          <w:bCs/>
          <w:sz w:val="28"/>
        </w:rPr>
        <w:t xml:space="preserve"> </w:t>
      </w:r>
    </w:p>
    <w:p w14:paraId="03C5169B" w14:textId="459FF08C" w:rsidR="00AB48C7" w:rsidRDefault="00AB48C7" w:rsidP="00851951">
      <w:pPr>
        <w:pStyle w:val="a3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基本原理</w:t>
      </w:r>
    </w:p>
    <w:p w14:paraId="6A0464E7" w14:textId="2CF2980C" w:rsidR="00851951" w:rsidRDefault="00851951" w:rsidP="00851951">
      <w:pPr>
        <w:spacing w:line="360" w:lineRule="auto"/>
        <w:ind w:left="435"/>
      </w:pPr>
      <w:r>
        <w:rPr>
          <w:rFonts w:hint="eastAsia"/>
        </w:rPr>
        <w:t>二、适用范围</w:t>
      </w:r>
    </w:p>
    <w:p w14:paraId="71BFD1E8" w14:textId="31EFA1B6" w:rsidR="00851951" w:rsidRDefault="00851951" w:rsidP="00851951">
      <w:pPr>
        <w:spacing w:line="360" w:lineRule="auto"/>
        <w:ind w:left="435"/>
      </w:pPr>
      <w:r>
        <w:rPr>
          <w:rFonts w:hint="eastAsia"/>
        </w:rPr>
        <w:t>三、基本公式和参数分析</w:t>
      </w:r>
    </w:p>
    <w:p w14:paraId="2BD85346" w14:textId="75415ADF" w:rsidR="00AB48C7" w:rsidRDefault="006066E1" w:rsidP="00AB48C7">
      <w:pPr>
        <w:spacing w:line="360" w:lineRule="auto"/>
        <w:ind w:firstLine="435"/>
      </w:pPr>
      <w:r>
        <w:rPr>
          <w:rFonts w:hint="eastAsia"/>
        </w:rPr>
        <w:t>四、应用举例</w:t>
      </w:r>
    </w:p>
    <w:p w14:paraId="24FF70C9" w14:textId="768703BA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第三节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企业价值评估</w:t>
      </w:r>
      <w:r w:rsidR="006066E1">
        <w:rPr>
          <w:rFonts w:eastAsia="黑体" w:hint="eastAsia"/>
          <w:b/>
          <w:bCs/>
          <w:sz w:val="28"/>
        </w:rPr>
        <w:t>中</w:t>
      </w:r>
      <w:r>
        <w:rPr>
          <w:rFonts w:eastAsia="黑体" w:hint="eastAsia"/>
          <w:b/>
          <w:bCs/>
          <w:sz w:val="28"/>
        </w:rPr>
        <w:t>的</w:t>
      </w:r>
      <w:r w:rsidR="006066E1">
        <w:rPr>
          <w:rFonts w:eastAsia="黑体" w:hint="eastAsia"/>
          <w:b/>
          <w:bCs/>
          <w:sz w:val="28"/>
        </w:rPr>
        <w:t>市场</w:t>
      </w:r>
      <w:r>
        <w:rPr>
          <w:rFonts w:eastAsia="黑体" w:hint="eastAsia"/>
          <w:b/>
          <w:bCs/>
          <w:sz w:val="28"/>
        </w:rPr>
        <w:t>法</w:t>
      </w:r>
    </w:p>
    <w:p w14:paraId="76968604" w14:textId="34A6F5E0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一、基本原理</w:t>
      </w:r>
    </w:p>
    <w:p w14:paraId="78ED42A2" w14:textId="77777777" w:rsidR="006066E1" w:rsidRDefault="006066E1" w:rsidP="006066E1">
      <w:pPr>
        <w:spacing w:line="360" w:lineRule="auto"/>
        <w:ind w:left="435"/>
      </w:pPr>
      <w:r>
        <w:rPr>
          <w:rFonts w:hint="eastAsia"/>
        </w:rPr>
        <w:t>二、适用范围</w:t>
      </w:r>
    </w:p>
    <w:p w14:paraId="41222ABA" w14:textId="77777777" w:rsidR="006066E1" w:rsidRDefault="006066E1" w:rsidP="006066E1">
      <w:pPr>
        <w:spacing w:line="360" w:lineRule="auto"/>
        <w:ind w:left="435"/>
      </w:pPr>
      <w:r>
        <w:rPr>
          <w:rFonts w:hint="eastAsia"/>
        </w:rPr>
        <w:t>三、基本公式和参数分析</w:t>
      </w:r>
    </w:p>
    <w:p w14:paraId="56CDEE5F" w14:textId="77777777" w:rsidR="006066E1" w:rsidRDefault="006066E1" w:rsidP="006066E1">
      <w:pPr>
        <w:spacing w:line="360" w:lineRule="auto"/>
        <w:ind w:firstLine="435"/>
      </w:pPr>
      <w:r>
        <w:rPr>
          <w:rFonts w:hint="eastAsia"/>
        </w:rPr>
        <w:t>四、应用举例</w:t>
      </w:r>
    </w:p>
    <w:p w14:paraId="2C7BB43D" w14:textId="77777777" w:rsidR="002B21D6" w:rsidRDefault="002B21D6" w:rsidP="002B21D6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</w:p>
    <w:p w14:paraId="478A53CB" w14:textId="77777777" w:rsidR="002B21D6" w:rsidRPr="00FB2021" w:rsidRDefault="002B21D6" w:rsidP="002B21D6">
      <w:pPr>
        <w:adjustRightInd w:val="0"/>
        <w:snapToGrid w:val="0"/>
        <w:spacing w:line="360" w:lineRule="auto"/>
        <w:ind w:left="359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20BD64A5" w14:textId="77777777" w:rsidR="002B21D6" w:rsidRPr="00E254B6" w:rsidRDefault="002B21D6" w:rsidP="002B21D6">
      <w:pPr>
        <w:spacing w:line="360" w:lineRule="auto"/>
        <w:ind w:firstLine="420"/>
      </w:pPr>
      <w:r>
        <w:rPr>
          <w:rFonts w:hint="eastAsia"/>
        </w:rPr>
        <w:t>重点：掌握收益法等各类评估企业价值的方法、企业价值评估报告的学习</w:t>
      </w:r>
    </w:p>
    <w:p w14:paraId="1CCAD5E0" w14:textId="77777777" w:rsidR="002B21D6" w:rsidRPr="00DD1FE1" w:rsidRDefault="002B21D6" w:rsidP="002B21D6">
      <w:pPr>
        <w:spacing w:line="360" w:lineRule="auto"/>
        <w:ind w:firstLine="420"/>
      </w:pPr>
      <w:r>
        <w:rPr>
          <w:rFonts w:hint="eastAsia"/>
        </w:rPr>
        <w:t>难点：掌握收益法等各类评估企业价值的方法、企业价值评估报告的学习</w:t>
      </w:r>
    </w:p>
    <w:p w14:paraId="2D551531" w14:textId="77777777" w:rsidR="00AB48C7" w:rsidRPr="002B21D6" w:rsidRDefault="00AB48C7" w:rsidP="00AB48C7">
      <w:pPr>
        <w:spacing w:line="360" w:lineRule="auto"/>
        <w:ind w:firstLine="435"/>
      </w:pPr>
    </w:p>
    <w:p w14:paraId="4EAA3FE2" w14:textId="45067547" w:rsidR="00AB48C7" w:rsidRDefault="00C65CDA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第十二</w:t>
      </w:r>
      <w:r w:rsidR="00AB48C7">
        <w:rPr>
          <w:rFonts w:eastAsia="黑体" w:hint="eastAsia"/>
          <w:b/>
          <w:bCs/>
          <w:sz w:val="28"/>
        </w:rPr>
        <w:t>章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资产评估</w:t>
      </w:r>
      <w:r w:rsidR="009A1C3B">
        <w:rPr>
          <w:rFonts w:eastAsia="黑体" w:hint="eastAsia"/>
          <w:b/>
          <w:bCs/>
          <w:sz w:val="28"/>
        </w:rPr>
        <w:t>结果与</w:t>
      </w:r>
      <w:r w:rsidR="00AB48C7">
        <w:rPr>
          <w:rFonts w:eastAsia="黑体" w:hint="eastAsia"/>
          <w:b/>
          <w:bCs/>
          <w:sz w:val="28"/>
        </w:rPr>
        <w:t>报告</w:t>
      </w:r>
    </w:p>
    <w:p w14:paraId="4B04BF86" w14:textId="77777777" w:rsidR="002B21D6" w:rsidRPr="00FD61E0" w:rsidRDefault="002B21D6" w:rsidP="002B21D6">
      <w:pPr>
        <w:spacing w:line="360" w:lineRule="auto"/>
        <w:ind w:firstLineChars="171" w:firstLine="359"/>
        <w:rPr>
          <w:b/>
        </w:rPr>
      </w:pPr>
      <w:r w:rsidRPr="00FD61E0">
        <w:rPr>
          <w:rFonts w:hint="eastAsia"/>
          <w:b/>
        </w:rPr>
        <w:t>【本章教学目的和要求】：</w:t>
      </w:r>
    </w:p>
    <w:p w14:paraId="10345BB6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1.</w:t>
      </w:r>
      <w:r>
        <w:rPr>
          <w:rFonts w:hint="eastAsia"/>
        </w:rPr>
        <w:t>理解资产评估报告结果的要求；</w:t>
      </w:r>
    </w:p>
    <w:p w14:paraId="43AF1B66" w14:textId="77777777" w:rsidR="002B21D6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2.</w:t>
      </w:r>
      <w:r>
        <w:rPr>
          <w:rFonts w:hint="eastAsia"/>
        </w:rPr>
        <w:t>掌握资产评估报告的制作；</w:t>
      </w:r>
    </w:p>
    <w:p w14:paraId="5869C976" w14:textId="77777777" w:rsidR="002B21D6" w:rsidRPr="0026687A" w:rsidRDefault="002B21D6" w:rsidP="002B21D6">
      <w:pPr>
        <w:spacing w:line="360" w:lineRule="auto"/>
        <w:ind w:firstLineChars="171" w:firstLine="359"/>
      </w:pPr>
      <w:r>
        <w:rPr>
          <w:rFonts w:hint="eastAsia"/>
        </w:rPr>
        <w:t>3.</w:t>
      </w:r>
      <w:r>
        <w:rPr>
          <w:rFonts w:hint="eastAsia"/>
        </w:rPr>
        <w:t>了解资产评估报告的应用</w:t>
      </w:r>
    </w:p>
    <w:p w14:paraId="340C56C6" w14:textId="77777777" w:rsidR="002B21D6" w:rsidRPr="002B21D6" w:rsidRDefault="002B21D6" w:rsidP="002B21D6">
      <w:pPr>
        <w:spacing w:line="360" w:lineRule="auto"/>
        <w:ind w:firstLineChars="171" w:firstLine="359"/>
      </w:pPr>
    </w:p>
    <w:p w14:paraId="7461A068" w14:textId="77777777" w:rsidR="00AB48C7" w:rsidRPr="002B21D6" w:rsidRDefault="00AB48C7" w:rsidP="00AB48C7">
      <w:pPr>
        <w:spacing w:line="360" w:lineRule="auto"/>
        <w:ind w:firstLine="435"/>
        <w:jc w:val="center"/>
        <w:rPr>
          <w:rFonts w:ascii="黑体" w:hAnsi="宋体"/>
          <w:b/>
          <w:bCs/>
        </w:rPr>
      </w:pPr>
    </w:p>
    <w:p w14:paraId="141AEBDB" w14:textId="1C5879EB" w:rsidR="00225880" w:rsidRPr="00225880" w:rsidRDefault="00225880" w:rsidP="00225880">
      <w:pPr>
        <w:pStyle w:val="a3"/>
        <w:numPr>
          <w:ilvl w:val="0"/>
          <w:numId w:val="14"/>
        </w:numPr>
        <w:spacing w:line="360" w:lineRule="auto"/>
        <w:ind w:firstLineChars="0"/>
        <w:jc w:val="center"/>
        <w:rPr>
          <w:rFonts w:eastAsia="黑体"/>
          <w:b/>
          <w:bCs/>
          <w:sz w:val="28"/>
        </w:rPr>
      </w:pPr>
      <w:r w:rsidRPr="00225880">
        <w:rPr>
          <w:rFonts w:eastAsia="黑体" w:hint="eastAsia"/>
          <w:b/>
          <w:bCs/>
          <w:sz w:val="28"/>
        </w:rPr>
        <w:t>资产评估报告</w:t>
      </w:r>
      <w:r>
        <w:rPr>
          <w:rFonts w:eastAsia="黑体" w:hint="eastAsia"/>
          <w:b/>
          <w:bCs/>
          <w:sz w:val="28"/>
        </w:rPr>
        <w:t>结果</w:t>
      </w:r>
    </w:p>
    <w:p w14:paraId="3E976D2F" w14:textId="09852B3A" w:rsidR="00225880" w:rsidRDefault="00225880" w:rsidP="00225880">
      <w:pPr>
        <w:pStyle w:val="a3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资产评估结果的内涵与性质</w:t>
      </w:r>
    </w:p>
    <w:p w14:paraId="52446EED" w14:textId="29C54E40" w:rsidR="00225880" w:rsidRDefault="00225880" w:rsidP="00225880">
      <w:pPr>
        <w:spacing w:line="360" w:lineRule="auto"/>
        <w:ind w:firstLine="420"/>
      </w:pPr>
      <w:r>
        <w:rPr>
          <w:rFonts w:hint="eastAsia"/>
        </w:rPr>
        <w:t>二、资产评估结果与评估目的</w:t>
      </w:r>
    </w:p>
    <w:p w14:paraId="089DD371" w14:textId="0B599A0E" w:rsidR="00225880" w:rsidRDefault="00225880" w:rsidP="00225880">
      <w:pPr>
        <w:spacing w:line="360" w:lineRule="auto"/>
        <w:ind w:firstLine="420"/>
      </w:pPr>
      <w:r>
        <w:rPr>
          <w:rFonts w:hint="eastAsia"/>
        </w:rPr>
        <w:t>三、资产评估结果与评估途径</w:t>
      </w:r>
    </w:p>
    <w:p w14:paraId="2D415645" w14:textId="4DB97DC3" w:rsidR="00225880" w:rsidRPr="00225880" w:rsidRDefault="00225880" w:rsidP="00225880">
      <w:pPr>
        <w:spacing w:line="360" w:lineRule="auto"/>
        <w:ind w:firstLine="420"/>
      </w:pPr>
      <w:r>
        <w:rPr>
          <w:rFonts w:hint="eastAsia"/>
        </w:rPr>
        <w:t>四、资产评估结果的价值定义与价值类型</w:t>
      </w:r>
    </w:p>
    <w:p w14:paraId="6053B7C8" w14:textId="76408EC3" w:rsidR="00AB48C7" w:rsidRDefault="00AB48C7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</w:t>
      </w:r>
      <w:r w:rsidR="00225880">
        <w:rPr>
          <w:rFonts w:eastAsia="黑体" w:hint="eastAsia"/>
          <w:b/>
          <w:bCs/>
          <w:sz w:val="28"/>
        </w:rPr>
        <w:t>二</w:t>
      </w:r>
      <w:r>
        <w:rPr>
          <w:rFonts w:eastAsia="黑体" w:hint="eastAsia"/>
          <w:b/>
          <w:bCs/>
          <w:sz w:val="28"/>
        </w:rPr>
        <w:t>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资产评估报告的基本概念和基本制度</w:t>
      </w:r>
    </w:p>
    <w:p w14:paraId="06BE5332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一、资产评估报告的基本概念</w:t>
      </w:r>
    </w:p>
    <w:p w14:paraId="4E8A48FB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二、资产评估报告的基本要素</w:t>
      </w:r>
    </w:p>
    <w:p w14:paraId="2A1E9848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三、关于评估报告的基本制度</w:t>
      </w:r>
    </w:p>
    <w:p w14:paraId="72C4C67D" w14:textId="18B0FCE9" w:rsidR="00AB48C7" w:rsidRPr="007E1872" w:rsidRDefault="00C7319C" w:rsidP="00AB48C7">
      <w:pPr>
        <w:spacing w:line="360" w:lineRule="auto"/>
        <w:ind w:firstLine="435"/>
        <w:jc w:val="center"/>
      </w:pPr>
      <w:r>
        <w:rPr>
          <w:rFonts w:eastAsia="黑体" w:hint="eastAsia"/>
          <w:b/>
          <w:bCs/>
          <w:sz w:val="28"/>
        </w:rPr>
        <w:t>第三</w:t>
      </w:r>
      <w:r w:rsidR="00AB48C7">
        <w:rPr>
          <w:rFonts w:eastAsia="黑体" w:hint="eastAsia"/>
          <w:b/>
          <w:bCs/>
          <w:sz w:val="28"/>
        </w:rPr>
        <w:t>节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资产评估报告的制作</w:t>
      </w:r>
    </w:p>
    <w:p w14:paraId="01FF9C6E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一、资产评估报告书的编制步骤</w:t>
      </w:r>
    </w:p>
    <w:p w14:paraId="4620D48B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（一）整理工作底稿和归集有关资料</w:t>
      </w:r>
    </w:p>
    <w:p w14:paraId="7486B542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lastRenderedPageBreak/>
        <w:t>（二）评估明细表的数字汇总</w:t>
      </w:r>
    </w:p>
    <w:p w14:paraId="6EE490DF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（三）评估初步数据的分析和讨论</w:t>
      </w:r>
    </w:p>
    <w:p w14:paraId="5196AA6E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（四）编写评估报告书</w:t>
      </w:r>
    </w:p>
    <w:p w14:paraId="1C151BB3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（五）资产评估报告书的签发与送交</w:t>
      </w:r>
    </w:p>
    <w:p w14:paraId="70D45E6B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二、资产评估报告书编制的技术要点</w:t>
      </w:r>
    </w:p>
    <w:p w14:paraId="1E371826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（一）文字表达方面的技能要求</w:t>
      </w:r>
    </w:p>
    <w:p w14:paraId="42A62539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（二）格式和内容方面的技能要求</w:t>
      </w:r>
    </w:p>
    <w:p w14:paraId="7AEED71E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（三）评估报告书的复犊及反馈方面的技能要求</w:t>
      </w:r>
    </w:p>
    <w:p w14:paraId="37BF8AD1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（四）撰写报告书应注意的事项</w:t>
      </w:r>
    </w:p>
    <w:p w14:paraId="4A3D4393" w14:textId="77777777" w:rsidR="00AB48C7" w:rsidRDefault="00AB48C7" w:rsidP="00AB48C7">
      <w:pPr>
        <w:spacing w:line="360" w:lineRule="auto"/>
        <w:ind w:firstLine="435"/>
      </w:pPr>
    </w:p>
    <w:p w14:paraId="2B563B77" w14:textId="256FF7C3" w:rsidR="00AB48C7" w:rsidRDefault="00C7319C" w:rsidP="00AB48C7">
      <w:pPr>
        <w:spacing w:line="360" w:lineRule="auto"/>
        <w:ind w:firstLine="435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第四</w:t>
      </w:r>
      <w:r w:rsidR="00AB48C7">
        <w:rPr>
          <w:rFonts w:eastAsia="黑体" w:hint="eastAsia"/>
          <w:b/>
          <w:bCs/>
          <w:sz w:val="28"/>
        </w:rPr>
        <w:t>节</w:t>
      </w:r>
      <w:r w:rsidR="00AB48C7">
        <w:rPr>
          <w:rFonts w:eastAsia="黑体" w:hint="eastAsia"/>
          <w:b/>
          <w:bCs/>
          <w:sz w:val="28"/>
        </w:rPr>
        <w:t xml:space="preserve">  </w:t>
      </w:r>
      <w:r w:rsidR="00AB48C7">
        <w:rPr>
          <w:rFonts w:eastAsia="黑体" w:hint="eastAsia"/>
          <w:b/>
          <w:bCs/>
          <w:sz w:val="28"/>
        </w:rPr>
        <w:t>资产评估报告书的应用</w:t>
      </w:r>
    </w:p>
    <w:p w14:paraId="26340EA3" w14:textId="77777777" w:rsidR="00AB48C7" w:rsidRDefault="00AB48C7" w:rsidP="00AB48C7">
      <w:pPr>
        <w:spacing w:line="360" w:lineRule="auto"/>
        <w:ind w:firstLine="435"/>
        <w:rPr>
          <w:rFonts w:ascii="黑体" w:eastAsia="黑体" w:hAnsi="宋体"/>
          <w:b/>
        </w:rPr>
      </w:pPr>
    </w:p>
    <w:p w14:paraId="362244DA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一、资产评估报告书的作用</w:t>
      </w:r>
    </w:p>
    <w:p w14:paraId="5BB83D87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 xml:space="preserve"> </w:t>
      </w:r>
      <w:r>
        <w:rPr>
          <w:rFonts w:hint="eastAsia"/>
        </w:rPr>
        <w:t>（一）它为被委托评估的资产提供作价意见</w:t>
      </w:r>
    </w:p>
    <w:p w14:paraId="461D582F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 xml:space="preserve"> </w:t>
      </w:r>
      <w:r>
        <w:rPr>
          <w:rFonts w:hint="eastAsia"/>
        </w:rPr>
        <w:t>（二）是反映和体现资产评估工作情况及有关方面责任的根据</w:t>
      </w:r>
    </w:p>
    <w:p w14:paraId="6ECCCB61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 xml:space="preserve"> </w:t>
      </w:r>
      <w:r>
        <w:rPr>
          <w:rFonts w:hint="eastAsia"/>
        </w:rPr>
        <w:t>（三）是管理部门对评估机构的业务开展情况进行监督和管理的重要依据</w:t>
      </w:r>
    </w:p>
    <w:p w14:paraId="41A32CF1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 xml:space="preserve"> </w:t>
      </w:r>
      <w:r>
        <w:rPr>
          <w:rFonts w:hint="eastAsia"/>
        </w:rPr>
        <w:t>（四）是建立评估档案资料的重要信息来源</w:t>
      </w:r>
    </w:p>
    <w:p w14:paraId="2BFFF830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二、委托方对资产评估报告书的应用</w:t>
      </w:r>
      <w:r>
        <w:rPr>
          <w:rFonts w:hint="eastAsia"/>
        </w:rPr>
        <w:t xml:space="preserve">    </w:t>
      </w:r>
    </w:p>
    <w:p w14:paraId="15E10CBA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 xml:space="preserve"> </w:t>
      </w:r>
      <w:r>
        <w:rPr>
          <w:rFonts w:hint="eastAsia"/>
        </w:rPr>
        <w:t>（一）委托方对资产评估报告的具体使用</w:t>
      </w:r>
    </w:p>
    <w:p w14:paraId="75B1F364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 xml:space="preserve"> </w:t>
      </w:r>
      <w:r>
        <w:rPr>
          <w:rFonts w:hint="eastAsia"/>
        </w:rPr>
        <w:t>（二）委托方在使用资产评估报告书及有关资料时必须要注意的几个方面</w:t>
      </w:r>
    </w:p>
    <w:p w14:paraId="46D32988" w14:textId="77777777" w:rsidR="00AB48C7" w:rsidRDefault="00AB48C7" w:rsidP="00AB48C7">
      <w:pPr>
        <w:spacing w:line="360" w:lineRule="auto"/>
        <w:ind w:firstLine="435"/>
      </w:pPr>
      <w:r>
        <w:rPr>
          <w:rFonts w:hint="eastAsia"/>
        </w:rPr>
        <w:t>三、资产评估管理概构对资产评估报告书的运用</w:t>
      </w:r>
    </w:p>
    <w:p w14:paraId="7B967297" w14:textId="27543585" w:rsidR="00AB48C7" w:rsidRDefault="00AB48C7" w:rsidP="002B21D6">
      <w:pPr>
        <w:spacing w:line="360" w:lineRule="auto"/>
        <w:ind w:firstLine="435"/>
      </w:pPr>
      <w:r>
        <w:rPr>
          <w:rFonts w:hint="eastAsia"/>
        </w:rPr>
        <w:t>四、有关部门对资产评估报告书的运用</w:t>
      </w:r>
    </w:p>
    <w:p w14:paraId="28F29B10" w14:textId="77777777" w:rsidR="002B21D6" w:rsidRDefault="002B21D6" w:rsidP="002B21D6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14:paraId="6A4BFC50" w14:textId="77777777" w:rsidR="002B21D6" w:rsidRPr="00FB2021" w:rsidRDefault="002B21D6" w:rsidP="002B21D6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  <w:r w:rsidRPr="00FB2021">
        <w:rPr>
          <w:rFonts w:ascii="黑体" w:eastAsia="黑体" w:hAnsi="宋体" w:hint="eastAsia"/>
          <w:b/>
        </w:rPr>
        <w:t>【重点、难点】</w:t>
      </w:r>
    </w:p>
    <w:p w14:paraId="001B854C" w14:textId="77777777" w:rsidR="002B21D6" w:rsidRPr="00E254B6" w:rsidRDefault="002B21D6" w:rsidP="002B21D6">
      <w:pPr>
        <w:spacing w:line="360" w:lineRule="auto"/>
      </w:pPr>
      <w:r>
        <w:rPr>
          <w:rFonts w:hint="eastAsia"/>
        </w:rPr>
        <w:t>重点：掌握资产评估报告的制作</w:t>
      </w:r>
    </w:p>
    <w:p w14:paraId="3AD56E3B" w14:textId="77777777" w:rsidR="002B21D6" w:rsidRPr="00DD1FE1" w:rsidRDefault="002B21D6" w:rsidP="002B21D6">
      <w:pPr>
        <w:spacing w:line="360" w:lineRule="auto"/>
      </w:pPr>
      <w:r>
        <w:rPr>
          <w:rFonts w:hint="eastAsia"/>
        </w:rPr>
        <w:t>难点：掌握资产评估报告的制作</w:t>
      </w:r>
    </w:p>
    <w:p w14:paraId="64960508" w14:textId="77777777" w:rsidR="002B21D6" w:rsidRPr="002B21D6" w:rsidRDefault="002B21D6" w:rsidP="002B21D6">
      <w:pPr>
        <w:spacing w:line="360" w:lineRule="auto"/>
        <w:ind w:firstLine="435"/>
      </w:pPr>
    </w:p>
    <w:p w14:paraId="7160D6EB" w14:textId="77777777" w:rsidR="00693E41" w:rsidRPr="00AB48C7" w:rsidRDefault="00693E41"/>
    <w:sectPr w:rsidR="00693E41" w:rsidRPr="00AB48C7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华文行楷"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D0BC3"/>
    <w:multiLevelType w:val="hybridMultilevel"/>
    <w:tmpl w:val="D88027E6"/>
    <w:lvl w:ilvl="0" w:tplc="DC568286">
      <w:start w:val="1"/>
      <w:numFmt w:val="japaneseCounting"/>
      <w:lvlText w:val="（%1）"/>
      <w:lvlJc w:val="left"/>
      <w:pPr>
        <w:tabs>
          <w:tab w:val="num" w:pos="1275"/>
        </w:tabs>
        <w:ind w:left="127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</w:lvl>
  </w:abstractNum>
  <w:abstractNum w:abstractNumId="1">
    <w:nsid w:val="13B37BDC"/>
    <w:multiLevelType w:val="hybridMultilevel"/>
    <w:tmpl w:val="47C81528"/>
    <w:lvl w:ilvl="0" w:tplc="49CC9290">
      <w:start w:val="1"/>
      <w:numFmt w:val="japaneseCounting"/>
      <w:lvlText w:val="（%1）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188F6B67"/>
    <w:multiLevelType w:val="hybridMultilevel"/>
    <w:tmpl w:val="0D605AB6"/>
    <w:lvl w:ilvl="0" w:tplc="B72ED5B4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21211C6B"/>
    <w:multiLevelType w:val="hybridMultilevel"/>
    <w:tmpl w:val="3042C91A"/>
    <w:lvl w:ilvl="0" w:tplc="9EBE4882">
      <w:start w:val="1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A8B6431"/>
    <w:multiLevelType w:val="hybridMultilevel"/>
    <w:tmpl w:val="4502EF30"/>
    <w:lvl w:ilvl="0" w:tplc="2B76C8C8">
      <w:start w:val="1"/>
      <w:numFmt w:val="japaneseCounting"/>
      <w:lvlText w:val="第%1节"/>
      <w:lvlJc w:val="left"/>
      <w:pPr>
        <w:ind w:left="1555" w:hanging="11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lowerLetter"/>
      <w:lvlText w:val="%5)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lowerLetter"/>
      <w:lvlText w:val="%8)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abstractNum w:abstractNumId="5">
    <w:nsid w:val="2A8C012A"/>
    <w:multiLevelType w:val="hybridMultilevel"/>
    <w:tmpl w:val="A4B68134"/>
    <w:lvl w:ilvl="0" w:tplc="E130AFE6">
      <w:start w:val="1"/>
      <w:numFmt w:val="japaneseCounting"/>
      <w:lvlText w:val="（%1）"/>
      <w:lvlJc w:val="left"/>
      <w:pPr>
        <w:tabs>
          <w:tab w:val="num" w:pos="1155"/>
        </w:tabs>
        <w:ind w:left="1155" w:hanging="720"/>
      </w:pPr>
      <w:rPr>
        <w:rFonts w:hint="eastAsia"/>
      </w:rPr>
    </w:lvl>
    <w:lvl w:ilvl="1" w:tplc="2F486DFA">
      <w:start w:val="1"/>
      <w:numFmt w:val="decimal"/>
      <w:lvlText w:val="%2、"/>
      <w:lvlJc w:val="left"/>
      <w:pPr>
        <w:tabs>
          <w:tab w:val="num" w:pos="1215"/>
        </w:tabs>
        <w:ind w:left="1215" w:hanging="360"/>
      </w:pPr>
      <w:rPr>
        <w:rFonts w:hint="eastAsia"/>
      </w:rPr>
    </w:lvl>
    <w:lvl w:ilvl="2" w:tplc="4CD86C04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6">
    <w:nsid w:val="2B5A5E99"/>
    <w:multiLevelType w:val="hybridMultilevel"/>
    <w:tmpl w:val="19065E42"/>
    <w:lvl w:ilvl="0" w:tplc="9BEADF9C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15E2E31"/>
    <w:multiLevelType w:val="hybridMultilevel"/>
    <w:tmpl w:val="0E901DD6"/>
    <w:lvl w:ilvl="0" w:tplc="0A908F26">
      <w:start w:val="1"/>
      <w:numFmt w:val="japaneseCounting"/>
      <w:lvlText w:val="第%1章"/>
      <w:lvlJc w:val="left"/>
      <w:pPr>
        <w:ind w:left="84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2884B4A"/>
    <w:multiLevelType w:val="hybridMultilevel"/>
    <w:tmpl w:val="76BEF6DC"/>
    <w:lvl w:ilvl="0" w:tplc="1472A2A8">
      <w:start w:val="1"/>
      <w:numFmt w:val="japaneseCounting"/>
      <w:lvlText w:val="第%1章"/>
      <w:lvlJc w:val="left"/>
      <w:pPr>
        <w:ind w:left="980" w:hanging="9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2F8244A"/>
    <w:multiLevelType w:val="hybridMultilevel"/>
    <w:tmpl w:val="6D3C37D6"/>
    <w:lvl w:ilvl="0" w:tplc="4C76BAB6">
      <w:start w:val="1"/>
      <w:numFmt w:val="japaneseCounting"/>
      <w:lvlText w:val="（%1）"/>
      <w:lvlJc w:val="left"/>
      <w:pPr>
        <w:ind w:left="1079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9" w:hanging="480"/>
      </w:pPr>
    </w:lvl>
    <w:lvl w:ilvl="2" w:tplc="0409001B" w:tentative="1">
      <w:start w:val="1"/>
      <w:numFmt w:val="lowerRoman"/>
      <w:lvlText w:val="%3."/>
      <w:lvlJc w:val="right"/>
      <w:pPr>
        <w:ind w:left="1799" w:hanging="480"/>
      </w:pPr>
    </w:lvl>
    <w:lvl w:ilvl="3" w:tplc="0409000F" w:tentative="1">
      <w:start w:val="1"/>
      <w:numFmt w:val="decimal"/>
      <w:lvlText w:val="%4."/>
      <w:lvlJc w:val="left"/>
      <w:pPr>
        <w:ind w:left="2279" w:hanging="480"/>
      </w:pPr>
    </w:lvl>
    <w:lvl w:ilvl="4" w:tplc="04090019" w:tentative="1">
      <w:start w:val="1"/>
      <w:numFmt w:val="lowerLetter"/>
      <w:lvlText w:val="%5)"/>
      <w:lvlJc w:val="left"/>
      <w:pPr>
        <w:ind w:left="2759" w:hanging="480"/>
      </w:pPr>
    </w:lvl>
    <w:lvl w:ilvl="5" w:tplc="0409001B" w:tentative="1">
      <w:start w:val="1"/>
      <w:numFmt w:val="lowerRoman"/>
      <w:lvlText w:val="%6."/>
      <w:lvlJc w:val="right"/>
      <w:pPr>
        <w:ind w:left="3239" w:hanging="480"/>
      </w:pPr>
    </w:lvl>
    <w:lvl w:ilvl="6" w:tplc="0409000F" w:tentative="1">
      <w:start w:val="1"/>
      <w:numFmt w:val="decimal"/>
      <w:lvlText w:val="%7."/>
      <w:lvlJc w:val="left"/>
      <w:pPr>
        <w:ind w:left="3719" w:hanging="480"/>
      </w:pPr>
    </w:lvl>
    <w:lvl w:ilvl="7" w:tplc="04090019" w:tentative="1">
      <w:start w:val="1"/>
      <w:numFmt w:val="lowerLetter"/>
      <w:lvlText w:val="%8)"/>
      <w:lvlJc w:val="left"/>
      <w:pPr>
        <w:ind w:left="4199" w:hanging="480"/>
      </w:pPr>
    </w:lvl>
    <w:lvl w:ilvl="8" w:tplc="0409001B" w:tentative="1">
      <w:start w:val="1"/>
      <w:numFmt w:val="lowerRoman"/>
      <w:lvlText w:val="%9."/>
      <w:lvlJc w:val="right"/>
      <w:pPr>
        <w:ind w:left="4679" w:hanging="480"/>
      </w:pPr>
    </w:lvl>
  </w:abstractNum>
  <w:abstractNum w:abstractNumId="10">
    <w:nsid w:val="3F055665"/>
    <w:multiLevelType w:val="hybridMultilevel"/>
    <w:tmpl w:val="EB2C9872"/>
    <w:lvl w:ilvl="0" w:tplc="2F3EBAFC">
      <w:start w:val="2"/>
      <w:numFmt w:val="japaneseCounting"/>
      <w:lvlText w:val="（%1）"/>
      <w:lvlJc w:val="left"/>
      <w:pPr>
        <w:ind w:left="1079" w:hanging="720"/>
      </w:pPr>
      <w:rPr>
        <w:rFonts w:eastAsia="黑体" w:hint="eastAsia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319" w:hanging="480"/>
      </w:pPr>
    </w:lvl>
    <w:lvl w:ilvl="2" w:tplc="0409001B" w:tentative="1">
      <w:start w:val="1"/>
      <w:numFmt w:val="lowerRoman"/>
      <w:lvlText w:val="%3."/>
      <w:lvlJc w:val="right"/>
      <w:pPr>
        <w:ind w:left="1799" w:hanging="480"/>
      </w:pPr>
    </w:lvl>
    <w:lvl w:ilvl="3" w:tplc="0409000F" w:tentative="1">
      <w:start w:val="1"/>
      <w:numFmt w:val="decimal"/>
      <w:lvlText w:val="%4."/>
      <w:lvlJc w:val="left"/>
      <w:pPr>
        <w:ind w:left="2279" w:hanging="480"/>
      </w:pPr>
    </w:lvl>
    <w:lvl w:ilvl="4" w:tplc="04090019" w:tentative="1">
      <w:start w:val="1"/>
      <w:numFmt w:val="lowerLetter"/>
      <w:lvlText w:val="%5)"/>
      <w:lvlJc w:val="left"/>
      <w:pPr>
        <w:ind w:left="2759" w:hanging="480"/>
      </w:pPr>
    </w:lvl>
    <w:lvl w:ilvl="5" w:tplc="0409001B" w:tentative="1">
      <w:start w:val="1"/>
      <w:numFmt w:val="lowerRoman"/>
      <w:lvlText w:val="%6."/>
      <w:lvlJc w:val="right"/>
      <w:pPr>
        <w:ind w:left="3239" w:hanging="480"/>
      </w:pPr>
    </w:lvl>
    <w:lvl w:ilvl="6" w:tplc="0409000F" w:tentative="1">
      <w:start w:val="1"/>
      <w:numFmt w:val="decimal"/>
      <w:lvlText w:val="%7."/>
      <w:lvlJc w:val="left"/>
      <w:pPr>
        <w:ind w:left="3719" w:hanging="480"/>
      </w:pPr>
    </w:lvl>
    <w:lvl w:ilvl="7" w:tplc="04090019" w:tentative="1">
      <w:start w:val="1"/>
      <w:numFmt w:val="lowerLetter"/>
      <w:lvlText w:val="%8)"/>
      <w:lvlJc w:val="left"/>
      <w:pPr>
        <w:ind w:left="4199" w:hanging="480"/>
      </w:pPr>
    </w:lvl>
    <w:lvl w:ilvl="8" w:tplc="0409001B" w:tentative="1">
      <w:start w:val="1"/>
      <w:numFmt w:val="lowerRoman"/>
      <w:lvlText w:val="%9."/>
      <w:lvlJc w:val="right"/>
      <w:pPr>
        <w:ind w:left="4679" w:hanging="480"/>
      </w:pPr>
    </w:lvl>
  </w:abstractNum>
  <w:abstractNum w:abstractNumId="11">
    <w:nsid w:val="40EC5D51"/>
    <w:multiLevelType w:val="hybridMultilevel"/>
    <w:tmpl w:val="38B4A702"/>
    <w:lvl w:ilvl="0" w:tplc="C98EE768">
      <w:start w:val="1"/>
      <w:numFmt w:val="japaneseCounting"/>
      <w:lvlText w:val="（%1）"/>
      <w:lvlJc w:val="left"/>
      <w:pPr>
        <w:ind w:left="1079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9" w:hanging="480"/>
      </w:pPr>
    </w:lvl>
    <w:lvl w:ilvl="2" w:tplc="0409001B" w:tentative="1">
      <w:start w:val="1"/>
      <w:numFmt w:val="lowerRoman"/>
      <w:lvlText w:val="%3."/>
      <w:lvlJc w:val="right"/>
      <w:pPr>
        <w:ind w:left="1799" w:hanging="480"/>
      </w:pPr>
    </w:lvl>
    <w:lvl w:ilvl="3" w:tplc="0409000F" w:tentative="1">
      <w:start w:val="1"/>
      <w:numFmt w:val="decimal"/>
      <w:lvlText w:val="%4."/>
      <w:lvlJc w:val="left"/>
      <w:pPr>
        <w:ind w:left="2279" w:hanging="480"/>
      </w:pPr>
    </w:lvl>
    <w:lvl w:ilvl="4" w:tplc="04090019" w:tentative="1">
      <w:start w:val="1"/>
      <w:numFmt w:val="lowerLetter"/>
      <w:lvlText w:val="%5)"/>
      <w:lvlJc w:val="left"/>
      <w:pPr>
        <w:ind w:left="2759" w:hanging="480"/>
      </w:pPr>
    </w:lvl>
    <w:lvl w:ilvl="5" w:tplc="0409001B" w:tentative="1">
      <w:start w:val="1"/>
      <w:numFmt w:val="lowerRoman"/>
      <w:lvlText w:val="%6."/>
      <w:lvlJc w:val="right"/>
      <w:pPr>
        <w:ind w:left="3239" w:hanging="480"/>
      </w:pPr>
    </w:lvl>
    <w:lvl w:ilvl="6" w:tplc="0409000F" w:tentative="1">
      <w:start w:val="1"/>
      <w:numFmt w:val="decimal"/>
      <w:lvlText w:val="%7."/>
      <w:lvlJc w:val="left"/>
      <w:pPr>
        <w:ind w:left="3719" w:hanging="480"/>
      </w:pPr>
    </w:lvl>
    <w:lvl w:ilvl="7" w:tplc="04090019" w:tentative="1">
      <w:start w:val="1"/>
      <w:numFmt w:val="lowerLetter"/>
      <w:lvlText w:val="%8)"/>
      <w:lvlJc w:val="left"/>
      <w:pPr>
        <w:ind w:left="4199" w:hanging="480"/>
      </w:pPr>
    </w:lvl>
    <w:lvl w:ilvl="8" w:tplc="0409001B" w:tentative="1">
      <w:start w:val="1"/>
      <w:numFmt w:val="lowerRoman"/>
      <w:lvlText w:val="%9."/>
      <w:lvlJc w:val="right"/>
      <w:pPr>
        <w:ind w:left="4679" w:hanging="480"/>
      </w:pPr>
    </w:lvl>
  </w:abstractNum>
  <w:abstractNum w:abstractNumId="12">
    <w:nsid w:val="443157C3"/>
    <w:multiLevelType w:val="hybridMultilevel"/>
    <w:tmpl w:val="FC5AB824"/>
    <w:lvl w:ilvl="0" w:tplc="08CE33A8">
      <w:start w:val="1"/>
      <w:numFmt w:val="japaneseCounting"/>
      <w:lvlText w:val="（%1）"/>
      <w:lvlJc w:val="left"/>
      <w:pPr>
        <w:ind w:left="1079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9" w:hanging="480"/>
      </w:pPr>
    </w:lvl>
    <w:lvl w:ilvl="2" w:tplc="0409001B" w:tentative="1">
      <w:start w:val="1"/>
      <w:numFmt w:val="lowerRoman"/>
      <w:lvlText w:val="%3."/>
      <w:lvlJc w:val="right"/>
      <w:pPr>
        <w:ind w:left="1799" w:hanging="480"/>
      </w:pPr>
    </w:lvl>
    <w:lvl w:ilvl="3" w:tplc="0409000F" w:tentative="1">
      <w:start w:val="1"/>
      <w:numFmt w:val="decimal"/>
      <w:lvlText w:val="%4."/>
      <w:lvlJc w:val="left"/>
      <w:pPr>
        <w:ind w:left="2279" w:hanging="480"/>
      </w:pPr>
    </w:lvl>
    <w:lvl w:ilvl="4" w:tplc="04090019" w:tentative="1">
      <w:start w:val="1"/>
      <w:numFmt w:val="lowerLetter"/>
      <w:lvlText w:val="%5)"/>
      <w:lvlJc w:val="left"/>
      <w:pPr>
        <w:ind w:left="2759" w:hanging="480"/>
      </w:pPr>
    </w:lvl>
    <w:lvl w:ilvl="5" w:tplc="0409001B" w:tentative="1">
      <w:start w:val="1"/>
      <w:numFmt w:val="lowerRoman"/>
      <w:lvlText w:val="%6."/>
      <w:lvlJc w:val="right"/>
      <w:pPr>
        <w:ind w:left="3239" w:hanging="480"/>
      </w:pPr>
    </w:lvl>
    <w:lvl w:ilvl="6" w:tplc="0409000F" w:tentative="1">
      <w:start w:val="1"/>
      <w:numFmt w:val="decimal"/>
      <w:lvlText w:val="%7."/>
      <w:lvlJc w:val="left"/>
      <w:pPr>
        <w:ind w:left="3719" w:hanging="480"/>
      </w:pPr>
    </w:lvl>
    <w:lvl w:ilvl="7" w:tplc="04090019" w:tentative="1">
      <w:start w:val="1"/>
      <w:numFmt w:val="lowerLetter"/>
      <w:lvlText w:val="%8)"/>
      <w:lvlJc w:val="left"/>
      <w:pPr>
        <w:ind w:left="4199" w:hanging="480"/>
      </w:pPr>
    </w:lvl>
    <w:lvl w:ilvl="8" w:tplc="0409001B" w:tentative="1">
      <w:start w:val="1"/>
      <w:numFmt w:val="lowerRoman"/>
      <w:lvlText w:val="%9."/>
      <w:lvlJc w:val="right"/>
      <w:pPr>
        <w:ind w:left="4679" w:hanging="480"/>
      </w:pPr>
    </w:lvl>
  </w:abstractNum>
  <w:abstractNum w:abstractNumId="13">
    <w:nsid w:val="4878604F"/>
    <w:multiLevelType w:val="hybridMultilevel"/>
    <w:tmpl w:val="972E39D8"/>
    <w:lvl w:ilvl="0" w:tplc="C4CA12A4">
      <w:start w:val="1"/>
      <w:numFmt w:val="japaneseCounting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>
    <w:nsid w:val="4A783015"/>
    <w:multiLevelType w:val="hybridMultilevel"/>
    <w:tmpl w:val="09F09DA8"/>
    <w:lvl w:ilvl="0" w:tplc="379CD18E">
      <w:start w:val="1"/>
      <w:numFmt w:val="none"/>
      <w:lvlText w:val="一、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5">
    <w:nsid w:val="65EB44C3"/>
    <w:multiLevelType w:val="hybridMultilevel"/>
    <w:tmpl w:val="9E0A77B8"/>
    <w:lvl w:ilvl="0" w:tplc="7B7CA48E">
      <w:start w:val="1"/>
      <w:numFmt w:val="none"/>
      <w:lvlText w:val="一、"/>
      <w:lvlJc w:val="left"/>
      <w:pPr>
        <w:ind w:left="77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9" w:hanging="480"/>
      </w:pPr>
    </w:lvl>
    <w:lvl w:ilvl="2" w:tplc="0409001B" w:tentative="1">
      <w:start w:val="1"/>
      <w:numFmt w:val="lowerRoman"/>
      <w:lvlText w:val="%3."/>
      <w:lvlJc w:val="right"/>
      <w:pPr>
        <w:ind w:left="1799" w:hanging="480"/>
      </w:pPr>
    </w:lvl>
    <w:lvl w:ilvl="3" w:tplc="0409000F" w:tentative="1">
      <w:start w:val="1"/>
      <w:numFmt w:val="decimal"/>
      <w:lvlText w:val="%4."/>
      <w:lvlJc w:val="left"/>
      <w:pPr>
        <w:ind w:left="2279" w:hanging="480"/>
      </w:pPr>
    </w:lvl>
    <w:lvl w:ilvl="4" w:tplc="04090019" w:tentative="1">
      <w:start w:val="1"/>
      <w:numFmt w:val="lowerLetter"/>
      <w:lvlText w:val="%5)"/>
      <w:lvlJc w:val="left"/>
      <w:pPr>
        <w:ind w:left="2759" w:hanging="480"/>
      </w:pPr>
    </w:lvl>
    <w:lvl w:ilvl="5" w:tplc="0409001B" w:tentative="1">
      <w:start w:val="1"/>
      <w:numFmt w:val="lowerRoman"/>
      <w:lvlText w:val="%6."/>
      <w:lvlJc w:val="right"/>
      <w:pPr>
        <w:ind w:left="3239" w:hanging="480"/>
      </w:pPr>
    </w:lvl>
    <w:lvl w:ilvl="6" w:tplc="0409000F" w:tentative="1">
      <w:start w:val="1"/>
      <w:numFmt w:val="decimal"/>
      <w:lvlText w:val="%7."/>
      <w:lvlJc w:val="left"/>
      <w:pPr>
        <w:ind w:left="3719" w:hanging="480"/>
      </w:pPr>
    </w:lvl>
    <w:lvl w:ilvl="7" w:tplc="04090019" w:tentative="1">
      <w:start w:val="1"/>
      <w:numFmt w:val="lowerLetter"/>
      <w:lvlText w:val="%8)"/>
      <w:lvlJc w:val="left"/>
      <w:pPr>
        <w:ind w:left="4199" w:hanging="480"/>
      </w:pPr>
    </w:lvl>
    <w:lvl w:ilvl="8" w:tplc="0409001B" w:tentative="1">
      <w:start w:val="1"/>
      <w:numFmt w:val="lowerRoman"/>
      <w:lvlText w:val="%9."/>
      <w:lvlJc w:val="right"/>
      <w:pPr>
        <w:ind w:left="4679" w:hanging="480"/>
      </w:pPr>
    </w:lvl>
  </w:abstractNum>
  <w:abstractNum w:abstractNumId="16">
    <w:nsid w:val="6772412F"/>
    <w:multiLevelType w:val="hybridMultilevel"/>
    <w:tmpl w:val="D0D64F5A"/>
    <w:lvl w:ilvl="0" w:tplc="BA108668">
      <w:start w:val="1"/>
      <w:numFmt w:val="japaneseCounting"/>
      <w:lvlText w:val="（%1）"/>
      <w:lvlJc w:val="left"/>
      <w:pPr>
        <w:ind w:left="1079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9" w:hanging="480"/>
      </w:pPr>
    </w:lvl>
    <w:lvl w:ilvl="2" w:tplc="0409001B" w:tentative="1">
      <w:start w:val="1"/>
      <w:numFmt w:val="lowerRoman"/>
      <w:lvlText w:val="%3."/>
      <w:lvlJc w:val="right"/>
      <w:pPr>
        <w:ind w:left="1799" w:hanging="480"/>
      </w:pPr>
    </w:lvl>
    <w:lvl w:ilvl="3" w:tplc="0409000F" w:tentative="1">
      <w:start w:val="1"/>
      <w:numFmt w:val="decimal"/>
      <w:lvlText w:val="%4."/>
      <w:lvlJc w:val="left"/>
      <w:pPr>
        <w:ind w:left="2279" w:hanging="480"/>
      </w:pPr>
    </w:lvl>
    <w:lvl w:ilvl="4" w:tplc="04090019" w:tentative="1">
      <w:start w:val="1"/>
      <w:numFmt w:val="lowerLetter"/>
      <w:lvlText w:val="%5)"/>
      <w:lvlJc w:val="left"/>
      <w:pPr>
        <w:ind w:left="2759" w:hanging="480"/>
      </w:pPr>
    </w:lvl>
    <w:lvl w:ilvl="5" w:tplc="0409001B" w:tentative="1">
      <w:start w:val="1"/>
      <w:numFmt w:val="lowerRoman"/>
      <w:lvlText w:val="%6."/>
      <w:lvlJc w:val="right"/>
      <w:pPr>
        <w:ind w:left="3239" w:hanging="480"/>
      </w:pPr>
    </w:lvl>
    <w:lvl w:ilvl="6" w:tplc="0409000F" w:tentative="1">
      <w:start w:val="1"/>
      <w:numFmt w:val="decimal"/>
      <w:lvlText w:val="%7."/>
      <w:lvlJc w:val="left"/>
      <w:pPr>
        <w:ind w:left="3719" w:hanging="480"/>
      </w:pPr>
    </w:lvl>
    <w:lvl w:ilvl="7" w:tplc="04090019" w:tentative="1">
      <w:start w:val="1"/>
      <w:numFmt w:val="lowerLetter"/>
      <w:lvlText w:val="%8)"/>
      <w:lvlJc w:val="left"/>
      <w:pPr>
        <w:ind w:left="4199" w:hanging="480"/>
      </w:pPr>
    </w:lvl>
    <w:lvl w:ilvl="8" w:tplc="0409001B" w:tentative="1">
      <w:start w:val="1"/>
      <w:numFmt w:val="lowerRoman"/>
      <w:lvlText w:val="%9."/>
      <w:lvlJc w:val="right"/>
      <w:pPr>
        <w:ind w:left="4679" w:hanging="480"/>
      </w:pPr>
    </w:lvl>
  </w:abstractNum>
  <w:abstractNum w:abstractNumId="17">
    <w:nsid w:val="6C2F18E6"/>
    <w:multiLevelType w:val="hybridMultilevel"/>
    <w:tmpl w:val="607E5A72"/>
    <w:lvl w:ilvl="0" w:tplc="6D48F576">
      <w:start w:val="1"/>
      <w:numFmt w:val="japaneseCounting"/>
      <w:lvlText w:val="（%1）"/>
      <w:lvlJc w:val="left"/>
      <w:pPr>
        <w:tabs>
          <w:tab w:val="num" w:pos="1275"/>
        </w:tabs>
        <w:ind w:left="127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0"/>
  </w:num>
  <w:num w:numId="5">
    <w:abstractNumId w:val="2"/>
  </w:num>
  <w:num w:numId="6">
    <w:abstractNumId w:val="5"/>
  </w:num>
  <w:num w:numId="7">
    <w:abstractNumId w:val="13"/>
  </w:num>
  <w:num w:numId="8">
    <w:abstractNumId w:val="10"/>
  </w:num>
  <w:num w:numId="9">
    <w:abstractNumId w:val="15"/>
  </w:num>
  <w:num w:numId="10">
    <w:abstractNumId w:val="16"/>
  </w:num>
  <w:num w:numId="11">
    <w:abstractNumId w:val="12"/>
  </w:num>
  <w:num w:numId="12">
    <w:abstractNumId w:val="11"/>
  </w:num>
  <w:num w:numId="13">
    <w:abstractNumId w:val="1"/>
  </w:num>
  <w:num w:numId="14">
    <w:abstractNumId w:val="4"/>
  </w:num>
  <w:num w:numId="15">
    <w:abstractNumId w:val="9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26"/>
    <w:rsid w:val="000028B0"/>
    <w:rsid w:val="0005020E"/>
    <w:rsid w:val="00055EC5"/>
    <w:rsid w:val="00060358"/>
    <w:rsid w:val="000B589D"/>
    <w:rsid w:val="000D6F80"/>
    <w:rsid w:val="00116FA5"/>
    <w:rsid w:val="001275E3"/>
    <w:rsid w:val="00162F13"/>
    <w:rsid w:val="0016308E"/>
    <w:rsid w:val="001A53B6"/>
    <w:rsid w:val="001D3C7B"/>
    <w:rsid w:val="001D6C86"/>
    <w:rsid w:val="001E0B26"/>
    <w:rsid w:val="001F26A4"/>
    <w:rsid w:val="001F7128"/>
    <w:rsid w:val="0021029F"/>
    <w:rsid w:val="00210D9E"/>
    <w:rsid w:val="00222B8C"/>
    <w:rsid w:val="00225880"/>
    <w:rsid w:val="00225ED6"/>
    <w:rsid w:val="00274A43"/>
    <w:rsid w:val="00282CDF"/>
    <w:rsid w:val="002A5A9C"/>
    <w:rsid w:val="002B21D6"/>
    <w:rsid w:val="00387896"/>
    <w:rsid w:val="003C3EB9"/>
    <w:rsid w:val="003E78EC"/>
    <w:rsid w:val="003F2FB3"/>
    <w:rsid w:val="00402774"/>
    <w:rsid w:val="004750C8"/>
    <w:rsid w:val="004A6FE0"/>
    <w:rsid w:val="004B5FD4"/>
    <w:rsid w:val="00537FE5"/>
    <w:rsid w:val="005525C3"/>
    <w:rsid w:val="005A21BB"/>
    <w:rsid w:val="005A2F9B"/>
    <w:rsid w:val="005A50BD"/>
    <w:rsid w:val="005B04B7"/>
    <w:rsid w:val="005E435B"/>
    <w:rsid w:val="006066E1"/>
    <w:rsid w:val="006746CF"/>
    <w:rsid w:val="006800CF"/>
    <w:rsid w:val="0068745D"/>
    <w:rsid w:val="00693E41"/>
    <w:rsid w:val="006D518B"/>
    <w:rsid w:val="007000BB"/>
    <w:rsid w:val="007104A0"/>
    <w:rsid w:val="00716A48"/>
    <w:rsid w:val="007362EA"/>
    <w:rsid w:val="00743272"/>
    <w:rsid w:val="0076522B"/>
    <w:rsid w:val="00786AFA"/>
    <w:rsid w:val="007A0951"/>
    <w:rsid w:val="007C41FC"/>
    <w:rsid w:val="007F329E"/>
    <w:rsid w:val="00805805"/>
    <w:rsid w:val="00807084"/>
    <w:rsid w:val="008359B4"/>
    <w:rsid w:val="00851951"/>
    <w:rsid w:val="00865964"/>
    <w:rsid w:val="00865C81"/>
    <w:rsid w:val="0087009B"/>
    <w:rsid w:val="00890C5B"/>
    <w:rsid w:val="008E3D35"/>
    <w:rsid w:val="008F7A0F"/>
    <w:rsid w:val="00900A32"/>
    <w:rsid w:val="00941839"/>
    <w:rsid w:val="00942BE8"/>
    <w:rsid w:val="00945334"/>
    <w:rsid w:val="009479F1"/>
    <w:rsid w:val="0096637F"/>
    <w:rsid w:val="009764DC"/>
    <w:rsid w:val="009A1C3B"/>
    <w:rsid w:val="009F5DE1"/>
    <w:rsid w:val="009F5F1C"/>
    <w:rsid w:val="00A05CF2"/>
    <w:rsid w:val="00A551ED"/>
    <w:rsid w:val="00A75C5A"/>
    <w:rsid w:val="00A84248"/>
    <w:rsid w:val="00AA2A71"/>
    <w:rsid w:val="00AA51BC"/>
    <w:rsid w:val="00AB48C7"/>
    <w:rsid w:val="00B133A2"/>
    <w:rsid w:val="00B36B00"/>
    <w:rsid w:val="00B65BC1"/>
    <w:rsid w:val="00B84A8B"/>
    <w:rsid w:val="00B853E3"/>
    <w:rsid w:val="00BB6E0B"/>
    <w:rsid w:val="00BE00E9"/>
    <w:rsid w:val="00BE2095"/>
    <w:rsid w:val="00C1157B"/>
    <w:rsid w:val="00C402EA"/>
    <w:rsid w:val="00C42368"/>
    <w:rsid w:val="00C43F1F"/>
    <w:rsid w:val="00C45115"/>
    <w:rsid w:val="00C47A76"/>
    <w:rsid w:val="00C65CDA"/>
    <w:rsid w:val="00C71281"/>
    <w:rsid w:val="00C7319C"/>
    <w:rsid w:val="00C7612E"/>
    <w:rsid w:val="00C81F9F"/>
    <w:rsid w:val="00CA4C0C"/>
    <w:rsid w:val="00CC3FA8"/>
    <w:rsid w:val="00D23A46"/>
    <w:rsid w:val="00D45342"/>
    <w:rsid w:val="00D66588"/>
    <w:rsid w:val="00D8552E"/>
    <w:rsid w:val="00D86964"/>
    <w:rsid w:val="00D86FE7"/>
    <w:rsid w:val="00D977E7"/>
    <w:rsid w:val="00DB5865"/>
    <w:rsid w:val="00DD542D"/>
    <w:rsid w:val="00DE466E"/>
    <w:rsid w:val="00DF357C"/>
    <w:rsid w:val="00E1246D"/>
    <w:rsid w:val="00E448D7"/>
    <w:rsid w:val="00E47C4E"/>
    <w:rsid w:val="00E53D7E"/>
    <w:rsid w:val="00E71AE8"/>
    <w:rsid w:val="00EA27B5"/>
    <w:rsid w:val="00EC1985"/>
    <w:rsid w:val="00ED287A"/>
    <w:rsid w:val="00EF667F"/>
    <w:rsid w:val="00F119E6"/>
    <w:rsid w:val="00F24AC5"/>
    <w:rsid w:val="00F43D45"/>
    <w:rsid w:val="00F8192E"/>
    <w:rsid w:val="00F85418"/>
    <w:rsid w:val="00F871FE"/>
    <w:rsid w:val="00F96F36"/>
    <w:rsid w:val="00FD03F8"/>
    <w:rsid w:val="00FD617B"/>
    <w:rsid w:val="00FF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9771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B48C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22B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ED287A"/>
    <w:pPr>
      <w:widowControl/>
      <w:spacing w:before="100" w:beforeAutospacing="1" w:after="100" w:afterAutospacing="1"/>
      <w:jc w:val="left"/>
    </w:pPr>
    <w:rPr>
      <w:rFonts w:eastAsiaTheme="minor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earch.dangdang.com/search_pub.php?key=&amp;key2=&#20052;&#24535;&#25935;&amp;category=01" TargetMode="External"/><Relationship Id="rId6" Type="http://schemas.openxmlformats.org/officeDocument/2006/relationships/hyperlink" Target="http://search.dangdang.com/search_pub.php?key=&amp;key2=&#23435;&#25996;&amp;category=01" TargetMode="External"/><Relationship Id="rId7" Type="http://schemas.openxmlformats.org/officeDocument/2006/relationships/hyperlink" Target="http://search.dangdang.com/search_pub.php?key=&amp;key2=Koller&amp;category=01" TargetMode="External"/><Relationship Id="rId8" Type="http://schemas.openxmlformats.org/officeDocument/2006/relationships/hyperlink" Target="http://search.dangdang.com/search_pub.php?key=&amp;key2=&#39640;&#24314;&amp;category=01" TargetMode="External"/><Relationship Id="rId9" Type="http://schemas.openxmlformats.org/officeDocument/2006/relationships/hyperlink" Target="http://product.dangdang.com/product.aspx?product_id=9261264&amp;ref=search-1-pub" TargetMode="External"/><Relationship Id="rId10" Type="http://schemas.openxmlformats.org/officeDocument/2006/relationships/hyperlink" Target="http://searchb.dangdang.com/?key=&amp;key2=%D5%C5%D6%BE%C7%BF&amp;medium=0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19</Pages>
  <Words>1179</Words>
  <Characters>6725</Characters>
  <Application>Microsoft Macintosh Word</Application>
  <DocSecurity>0</DocSecurity>
  <Lines>56</Lines>
  <Paragraphs>15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37</cp:revision>
  <cp:lastPrinted>2017-09-05T01:28:00Z</cp:lastPrinted>
  <dcterms:created xsi:type="dcterms:W3CDTF">2017-01-18T06:37:00Z</dcterms:created>
  <dcterms:modified xsi:type="dcterms:W3CDTF">2017-09-20T07:14:00Z</dcterms:modified>
</cp:coreProperties>
</file>