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5613" w:rsidRDefault="00A25613">
      <w:pPr>
        <w:adjustRightInd w:val="0"/>
        <w:snapToGrid w:val="0"/>
        <w:jc w:val="center"/>
        <w:rPr>
          <w:rFonts w:ascii="Times New Roman" w:eastAsia="华文行楷" w:hAnsi="Times New Roman" w:cs="Times New Roman"/>
          <w:b/>
          <w:bCs/>
          <w:sz w:val="72"/>
          <w:szCs w:val="72"/>
        </w:rPr>
      </w:pPr>
    </w:p>
    <w:p w:rsidR="00A25613" w:rsidRDefault="000E560B">
      <w:pPr>
        <w:adjustRightInd w:val="0"/>
        <w:snapToGrid w:val="0"/>
        <w:jc w:val="center"/>
        <w:rPr>
          <w:rFonts w:ascii="Times New Roman" w:eastAsia="华文行楷" w:hAnsi="Times New Roman" w:cs="Times New Roman"/>
          <w:b/>
          <w:bCs/>
          <w:sz w:val="72"/>
          <w:szCs w:val="72"/>
        </w:rPr>
      </w:pPr>
      <w:r>
        <w:rPr>
          <w:rFonts w:ascii="Times New Roman" w:eastAsia="华文行楷" w:hAnsi="Times New Roman" w:cs="Times New Roman"/>
          <w:b/>
          <w:bCs/>
          <w:sz w:val="72"/>
          <w:szCs w:val="72"/>
        </w:rPr>
        <w:t>南京审计大学金审学院</w:t>
      </w:r>
    </w:p>
    <w:p w:rsidR="00A25613" w:rsidRDefault="00A25613">
      <w:pPr>
        <w:adjustRightInd w:val="0"/>
        <w:snapToGrid w:val="0"/>
        <w:jc w:val="center"/>
        <w:rPr>
          <w:rFonts w:ascii="Times New Roman" w:eastAsia="黑体" w:hAnsi="Times New Roman" w:cs="Times New Roman"/>
          <w:b/>
          <w:bCs/>
          <w:sz w:val="52"/>
        </w:rPr>
      </w:pPr>
    </w:p>
    <w:p w:rsidR="00A25613" w:rsidRDefault="00A25613">
      <w:pPr>
        <w:adjustRightInd w:val="0"/>
        <w:snapToGrid w:val="0"/>
        <w:jc w:val="center"/>
        <w:rPr>
          <w:rFonts w:ascii="Times New Roman" w:eastAsia="黑体" w:hAnsi="Times New Roman" w:cs="Times New Roman"/>
          <w:b/>
          <w:bCs/>
          <w:sz w:val="52"/>
        </w:rPr>
      </w:pPr>
    </w:p>
    <w:p w:rsidR="00A25613" w:rsidRDefault="000E560B">
      <w:pPr>
        <w:adjustRightInd w:val="0"/>
        <w:snapToGrid w:val="0"/>
        <w:jc w:val="center"/>
        <w:rPr>
          <w:rFonts w:ascii="Times New Roman" w:eastAsia="黑体" w:hAnsi="Times New Roman" w:cs="Times New Roman"/>
          <w:b/>
          <w:bCs/>
          <w:sz w:val="44"/>
          <w:szCs w:val="44"/>
        </w:rPr>
      </w:pPr>
      <w:r>
        <w:rPr>
          <w:rFonts w:ascii="Times New Roman" w:eastAsia="黑体" w:hAnsi="Times New Roman" w:cs="Times New Roman"/>
          <w:b/>
          <w:bCs/>
          <w:sz w:val="44"/>
          <w:szCs w:val="44"/>
        </w:rPr>
        <w:t>《</w:t>
      </w:r>
      <w:r w:rsidR="00BD3B88">
        <w:rPr>
          <w:rFonts w:ascii="Times New Roman" w:eastAsia="黑体" w:hAnsi="Times New Roman" w:cs="Times New Roman" w:hint="eastAsia"/>
          <w:b/>
          <w:bCs/>
          <w:sz w:val="44"/>
          <w:szCs w:val="44"/>
        </w:rPr>
        <w:t>英语</w:t>
      </w:r>
      <w:r w:rsidR="00BD3B88">
        <w:rPr>
          <w:rFonts w:ascii="Times New Roman" w:eastAsia="黑体" w:hAnsi="Times New Roman" w:cs="Times New Roman"/>
          <w:b/>
          <w:bCs/>
          <w:sz w:val="44"/>
          <w:szCs w:val="44"/>
        </w:rPr>
        <w:t>分类教学一</w:t>
      </w:r>
      <w:r w:rsidR="00406BC2">
        <w:rPr>
          <w:rFonts w:ascii="Times New Roman" w:eastAsia="黑体" w:hAnsi="Times New Roman" w:cs="Times New Roman" w:hint="eastAsia"/>
          <w:b/>
          <w:bCs/>
          <w:sz w:val="44"/>
          <w:szCs w:val="44"/>
        </w:rPr>
        <w:t>（四级）</w:t>
      </w:r>
      <w:r>
        <w:rPr>
          <w:rFonts w:ascii="Times New Roman" w:eastAsia="黑体" w:hAnsi="Times New Roman" w:cs="Times New Roman"/>
          <w:b/>
          <w:bCs/>
          <w:sz w:val="44"/>
          <w:szCs w:val="44"/>
        </w:rPr>
        <w:t>》教学大纲</w:t>
      </w:r>
    </w:p>
    <w:p w:rsidR="00A25613" w:rsidRDefault="00A25613">
      <w:pPr>
        <w:adjustRightInd w:val="0"/>
        <w:snapToGrid w:val="0"/>
        <w:jc w:val="center"/>
        <w:rPr>
          <w:rFonts w:ascii="Times New Roman" w:hAnsi="Times New Roman" w:cs="Times New Roman"/>
          <w:sz w:val="44"/>
          <w:szCs w:val="44"/>
        </w:rPr>
      </w:pPr>
    </w:p>
    <w:p w:rsidR="00A25613" w:rsidRDefault="00A25613">
      <w:pPr>
        <w:adjustRightInd w:val="0"/>
        <w:snapToGrid w:val="0"/>
        <w:spacing w:line="360" w:lineRule="auto"/>
        <w:jc w:val="center"/>
        <w:rPr>
          <w:rFonts w:ascii="Times New Roman" w:eastAsia="黑体" w:hAnsi="Times New Roman" w:cs="Times New Roman"/>
          <w:b/>
          <w:bCs/>
          <w:sz w:val="44"/>
          <w:szCs w:val="44"/>
        </w:rPr>
      </w:pPr>
    </w:p>
    <w:p w:rsidR="00A25613" w:rsidRDefault="000E560B">
      <w:pPr>
        <w:tabs>
          <w:tab w:val="center" w:pos="4153"/>
          <w:tab w:val="left" w:pos="6999"/>
        </w:tabs>
        <w:adjustRightInd w:val="0"/>
        <w:snapToGrid w:val="0"/>
        <w:spacing w:line="360" w:lineRule="auto"/>
        <w:jc w:val="left"/>
        <w:rPr>
          <w:rFonts w:ascii="Times New Roman" w:eastAsia="黑体" w:hAnsi="Times New Roman" w:cs="Times New Roman"/>
          <w:b/>
          <w:bCs/>
          <w:szCs w:val="21"/>
        </w:rPr>
      </w:pPr>
      <w:r>
        <w:rPr>
          <w:rFonts w:ascii="Times New Roman" w:eastAsia="黑体" w:hAnsi="Times New Roman" w:cs="Times New Roman"/>
          <w:b/>
          <w:bCs/>
          <w:sz w:val="44"/>
          <w:szCs w:val="44"/>
        </w:rPr>
        <w:tab/>
      </w: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ind w:firstLineChars="900" w:firstLine="2700"/>
        <w:rPr>
          <w:rFonts w:ascii="Times New Roman" w:eastAsia="黑体" w:hAnsi="Times New Roman" w:cs="Times New Roman"/>
          <w:sz w:val="30"/>
        </w:rPr>
      </w:pPr>
    </w:p>
    <w:p w:rsidR="00A25613" w:rsidRDefault="00A25613">
      <w:pPr>
        <w:adjustRightInd w:val="0"/>
        <w:snapToGrid w:val="0"/>
        <w:spacing w:line="360" w:lineRule="auto"/>
        <w:ind w:firstLineChars="900" w:firstLine="2700"/>
        <w:rPr>
          <w:rFonts w:ascii="Times New Roman" w:eastAsia="黑体" w:hAnsi="Times New Roman" w:cs="Times New Roman"/>
          <w:sz w:val="30"/>
        </w:rPr>
      </w:pPr>
    </w:p>
    <w:p w:rsidR="00A25613" w:rsidRDefault="000E560B">
      <w:pPr>
        <w:adjustRightInd w:val="0"/>
        <w:snapToGrid w:val="0"/>
        <w:spacing w:line="360" w:lineRule="auto"/>
        <w:ind w:firstLineChars="900" w:firstLine="2700"/>
        <w:rPr>
          <w:rFonts w:ascii="Times New Roman" w:eastAsia="黑体" w:hAnsi="Times New Roman" w:cs="Times New Roman"/>
          <w:sz w:val="30"/>
        </w:rPr>
      </w:pPr>
      <w:r>
        <w:rPr>
          <w:rFonts w:ascii="Times New Roman" w:eastAsia="黑体" w:hAnsi="Times New Roman" w:cs="Times New Roman"/>
          <w:sz w:val="30"/>
        </w:rPr>
        <w:t>制定单位：基础部</w:t>
      </w:r>
    </w:p>
    <w:p w:rsidR="00A25613" w:rsidRDefault="000E560B">
      <w:pPr>
        <w:adjustRightInd w:val="0"/>
        <w:snapToGrid w:val="0"/>
        <w:spacing w:line="360" w:lineRule="auto"/>
        <w:ind w:firstLineChars="900" w:firstLine="2700"/>
        <w:rPr>
          <w:rFonts w:ascii="Times New Roman" w:eastAsia="黑体" w:hAnsi="Times New Roman" w:cs="Times New Roman"/>
          <w:color w:val="000000"/>
          <w:sz w:val="30"/>
        </w:rPr>
      </w:pPr>
      <w:r>
        <w:rPr>
          <w:rFonts w:ascii="Times New Roman" w:eastAsia="黑体" w:hAnsi="Times New Roman" w:cs="Times New Roman"/>
          <w:color w:val="000000"/>
          <w:sz w:val="30"/>
        </w:rPr>
        <w:t>制</w:t>
      </w:r>
      <w:r>
        <w:rPr>
          <w:rFonts w:ascii="Times New Roman" w:eastAsia="黑体" w:hAnsi="Times New Roman" w:cs="Times New Roman"/>
          <w:color w:val="000000"/>
          <w:sz w:val="30"/>
        </w:rPr>
        <w:t xml:space="preserve"> </w:t>
      </w:r>
      <w:r>
        <w:rPr>
          <w:rFonts w:ascii="Times New Roman" w:eastAsia="黑体" w:hAnsi="Times New Roman" w:cs="Times New Roman"/>
          <w:color w:val="000000"/>
          <w:sz w:val="30"/>
        </w:rPr>
        <w:t>定</w:t>
      </w:r>
      <w:r>
        <w:rPr>
          <w:rFonts w:ascii="Times New Roman" w:eastAsia="黑体" w:hAnsi="Times New Roman" w:cs="Times New Roman"/>
          <w:color w:val="000000"/>
          <w:sz w:val="30"/>
        </w:rPr>
        <w:t xml:space="preserve"> </w:t>
      </w:r>
      <w:r>
        <w:rPr>
          <w:rFonts w:ascii="Times New Roman" w:eastAsia="黑体" w:hAnsi="Times New Roman" w:cs="Times New Roman"/>
          <w:color w:val="000000"/>
          <w:sz w:val="30"/>
        </w:rPr>
        <w:t>人：</w:t>
      </w:r>
      <w:r w:rsidR="00A372E9">
        <w:rPr>
          <w:rFonts w:ascii="Times New Roman" w:eastAsia="黑体" w:hAnsi="Times New Roman" w:cs="Times New Roman" w:hint="eastAsia"/>
          <w:color w:val="000000"/>
          <w:sz w:val="30"/>
        </w:rPr>
        <w:t>凤娇</w:t>
      </w:r>
    </w:p>
    <w:p w:rsidR="00A25613" w:rsidRDefault="000E560B">
      <w:pPr>
        <w:adjustRightInd w:val="0"/>
        <w:snapToGrid w:val="0"/>
        <w:spacing w:line="360" w:lineRule="auto"/>
        <w:ind w:firstLineChars="900" w:firstLine="2700"/>
        <w:rPr>
          <w:rFonts w:ascii="Times New Roman" w:eastAsia="黑体" w:hAnsi="Times New Roman" w:cs="Times New Roman"/>
          <w:color w:val="000000"/>
          <w:sz w:val="30"/>
        </w:rPr>
      </w:pPr>
      <w:r>
        <w:rPr>
          <w:rFonts w:ascii="Times New Roman" w:eastAsia="黑体" w:hAnsi="Times New Roman" w:cs="Times New Roman"/>
          <w:color w:val="000000"/>
          <w:sz w:val="30"/>
        </w:rPr>
        <w:t>审</w:t>
      </w:r>
      <w:r>
        <w:rPr>
          <w:rFonts w:ascii="Times New Roman" w:eastAsia="黑体" w:hAnsi="Times New Roman" w:cs="Times New Roman"/>
          <w:color w:val="000000"/>
          <w:sz w:val="30"/>
        </w:rPr>
        <w:t xml:space="preserve"> </w:t>
      </w:r>
      <w:r>
        <w:rPr>
          <w:rFonts w:ascii="Times New Roman" w:eastAsia="黑体" w:hAnsi="Times New Roman" w:cs="Times New Roman"/>
          <w:color w:val="000000"/>
          <w:sz w:val="30"/>
        </w:rPr>
        <w:t>核</w:t>
      </w:r>
      <w:r>
        <w:rPr>
          <w:rFonts w:ascii="Times New Roman" w:eastAsia="黑体" w:hAnsi="Times New Roman" w:cs="Times New Roman"/>
          <w:color w:val="000000"/>
          <w:sz w:val="30"/>
        </w:rPr>
        <w:t xml:space="preserve"> </w:t>
      </w:r>
      <w:r>
        <w:rPr>
          <w:rFonts w:ascii="Times New Roman" w:eastAsia="黑体" w:hAnsi="Times New Roman" w:cs="Times New Roman"/>
          <w:color w:val="000000"/>
          <w:sz w:val="30"/>
        </w:rPr>
        <w:t>人：</w:t>
      </w:r>
      <w:r w:rsidR="00A372E9">
        <w:rPr>
          <w:rFonts w:ascii="Times New Roman" w:eastAsia="黑体" w:hAnsi="Times New Roman" w:cs="Times New Roman"/>
          <w:color w:val="000000"/>
          <w:sz w:val="30"/>
        </w:rPr>
        <w:t>王丹丹</w:t>
      </w:r>
    </w:p>
    <w:p w:rsidR="00A25613" w:rsidRDefault="000E560B">
      <w:pPr>
        <w:adjustRightInd w:val="0"/>
        <w:snapToGrid w:val="0"/>
        <w:spacing w:line="360" w:lineRule="auto"/>
        <w:ind w:firstLineChars="900" w:firstLine="2700"/>
        <w:rPr>
          <w:rFonts w:ascii="Times New Roman" w:eastAsia="黑体" w:hAnsi="Times New Roman" w:cs="Times New Roman"/>
          <w:b/>
          <w:bCs/>
          <w:szCs w:val="21"/>
        </w:rPr>
      </w:pPr>
      <w:r>
        <w:rPr>
          <w:rFonts w:ascii="Times New Roman" w:eastAsia="黑体" w:hAnsi="Times New Roman" w:cs="Times New Roman"/>
          <w:sz w:val="30"/>
        </w:rPr>
        <w:t>编写时间：</w:t>
      </w:r>
      <w:r>
        <w:rPr>
          <w:rFonts w:ascii="Times New Roman" w:hAnsi="Times New Roman" w:cs="Times New Roman"/>
          <w:sz w:val="30"/>
        </w:rPr>
        <w:t>201</w:t>
      </w:r>
      <w:r w:rsidR="008625BB">
        <w:rPr>
          <w:rFonts w:ascii="Times New Roman" w:hAnsi="Times New Roman" w:cs="Times New Roman" w:hint="eastAsia"/>
          <w:sz w:val="30"/>
        </w:rPr>
        <w:t>9</w:t>
      </w:r>
      <w:r>
        <w:rPr>
          <w:rFonts w:ascii="Times New Roman" w:hAnsi="Times New Roman" w:cs="Times New Roman"/>
          <w:sz w:val="30"/>
        </w:rPr>
        <w:t>年</w:t>
      </w:r>
      <w:r>
        <w:rPr>
          <w:rFonts w:ascii="Times New Roman" w:hAnsi="Times New Roman" w:cs="Times New Roman"/>
          <w:sz w:val="30"/>
        </w:rPr>
        <w:t>08</w:t>
      </w:r>
      <w:r>
        <w:rPr>
          <w:rFonts w:ascii="Times New Roman" w:hAnsi="Times New Roman" w:cs="Times New Roman"/>
          <w:sz w:val="30"/>
        </w:rPr>
        <w:t>月</w:t>
      </w:r>
      <w:r w:rsidR="00BD3B88">
        <w:rPr>
          <w:rFonts w:ascii="Times New Roman" w:hAnsi="Times New Roman" w:cs="Times New Roman" w:hint="eastAsia"/>
          <w:sz w:val="30"/>
        </w:rPr>
        <w:t>3</w:t>
      </w:r>
      <w:r w:rsidR="00CC71C1">
        <w:rPr>
          <w:rFonts w:ascii="Times New Roman" w:hAnsi="Times New Roman" w:cs="Times New Roman" w:hint="eastAsia"/>
          <w:sz w:val="30"/>
        </w:rPr>
        <w:t>1</w:t>
      </w:r>
      <w:r>
        <w:rPr>
          <w:rFonts w:ascii="Times New Roman" w:hAnsi="Times New Roman" w:cs="Times New Roman"/>
          <w:sz w:val="30"/>
        </w:rPr>
        <w:t>日</w:t>
      </w:r>
    </w:p>
    <w:p w:rsidR="00A25613" w:rsidRDefault="00A25613">
      <w:pPr>
        <w:ind w:firstLineChars="450" w:firstLine="1440"/>
        <w:rPr>
          <w:rFonts w:ascii="Times New Roman" w:eastAsia="黑体" w:hAnsi="Times New Roman" w:cs="Times New Roman"/>
          <w:sz w:val="32"/>
          <w:szCs w:val="32"/>
        </w:rPr>
      </w:pPr>
    </w:p>
    <w:p w:rsidR="00A25613" w:rsidRDefault="00A25613">
      <w:pPr>
        <w:ind w:firstLineChars="450" w:firstLine="1440"/>
        <w:rPr>
          <w:rFonts w:ascii="Times New Roman" w:eastAsia="黑体" w:hAnsi="Times New Roman" w:cs="Times New Roman"/>
          <w:sz w:val="32"/>
          <w:szCs w:val="32"/>
        </w:rPr>
      </w:pPr>
    </w:p>
    <w:p w:rsidR="00A25613" w:rsidRDefault="00A25613">
      <w:pPr>
        <w:ind w:firstLineChars="450" w:firstLine="1440"/>
        <w:rPr>
          <w:rFonts w:ascii="Times New Roman" w:eastAsia="黑体" w:hAnsi="Times New Roman" w:cs="Times New Roman"/>
          <w:sz w:val="32"/>
          <w:szCs w:val="32"/>
        </w:rPr>
      </w:pPr>
    </w:p>
    <w:p w:rsidR="008625BB" w:rsidRPr="00CC71C1" w:rsidRDefault="008625BB">
      <w:pPr>
        <w:ind w:firstLineChars="450" w:firstLine="1440"/>
        <w:rPr>
          <w:rFonts w:ascii="Times New Roman" w:eastAsia="黑体" w:hAnsi="Times New Roman" w:cs="Times New Roman" w:hint="eastAsia"/>
          <w:sz w:val="32"/>
          <w:szCs w:val="32"/>
        </w:rPr>
      </w:pPr>
    </w:p>
    <w:p w:rsidR="00A25613" w:rsidRDefault="00A25613">
      <w:pPr>
        <w:ind w:firstLineChars="450" w:firstLine="1440"/>
        <w:rPr>
          <w:rFonts w:ascii="Times New Roman" w:eastAsia="黑体" w:hAnsi="Times New Roman" w:cs="Times New Roman"/>
          <w:sz w:val="32"/>
          <w:szCs w:val="32"/>
        </w:rPr>
      </w:pPr>
    </w:p>
    <w:p w:rsidR="00A25613" w:rsidRDefault="000E560B">
      <w:pPr>
        <w:spacing w:line="360" w:lineRule="auto"/>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第一部分</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课程概述</w:t>
      </w:r>
    </w:p>
    <w:p w:rsidR="00A25613" w:rsidRDefault="000E560B">
      <w:pPr>
        <w:spacing w:line="360" w:lineRule="auto"/>
        <w:rPr>
          <w:rFonts w:ascii="Times New Roman" w:eastAsia="黑体" w:hAnsi="Times New Roman" w:cs="Times New Roman"/>
          <w:sz w:val="28"/>
          <w:szCs w:val="28"/>
        </w:rPr>
      </w:pPr>
      <w:r>
        <w:rPr>
          <w:rFonts w:ascii="Times New Roman" w:eastAsia="黑体" w:hAnsi="Times New Roman" w:cs="Times New Roman"/>
          <w:sz w:val="28"/>
          <w:szCs w:val="28"/>
        </w:rPr>
        <w:t>一、基本信息</w:t>
      </w:r>
      <w:r>
        <w:rPr>
          <w:rFonts w:ascii="Times New Roman" w:eastAsia="黑体" w:hAnsi="Times New Roman" w:cs="Times New Roman"/>
          <w:sz w:val="28"/>
          <w:szCs w:val="28"/>
        </w:rPr>
        <w:t xml:space="preserve"> </w:t>
      </w:r>
    </w:p>
    <w:p w:rsidR="00A25613" w:rsidRDefault="000E560B">
      <w:pPr>
        <w:spacing w:line="360" w:lineRule="auto"/>
        <w:rPr>
          <w:rFonts w:ascii="Times New Roman" w:eastAsia="黑体" w:hAnsi="Times New Roman" w:cs="Times New Roman"/>
          <w:sz w:val="24"/>
        </w:rPr>
      </w:pPr>
      <w:r>
        <w:rPr>
          <w:rFonts w:ascii="Times New Roman" w:eastAsia="黑体" w:hAnsi="Times New Roman" w:cs="Times New Roman"/>
          <w:sz w:val="24"/>
        </w:rPr>
        <w:t>（一）课程属性、学分、学时</w:t>
      </w:r>
    </w:p>
    <w:p w:rsidR="00A25613" w:rsidRDefault="000E560B">
      <w:pPr>
        <w:spacing w:line="360" w:lineRule="auto"/>
        <w:ind w:firstLineChars="300" w:firstLine="630"/>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公共基础课，</w:t>
      </w:r>
      <w:r>
        <w:rPr>
          <w:rFonts w:ascii="Times New Roman" w:hAnsi="Times New Roman" w:cs="Times New Roman"/>
          <w:szCs w:val="21"/>
        </w:rPr>
        <w:t>3</w:t>
      </w:r>
      <w:r>
        <w:rPr>
          <w:rFonts w:ascii="Times New Roman" w:hAnsi="Times New Roman" w:cs="Times New Roman"/>
          <w:szCs w:val="21"/>
        </w:rPr>
        <w:t>学分，</w:t>
      </w:r>
      <w:r w:rsidR="00BD3B88">
        <w:rPr>
          <w:rFonts w:ascii="Times New Roman" w:hAnsi="Times New Roman" w:cs="Times New Roman" w:hint="eastAsia"/>
          <w:szCs w:val="21"/>
        </w:rPr>
        <w:t>48</w:t>
      </w:r>
      <w:r>
        <w:rPr>
          <w:rFonts w:ascii="Times New Roman" w:hAnsi="Times New Roman" w:cs="Times New Roman"/>
          <w:szCs w:val="21"/>
        </w:rPr>
        <w:t>课时</w:t>
      </w:r>
    </w:p>
    <w:p w:rsidR="00A25613" w:rsidRDefault="000E560B">
      <w:pPr>
        <w:spacing w:line="360" w:lineRule="auto"/>
        <w:rPr>
          <w:rFonts w:ascii="Times New Roman" w:eastAsia="黑体" w:hAnsi="Times New Roman" w:cs="Times New Roman"/>
          <w:sz w:val="24"/>
        </w:rPr>
      </w:pPr>
      <w:r>
        <w:rPr>
          <w:rFonts w:ascii="Times New Roman" w:eastAsia="黑体" w:hAnsi="Times New Roman" w:cs="Times New Roman"/>
          <w:sz w:val="24"/>
        </w:rPr>
        <w:t>（二）适用年级及对象</w:t>
      </w:r>
      <w:r>
        <w:rPr>
          <w:rFonts w:ascii="Times New Roman" w:eastAsia="黑体" w:hAnsi="Times New Roman" w:cs="Times New Roman"/>
          <w:sz w:val="24"/>
        </w:rPr>
        <w:t xml:space="preserve"> </w:t>
      </w:r>
    </w:p>
    <w:p w:rsidR="00A25613" w:rsidRDefault="000E560B">
      <w:pPr>
        <w:spacing w:line="360" w:lineRule="auto"/>
        <w:rPr>
          <w:rFonts w:ascii="Times New Roman" w:hAnsi="Times New Roman" w:cs="Times New Roman"/>
        </w:rPr>
      </w:pPr>
      <w:r>
        <w:rPr>
          <w:rFonts w:ascii="Times New Roman" w:eastAsia="黑体" w:hAnsi="Times New Roman" w:cs="Times New Roman"/>
        </w:rPr>
        <w:t xml:space="preserve">      </w:t>
      </w:r>
      <w:r>
        <w:rPr>
          <w:rFonts w:ascii="Times New Roman" w:eastAsia="宋体" w:hAnsi="Times New Roman" w:cs="Times New Roman"/>
          <w:szCs w:val="21"/>
        </w:rPr>
        <w:t xml:space="preserve"> </w:t>
      </w:r>
      <w:r>
        <w:rPr>
          <w:rFonts w:ascii="Times New Roman" w:hAnsi="Times New Roman" w:cs="Times New Roman"/>
        </w:rPr>
        <w:t>全校二年级第一学期在校（除国际合作班、实验班、艺术类等）</w:t>
      </w:r>
      <w:r w:rsidR="008625BB">
        <w:rPr>
          <w:rFonts w:ascii="Times New Roman" w:hAnsi="Times New Roman" w:cs="Times New Roman" w:hint="eastAsia"/>
        </w:rPr>
        <w:t>未通过四级考试的</w:t>
      </w:r>
      <w:r>
        <w:rPr>
          <w:rFonts w:ascii="Times New Roman" w:hAnsi="Times New Roman" w:cs="Times New Roman"/>
        </w:rPr>
        <w:t>学生</w:t>
      </w:r>
    </w:p>
    <w:p w:rsidR="00A25613" w:rsidRDefault="000E560B">
      <w:pPr>
        <w:spacing w:line="360" w:lineRule="auto"/>
        <w:rPr>
          <w:rFonts w:ascii="Times New Roman" w:eastAsia="黑体" w:hAnsi="Times New Roman" w:cs="Times New Roman"/>
          <w:sz w:val="28"/>
          <w:szCs w:val="28"/>
        </w:rPr>
      </w:pPr>
      <w:r>
        <w:rPr>
          <w:rFonts w:ascii="Times New Roman" w:eastAsia="黑体" w:hAnsi="Times New Roman" w:cs="Times New Roman"/>
          <w:sz w:val="28"/>
          <w:szCs w:val="28"/>
        </w:rPr>
        <w:t>二、课程简介</w:t>
      </w:r>
    </w:p>
    <w:p w:rsidR="00A25613" w:rsidRDefault="000E560B">
      <w:pPr>
        <w:spacing w:line="360" w:lineRule="auto"/>
        <w:ind w:firstLineChars="150" w:firstLine="315"/>
        <w:rPr>
          <w:rFonts w:ascii="Times New Roman" w:hAnsi="Times New Roman" w:cs="Times New Roman" w:hint="eastAsia"/>
          <w:szCs w:val="21"/>
        </w:rPr>
      </w:pPr>
      <w:r>
        <w:rPr>
          <w:rFonts w:ascii="Times New Roman" w:hAnsi="Times New Roman" w:cs="Times New Roman"/>
        </w:rPr>
        <w:t>《</w:t>
      </w:r>
      <w:r w:rsidR="00BD3B88">
        <w:rPr>
          <w:rFonts w:ascii="Times New Roman" w:hAnsi="Times New Roman" w:cs="Times New Roman" w:hint="eastAsia"/>
        </w:rPr>
        <w:t>英语分类教学一</w:t>
      </w:r>
      <w:r w:rsidR="005D7243">
        <w:rPr>
          <w:rFonts w:ascii="Times New Roman" w:hAnsi="Times New Roman" w:cs="Times New Roman" w:hint="eastAsia"/>
        </w:rPr>
        <w:t>（四级）</w:t>
      </w:r>
      <w:r>
        <w:rPr>
          <w:rFonts w:ascii="Times New Roman" w:hAnsi="Times New Roman" w:cs="Times New Roman"/>
        </w:rPr>
        <w:t>》课程是针对金审学院二年级第一学期在校（除国际合作班、实验班、艺术类等）学生进行阅读、书面表达和基础汉英互译以及</w:t>
      </w:r>
      <w:r>
        <w:rPr>
          <w:rFonts w:ascii="Times New Roman" w:hAnsi="Times New Roman" w:cs="Times New Roman"/>
          <w:szCs w:val="21"/>
        </w:rPr>
        <w:t>听说技能训练</w:t>
      </w:r>
      <w:r>
        <w:rPr>
          <w:rFonts w:ascii="Times New Roman" w:hAnsi="Times New Roman" w:cs="Times New Roman"/>
        </w:rPr>
        <w:t>等方面训练的实用性课程。教程为学生提供了大量饶有趣味、发人深思的现代文欣赏和分析，自始至终激励学生扩展词汇量、打好阅读与写作基础、</w:t>
      </w:r>
      <w:r>
        <w:rPr>
          <w:rFonts w:ascii="Times New Roman" w:hAnsi="Times New Roman" w:cs="Times New Roman"/>
          <w:szCs w:val="21"/>
        </w:rPr>
        <w:t>提高英语听说交际能力</w:t>
      </w:r>
      <w:r>
        <w:rPr>
          <w:rFonts w:ascii="Times New Roman" w:hAnsi="Times New Roman" w:cs="Times New Roman"/>
        </w:rPr>
        <w:t>，并设计了大量的实践性活动以提高学生的英语运用能力、</w:t>
      </w:r>
      <w:r>
        <w:rPr>
          <w:rFonts w:ascii="Times New Roman" w:hAnsi="Times New Roman" w:cs="Times New Roman"/>
          <w:szCs w:val="21"/>
        </w:rPr>
        <w:t>听力理解水平、口语表达能力和对语言运用的分析理解能力</w:t>
      </w:r>
      <w:r>
        <w:rPr>
          <w:rFonts w:ascii="Times New Roman" w:hAnsi="Times New Roman" w:cs="Times New Roman"/>
        </w:rPr>
        <w:t>。通过本课程的学习，学生能掌握大量语言知识且了解英汉文化差异，并重点掌握基本段落书面表达方法，略读、寻读等阅读技巧和汉英词组或句子翻译等内容</w:t>
      </w:r>
      <w:r>
        <w:rPr>
          <w:rFonts w:ascii="Times New Roman" w:hAnsi="Times New Roman" w:cs="Times New Roman"/>
          <w:szCs w:val="21"/>
        </w:rPr>
        <w:t>，同时增强其自主学习能力，提高跨文化交流的意识、技巧</w:t>
      </w:r>
      <w:r>
        <w:rPr>
          <w:rFonts w:ascii="Times New Roman" w:hAnsi="Times New Roman" w:cs="Times New Roman"/>
          <w:szCs w:val="21"/>
        </w:rPr>
        <w:t xml:space="preserve">, </w:t>
      </w:r>
      <w:r>
        <w:rPr>
          <w:rFonts w:ascii="Times New Roman" w:hAnsi="Times New Roman" w:cs="Times New Roman"/>
          <w:szCs w:val="21"/>
        </w:rPr>
        <w:t>提高综合文化素养</w:t>
      </w:r>
      <w:r w:rsidR="00AD6D70">
        <w:rPr>
          <w:rFonts w:ascii="Times New Roman" w:hAnsi="Times New Roman" w:cs="Times New Roman" w:hint="eastAsia"/>
          <w:szCs w:val="21"/>
        </w:rPr>
        <w:t>。</w:t>
      </w:r>
    </w:p>
    <w:p w:rsidR="00A25613" w:rsidRDefault="000E560B">
      <w:pPr>
        <w:spacing w:line="360" w:lineRule="auto"/>
        <w:rPr>
          <w:rFonts w:ascii="Times New Roman" w:eastAsia="黑体" w:hAnsi="Times New Roman" w:cs="Times New Roman"/>
          <w:sz w:val="28"/>
          <w:szCs w:val="28"/>
        </w:rPr>
      </w:pPr>
      <w:r>
        <w:rPr>
          <w:rFonts w:ascii="Times New Roman" w:eastAsia="黑体" w:hAnsi="Times New Roman" w:cs="Times New Roman"/>
          <w:sz w:val="28"/>
          <w:szCs w:val="28"/>
        </w:rPr>
        <w:t>三、教学目标</w:t>
      </w:r>
      <w:r>
        <w:rPr>
          <w:rFonts w:ascii="Times New Roman" w:eastAsia="黑体" w:hAnsi="Times New Roman" w:cs="Times New Roman"/>
          <w:sz w:val="28"/>
          <w:szCs w:val="28"/>
        </w:rPr>
        <w:t xml:space="preserve"> </w:t>
      </w:r>
    </w:p>
    <w:p w:rsidR="00A25613" w:rsidRPr="00AD6D70" w:rsidRDefault="000E560B" w:rsidP="005F3381">
      <w:pPr>
        <w:spacing w:line="360" w:lineRule="auto"/>
        <w:ind w:firstLineChars="150" w:firstLine="315"/>
        <w:rPr>
          <w:rFonts w:ascii="Times New Roman" w:hAnsi="Times New Roman" w:cs="Times New Roman" w:hint="eastAsia"/>
          <w:szCs w:val="21"/>
        </w:rPr>
      </w:pPr>
      <w:r>
        <w:rPr>
          <w:rFonts w:ascii="Times New Roman" w:hAnsi="Times New Roman" w:cs="Times New Roman"/>
          <w:szCs w:val="21"/>
        </w:rPr>
        <w:t>本课程通过《新视野大学英语读写教程》第三册、《全新版大学英语听说教程</w:t>
      </w:r>
      <w:r>
        <w:rPr>
          <w:rFonts w:ascii="Times New Roman" w:hAnsi="Times New Roman" w:cs="Times New Roman"/>
          <w:szCs w:val="21"/>
        </w:rPr>
        <w:t>3</w:t>
      </w:r>
      <w:r>
        <w:rPr>
          <w:rFonts w:ascii="Times New Roman" w:hAnsi="Times New Roman" w:cs="Times New Roman"/>
          <w:szCs w:val="21"/>
        </w:rPr>
        <w:t>》以及配套的快速阅读、泛听教程系列教材的教学，进一步帮助学生打下扎实的语言基础，培养学生的英语综合应用能力，特别是英语听力和口头交际能力，同时增强其自主学习能力，提高文化素养，使学生在今后的工作和社会交往中不仅能用英语有效地进行书面的信息交流，还能用英语从事日常会话达到成功交流，以适应我国社会发展和国际交流的需要</w:t>
      </w:r>
      <w:r w:rsidR="00AD6D70">
        <w:rPr>
          <w:rFonts w:ascii="Times New Roman" w:hAnsi="Times New Roman" w:cs="Times New Roman" w:hint="eastAsia"/>
          <w:szCs w:val="21"/>
        </w:rPr>
        <w:t>，同时针对大一下学期未通过四级考试的同学进行四级应试技巧的强化与练习。</w:t>
      </w:r>
    </w:p>
    <w:p w:rsidR="00A25613" w:rsidRDefault="000E560B">
      <w:pPr>
        <w:spacing w:line="360" w:lineRule="auto"/>
        <w:ind w:firstLineChars="200" w:firstLine="420"/>
        <w:rPr>
          <w:rFonts w:ascii="Times New Roman" w:hAnsi="Times New Roman" w:cs="Times New Roman"/>
          <w:szCs w:val="21"/>
        </w:rPr>
      </w:pPr>
      <w:r>
        <w:rPr>
          <w:rFonts w:ascii="Times New Roman" w:hAnsi="Times New Roman" w:cs="Times New Roman"/>
          <w:szCs w:val="21"/>
        </w:rPr>
        <w:t>具体说来，本课程的教学目标如下：</w:t>
      </w:r>
      <w:r>
        <w:rPr>
          <w:rFonts w:ascii="Times New Roman" w:hAnsi="Times New Roman" w:cs="Times New Roman"/>
          <w:szCs w:val="21"/>
        </w:rPr>
        <w:t xml:space="preserve"> </w:t>
      </w:r>
    </w:p>
    <w:p w:rsidR="00A25613" w:rsidRDefault="000E560B">
      <w:pPr>
        <w:spacing w:line="360" w:lineRule="auto"/>
        <w:ind w:firstLineChars="200" w:firstLine="420"/>
        <w:rPr>
          <w:rFonts w:ascii="Times New Roman" w:hAnsi="Times New Roman" w:cs="Times New Roman"/>
          <w:szCs w:val="21"/>
        </w:rPr>
      </w:pPr>
      <w:r>
        <w:rPr>
          <w:rFonts w:ascii="Times New Roman" w:hAnsi="Times New Roman" w:cs="Times New Roman"/>
          <w:szCs w:val="21"/>
        </w:rPr>
        <w:t>阅读理解能力：</w:t>
      </w:r>
      <w:r>
        <w:rPr>
          <w:rFonts w:ascii="Times New Roman" w:hAnsi="Times New Roman" w:cs="Times New Roman"/>
          <w:bCs/>
          <w:kern w:val="0"/>
          <w:szCs w:val="21"/>
        </w:rPr>
        <w:t>能读懂语言难度一般的普通题材的文章，学会基本的阅读技能。</w:t>
      </w:r>
      <w:r>
        <w:rPr>
          <w:rFonts w:ascii="Times New Roman" w:hAnsi="Times New Roman" w:cs="Times New Roman"/>
          <w:szCs w:val="21"/>
        </w:rPr>
        <w:t>能就阅读材料进行略读或寻读，获取所需信息。正确理解中心大意，抓住主要事实和有关细节；</w:t>
      </w:r>
    </w:p>
    <w:p w:rsidR="00A25613" w:rsidRDefault="000E560B">
      <w:pPr>
        <w:spacing w:line="360" w:lineRule="auto"/>
        <w:ind w:firstLineChars="200" w:firstLine="420"/>
        <w:rPr>
          <w:rFonts w:ascii="Times New Roman" w:hAnsi="Times New Roman" w:cs="Times New Roman"/>
          <w:szCs w:val="21"/>
        </w:rPr>
      </w:pPr>
      <w:r>
        <w:rPr>
          <w:rFonts w:ascii="Times New Roman" w:hAnsi="Times New Roman" w:cs="Times New Roman"/>
          <w:szCs w:val="21"/>
        </w:rPr>
        <w:t>书面表达能力：</w:t>
      </w:r>
      <w:r>
        <w:rPr>
          <w:rFonts w:ascii="Times New Roman" w:hAnsi="Times New Roman" w:cs="Times New Roman"/>
          <w:bCs/>
          <w:kern w:val="0"/>
          <w:szCs w:val="21"/>
        </w:rPr>
        <w:t>能根据所学课文做笔记、回答问题、完成提纲和填写表格，能就所给题目写出</w:t>
      </w:r>
      <w:r>
        <w:rPr>
          <w:rFonts w:ascii="Times New Roman" w:hAnsi="Times New Roman" w:cs="Times New Roman"/>
          <w:bCs/>
          <w:kern w:val="0"/>
          <w:szCs w:val="21"/>
        </w:rPr>
        <w:t>120-150</w:t>
      </w:r>
      <w:r>
        <w:rPr>
          <w:rFonts w:ascii="Times New Roman" w:hAnsi="Times New Roman" w:cs="Times New Roman"/>
          <w:bCs/>
          <w:kern w:val="0"/>
          <w:szCs w:val="21"/>
        </w:rPr>
        <w:t>词左右的短文。内容比较</w:t>
      </w:r>
      <w:r>
        <w:rPr>
          <w:rFonts w:ascii="Times New Roman" w:hAnsi="Times New Roman" w:cs="Times New Roman"/>
          <w:szCs w:val="21"/>
        </w:rPr>
        <w:t>完整</w:t>
      </w:r>
      <w:r>
        <w:rPr>
          <w:rFonts w:ascii="Times New Roman" w:hAnsi="Times New Roman" w:cs="Times New Roman"/>
          <w:bCs/>
          <w:kern w:val="0"/>
          <w:szCs w:val="21"/>
        </w:rPr>
        <w:t>连贯，</w:t>
      </w:r>
      <w:r>
        <w:rPr>
          <w:rFonts w:ascii="Times New Roman" w:hAnsi="Times New Roman" w:cs="Times New Roman"/>
          <w:szCs w:val="21"/>
        </w:rPr>
        <w:t>条理清楚，</w:t>
      </w:r>
      <w:r>
        <w:rPr>
          <w:rFonts w:ascii="Times New Roman" w:hAnsi="Times New Roman" w:cs="Times New Roman"/>
          <w:bCs/>
          <w:kern w:val="0"/>
          <w:szCs w:val="21"/>
        </w:rPr>
        <w:t>语法基本正确。</w:t>
      </w:r>
    </w:p>
    <w:p w:rsidR="00A25613" w:rsidRDefault="000E560B">
      <w:pPr>
        <w:spacing w:line="360" w:lineRule="auto"/>
        <w:ind w:firstLineChars="200" w:firstLine="420"/>
        <w:rPr>
          <w:rFonts w:ascii="Times New Roman" w:hAnsi="Times New Roman" w:cs="Times New Roman"/>
          <w:bCs/>
          <w:kern w:val="0"/>
          <w:szCs w:val="21"/>
        </w:rPr>
      </w:pPr>
      <w:r>
        <w:rPr>
          <w:rFonts w:ascii="Times New Roman" w:hAnsi="Times New Roman" w:cs="Times New Roman"/>
          <w:szCs w:val="21"/>
        </w:rPr>
        <w:t>翻译能力：</w:t>
      </w:r>
      <w:r>
        <w:rPr>
          <w:rFonts w:ascii="Times New Roman" w:hAnsi="Times New Roman" w:cs="Times New Roman"/>
          <w:bCs/>
          <w:kern w:val="0"/>
          <w:szCs w:val="21"/>
        </w:rPr>
        <w:t>能翻译难度相当于课文的英语文章，理解正确，译文基本达意。能运用适当的翻译技巧译出句子结构比较简单的汉语，译文达意，无语法错误。</w:t>
      </w:r>
    </w:p>
    <w:p w:rsidR="00A25613" w:rsidRDefault="000E560B">
      <w:pPr>
        <w:spacing w:line="360" w:lineRule="auto"/>
        <w:ind w:firstLineChars="200" w:firstLine="420"/>
        <w:rPr>
          <w:rFonts w:ascii="Times New Roman" w:hAnsi="Times New Roman" w:cs="Times New Roman"/>
          <w:szCs w:val="21"/>
        </w:rPr>
      </w:pPr>
      <w:r>
        <w:rPr>
          <w:rFonts w:ascii="Times New Roman" w:hAnsi="Times New Roman" w:cs="Times New Roman"/>
          <w:szCs w:val="21"/>
        </w:rPr>
        <w:t>词汇量：掌握的总词汇量应达到</w:t>
      </w:r>
      <w:r>
        <w:rPr>
          <w:rFonts w:ascii="Times New Roman" w:hAnsi="Times New Roman" w:cs="Times New Roman"/>
          <w:color w:val="000000"/>
          <w:szCs w:val="21"/>
        </w:rPr>
        <w:t>4700</w:t>
      </w:r>
      <w:r>
        <w:rPr>
          <w:rFonts w:ascii="Times New Roman" w:hAnsi="Times New Roman" w:cs="Times New Roman"/>
          <w:szCs w:val="21"/>
        </w:rPr>
        <w:t>个单词，其中</w:t>
      </w:r>
      <w:r>
        <w:rPr>
          <w:rFonts w:ascii="Times New Roman" w:hAnsi="Times New Roman" w:cs="Times New Roman"/>
          <w:szCs w:val="21"/>
        </w:rPr>
        <w:t>2000</w:t>
      </w:r>
      <w:r>
        <w:rPr>
          <w:rFonts w:ascii="Times New Roman" w:hAnsi="Times New Roman" w:cs="Times New Roman"/>
          <w:szCs w:val="21"/>
        </w:rPr>
        <w:t>个积极词汇。</w:t>
      </w:r>
    </w:p>
    <w:p w:rsidR="00A25613" w:rsidRDefault="000E560B">
      <w:pPr>
        <w:spacing w:line="360" w:lineRule="auto"/>
        <w:ind w:firstLineChars="200" w:firstLine="420"/>
        <w:rPr>
          <w:rFonts w:ascii="Times New Roman" w:hAnsi="Times New Roman" w:cs="Times New Roman"/>
          <w:szCs w:val="21"/>
        </w:rPr>
      </w:pPr>
      <w:r>
        <w:rPr>
          <w:rFonts w:ascii="Times New Roman" w:hAnsi="Times New Roman" w:cs="Times New Roman"/>
          <w:szCs w:val="21"/>
        </w:rPr>
        <w:t>听的能力：能听懂英语讲课，并能听懂题材熟悉、句子结构比较简单、基本上没有生词、</w:t>
      </w:r>
      <w:r>
        <w:rPr>
          <w:rFonts w:ascii="Times New Roman" w:hAnsi="Times New Roman" w:cs="Times New Roman"/>
          <w:szCs w:val="21"/>
        </w:rPr>
        <w:lastRenderedPageBreak/>
        <w:t>语速为每分钟</w:t>
      </w:r>
      <w:r>
        <w:rPr>
          <w:rFonts w:ascii="Times New Roman" w:hAnsi="Times New Roman" w:cs="Times New Roman"/>
          <w:szCs w:val="21"/>
        </w:rPr>
        <w:t>130-150</w:t>
      </w:r>
      <w:r>
        <w:rPr>
          <w:rFonts w:ascii="Times New Roman" w:hAnsi="Times New Roman" w:cs="Times New Roman"/>
          <w:szCs w:val="21"/>
        </w:rPr>
        <w:t>词的简短会话、谈话、报道和讲座，掌握其中心思想，抓住要点和有关细节，领会讲话者的观点和态度。</w:t>
      </w:r>
    </w:p>
    <w:p w:rsidR="00A25613" w:rsidRPr="00BD3B88" w:rsidRDefault="000E560B" w:rsidP="00BD3B88">
      <w:pPr>
        <w:spacing w:line="360" w:lineRule="auto"/>
        <w:ind w:firstLineChars="200" w:firstLine="420"/>
        <w:rPr>
          <w:rFonts w:ascii="Times New Roman" w:hAnsi="Times New Roman" w:cs="Times New Roman"/>
          <w:szCs w:val="21"/>
        </w:rPr>
      </w:pPr>
      <w:r>
        <w:rPr>
          <w:rFonts w:ascii="Times New Roman" w:hAnsi="Times New Roman" w:cs="Times New Roman"/>
          <w:szCs w:val="21"/>
        </w:rPr>
        <w:t>说的能力：能就教材内容和适当的听力材料进行问答和复述，能用英语进行一般的日常对话，能就所熟悉的话题经准备后作简短发言，表达思想比较清楚，语音、语调基本正确。</w:t>
      </w:r>
    </w:p>
    <w:p w:rsidR="00A25613" w:rsidRDefault="00BD3B88">
      <w:pPr>
        <w:adjustRightInd w:val="0"/>
        <w:snapToGrid w:val="0"/>
        <w:spacing w:line="360" w:lineRule="auto"/>
        <w:rPr>
          <w:rFonts w:ascii="Times New Roman" w:eastAsia="黑体" w:hAnsi="Times New Roman" w:cs="Times New Roman"/>
          <w:sz w:val="28"/>
          <w:szCs w:val="28"/>
        </w:rPr>
      </w:pPr>
      <w:r>
        <w:rPr>
          <w:rFonts w:ascii="Times New Roman" w:eastAsia="黑体" w:hAnsi="Times New Roman" w:cs="Times New Roman" w:hint="eastAsia"/>
          <w:sz w:val="28"/>
          <w:szCs w:val="28"/>
        </w:rPr>
        <w:t>四</w:t>
      </w:r>
      <w:r w:rsidR="000E560B">
        <w:rPr>
          <w:rFonts w:ascii="Times New Roman" w:eastAsia="黑体" w:hAnsi="Times New Roman" w:cs="Times New Roman"/>
          <w:sz w:val="28"/>
          <w:szCs w:val="28"/>
        </w:rPr>
        <w:t>、教学资源</w:t>
      </w:r>
      <w:r w:rsidR="000E560B">
        <w:rPr>
          <w:rFonts w:ascii="Times New Roman" w:eastAsia="黑体" w:hAnsi="Times New Roman" w:cs="Times New Roman"/>
          <w:sz w:val="28"/>
          <w:szCs w:val="28"/>
        </w:rPr>
        <w:t xml:space="preserve"> </w:t>
      </w:r>
    </w:p>
    <w:p w:rsidR="00A25613" w:rsidRDefault="000E560B">
      <w:pPr>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郑树棠，《新视野大学英语》（读写教程</w:t>
      </w:r>
      <w:r>
        <w:rPr>
          <w:rFonts w:ascii="Times New Roman" w:hAnsi="Times New Roman" w:cs="Times New Roman"/>
        </w:rPr>
        <w:t>3</w:t>
      </w:r>
      <w:r>
        <w:rPr>
          <w:rFonts w:ascii="Times New Roman" w:hAnsi="Times New Roman" w:cs="Times New Roman"/>
        </w:rPr>
        <w:t>）（第二版）（学生用书），北京，外语教学与研究出版社，</w:t>
      </w:r>
      <w:r>
        <w:rPr>
          <w:rFonts w:ascii="Times New Roman" w:hAnsi="Times New Roman" w:cs="Times New Roman"/>
        </w:rPr>
        <w:t>2011.</w:t>
      </w:r>
    </w:p>
    <w:p w:rsidR="00A25613" w:rsidRDefault="000E560B">
      <w:pPr>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、郑树棠，《新视野大学英语》（读写教程</w:t>
      </w:r>
      <w:r>
        <w:rPr>
          <w:rFonts w:ascii="Times New Roman" w:hAnsi="Times New Roman" w:cs="Times New Roman"/>
        </w:rPr>
        <w:t>3</w:t>
      </w:r>
      <w:r>
        <w:rPr>
          <w:rFonts w:ascii="Times New Roman" w:hAnsi="Times New Roman" w:cs="Times New Roman"/>
        </w:rPr>
        <w:t>）（第二版）（教师用书），北京，外语教学与研究出版社，</w:t>
      </w:r>
      <w:r>
        <w:rPr>
          <w:rFonts w:ascii="Times New Roman" w:hAnsi="Times New Roman" w:cs="Times New Roman"/>
        </w:rPr>
        <w:t>2011.</w:t>
      </w:r>
    </w:p>
    <w:p w:rsidR="00A25613" w:rsidRDefault="000E560B">
      <w:pPr>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李荫华，《全新版大学英语》（听说教程</w:t>
      </w:r>
      <w:r>
        <w:rPr>
          <w:rFonts w:ascii="Times New Roman" w:hAnsi="Times New Roman" w:cs="Times New Roman"/>
        </w:rPr>
        <w:t>3</w:t>
      </w:r>
      <w:r>
        <w:rPr>
          <w:rFonts w:ascii="Times New Roman" w:hAnsi="Times New Roman" w:cs="Times New Roman"/>
        </w:rPr>
        <w:t>）（第二版）（学生用书），上海，上海外语教育出版社，</w:t>
      </w:r>
      <w:r>
        <w:rPr>
          <w:rFonts w:ascii="Times New Roman" w:hAnsi="Times New Roman" w:cs="Times New Roman"/>
        </w:rPr>
        <w:t>2013.</w:t>
      </w:r>
    </w:p>
    <w:p w:rsidR="00A25613" w:rsidRDefault="000E560B">
      <w:pPr>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rPr>
        <w:t>、李荫华，《全新版大学英语》（听说教程</w:t>
      </w:r>
      <w:r>
        <w:rPr>
          <w:rFonts w:ascii="Times New Roman" w:hAnsi="Times New Roman" w:cs="Times New Roman"/>
        </w:rPr>
        <w:t>3</w:t>
      </w:r>
      <w:r>
        <w:rPr>
          <w:rFonts w:ascii="Times New Roman" w:hAnsi="Times New Roman" w:cs="Times New Roman"/>
        </w:rPr>
        <w:t>）（第二版）（教师用书），上海，上海外语教育出版社，</w:t>
      </w:r>
      <w:r>
        <w:rPr>
          <w:rFonts w:ascii="Times New Roman" w:hAnsi="Times New Roman" w:cs="Times New Roman"/>
        </w:rPr>
        <w:t>2013.</w:t>
      </w:r>
    </w:p>
    <w:p w:rsidR="00A25613" w:rsidRDefault="000E560B">
      <w:pPr>
        <w:spacing w:line="360" w:lineRule="auto"/>
        <w:rPr>
          <w:rFonts w:ascii="Times New Roman" w:hAnsi="Times New Roman" w:cs="Times New Roman"/>
        </w:rPr>
      </w:pPr>
      <w:r>
        <w:rPr>
          <w:rFonts w:ascii="Times New Roman" w:hAnsi="Times New Roman" w:cs="Times New Roman"/>
        </w:rPr>
        <w:t>5</w:t>
      </w:r>
      <w:r>
        <w:rPr>
          <w:rFonts w:ascii="Times New Roman" w:hAnsi="Times New Roman" w:cs="Times New Roman"/>
        </w:rPr>
        <w:t>、李霄翔，《新编大学英语泛听》第三册，北京，外语教学与研究出版社，</w:t>
      </w:r>
      <w:r>
        <w:rPr>
          <w:rFonts w:ascii="Times New Roman" w:hAnsi="Times New Roman" w:cs="Times New Roman"/>
        </w:rPr>
        <w:t>2012.</w:t>
      </w:r>
    </w:p>
    <w:p w:rsidR="00A25613" w:rsidRDefault="000E560B">
      <w:pPr>
        <w:spacing w:line="360" w:lineRule="auto"/>
        <w:rPr>
          <w:rFonts w:ascii="Times New Roman" w:hAnsi="Times New Roman" w:cs="Times New Roman"/>
        </w:rPr>
      </w:pPr>
      <w:r>
        <w:rPr>
          <w:rFonts w:ascii="Times New Roman" w:hAnsi="Times New Roman" w:cs="Times New Roman"/>
        </w:rPr>
        <w:t>6</w:t>
      </w:r>
      <w:r>
        <w:rPr>
          <w:rFonts w:ascii="Times New Roman" w:hAnsi="Times New Roman" w:cs="Times New Roman"/>
        </w:rPr>
        <w:t>、郑树棠，《新视野大学英语长篇阅读》第三册，北京，外语教学与研究出版社，</w:t>
      </w:r>
      <w:r>
        <w:rPr>
          <w:rFonts w:ascii="Times New Roman" w:hAnsi="Times New Roman" w:cs="Times New Roman"/>
        </w:rPr>
        <w:t>2014.</w:t>
      </w:r>
    </w:p>
    <w:p w:rsidR="00A25613" w:rsidRDefault="000E560B">
      <w:pPr>
        <w:spacing w:line="360" w:lineRule="auto"/>
        <w:rPr>
          <w:rFonts w:ascii="Times New Roman" w:hAnsi="Times New Roman" w:cs="Times New Roman"/>
        </w:rPr>
      </w:pPr>
      <w:r>
        <w:rPr>
          <w:rFonts w:ascii="Times New Roman" w:hAnsi="Times New Roman" w:cs="Times New Roman"/>
        </w:rPr>
        <w:t>7</w:t>
      </w:r>
      <w:r>
        <w:rPr>
          <w:rFonts w:ascii="Times New Roman" w:hAnsi="Times New Roman" w:cs="Times New Roman"/>
        </w:rPr>
        <w:t>、郑建新，《新视野大学英语辅导教程》第三册，长春，吉林大学出版社，</w:t>
      </w:r>
      <w:r>
        <w:rPr>
          <w:rFonts w:ascii="Times New Roman" w:hAnsi="Times New Roman" w:cs="Times New Roman"/>
        </w:rPr>
        <w:t>2015.</w:t>
      </w:r>
    </w:p>
    <w:p w:rsidR="00A25613" w:rsidRDefault="000E560B">
      <w:pPr>
        <w:spacing w:line="360" w:lineRule="auto"/>
        <w:rPr>
          <w:rFonts w:ascii="Times New Roman" w:hAnsi="Times New Roman" w:cs="Times New Roman"/>
        </w:rPr>
      </w:pPr>
      <w:r>
        <w:rPr>
          <w:rFonts w:ascii="Times New Roman" w:hAnsi="Times New Roman" w:cs="Times New Roman"/>
        </w:rPr>
        <w:t>8</w:t>
      </w:r>
      <w:r>
        <w:rPr>
          <w:rFonts w:ascii="Times New Roman" w:hAnsi="Times New Roman" w:cs="Times New Roman"/>
        </w:rPr>
        <w:t>、《大学英语教学要求》（试行）</w:t>
      </w:r>
    </w:p>
    <w:p w:rsidR="00A25613" w:rsidRDefault="000E560B">
      <w:pPr>
        <w:spacing w:line="360" w:lineRule="auto"/>
        <w:rPr>
          <w:rFonts w:ascii="Times New Roman" w:hAnsi="Times New Roman" w:cs="Times New Roman"/>
        </w:rPr>
      </w:pPr>
      <w:r>
        <w:rPr>
          <w:rFonts w:ascii="Times New Roman" w:hAnsi="Times New Roman" w:cs="Times New Roman"/>
        </w:rPr>
        <w:t>9</w:t>
      </w:r>
      <w:r>
        <w:rPr>
          <w:rFonts w:ascii="Times New Roman" w:hAnsi="Times New Roman" w:cs="Times New Roman"/>
        </w:rPr>
        <w:t>、马德高，《新视野大学英语课文辅导大全》，济南，山东科学技术出版社，</w:t>
      </w:r>
      <w:r>
        <w:rPr>
          <w:rFonts w:ascii="Times New Roman" w:hAnsi="Times New Roman" w:cs="Times New Roman"/>
        </w:rPr>
        <w:t>2008.</w:t>
      </w:r>
    </w:p>
    <w:p w:rsidR="00A25613" w:rsidRPr="00BD3B88" w:rsidRDefault="000E560B">
      <w:pPr>
        <w:spacing w:line="360" w:lineRule="auto"/>
        <w:rPr>
          <w:rFonts w:ascii="Times New Roman" w:hAnsi="Times New Roman" w:cs="Times New Roman"/>
          <w:szCs w:val="21"/>
        </w:rPr>
      </w:pPr>
      <w:r>
        <w:rPr>
          <w:rFonts w:ascii="Times New Roman" w:hAnsi="Times New Roman" w:cs="Times New Roman"/>
          <w:szCs w:val="21"/>
        </w:rPr>
        <w:t>10.</w:t>
      </w:r>
      <w:r>
        <w:rPr>
          <w:rFonts w:ascii="Times New Roman" w:hAnsi="Times New Roman" w:cs="Times New Roman"/>
          <w:szCs w:val="21"/>
        </w:rPr>
        <w:t>专题网站：</w:t>
      </w:r>
      <w:r>
        <w:rPr>
          <w:rFonts w:ascii="Times New Roman" w:hAnsi="Times New Roman" w:cs="Times New Roman"/>
        </w:rPr>
        <w:t>《新视野大学英语》在线（</w:t>
      </w:r>
      <w:r>
        <w:rPr>
          <w:rFonts w:ascii="Times New Roman" w:hAnsi="Times New Roman" w:cs="Times New Roman"/>
        </w:rPr>
        <w:t xml:space="preserve">New Horizon College English Online, </w:t>
      </w:r>
      <w:hyperlink r:id="rId8" w:history="1">
        <w:r>
          <w:rPr>
            <w:rStyle w:val="a7"/>
            <w:rFonts w:ascii="Times New Roman" w:hAnsi="Times New Roman" w:cs="Times New Roman"/>
            <w:szCs w:val="21"/>
          </w:rPr>
          <w:t>http://www.nhce.edu.cn</w:t>
        </w:r>
      </w:hyperlink>
      <w:r>
        <w:rPr>
          <w:rFonts w:ascii="Times New Roman" w:hAnsi="Times New Roman" w:cs="Times New Roman"/>
        </w:rPr>
        <w:t>）</w:t>
      </w:r>
    </w:p>
    <w:p w:rsidR="00A25613" w:rsidRDefault="00BD3B88">
      <w:pPr>
        <w:spacing w:line="360" w:lineRule="auto"/>
        <w:rPr>
          <w:rFonts w:ascii="Times New Roman" w:eastAsia="黑体" w:hAnsi="Times New Roman" w:cs="Times New Roman"/>
          <w:color w:val="000000"/>
          <w:sz w:val="28"/>
          <w:szCs w:val="28"/>
        </w:rPr>
      </w:pPr>
      <w:r>
        <w:rPr>
          <w:rFonts w:ascii="Times New Roman" w:eastAsia="黑体" w:hAnsi="Times New Roman" w:cs="Times New Roman" w:hint="eastAsia"/>
          <w:color w:val="000000"/>
          <w:sz w:val="28"/>
          <w:szCs w:val="28"/>
        </w:rPr>
        <w:t>五</w:t>
      </w:r>
      <w:r w:rsidR="000E560B">
        <w:rPr>
          <w:rFonts w:ascii="Times New Roman" w:eastAsia="黑体" w:hAnsi="Times New Roman" w:cs="Times New Roman"/>
          <w:color w:val="000000"/>
          <w:sz w:val="28"/>
          <w:szCs w:val="28"/>
        </w:rPr>
        <w:t>、教学要求</w:t>
      </w:r>
      <w:r w:rsidR="000E560B">
        <w:rPr>
          <w:rFonts w:ascii="Times New Roman" w:eastAsia="黑体" w:hAnsi="Times New Roman" w:cs="Times New Roman"/>
          <w:color w:val="000000"/>
          <w:sz w:val="28"/>
          <w:szCs w:val="28"/>
        </w:rPr>
        <w:t xml:space="preserve"> </w:t>
      </w:r>
    </w:p>
    <w:p w:rsidR="00BD3B88" w:rsidRPr="00BD3B88" w:rsidRDefault="000E560B" w:rsidP="00BD3B88">
      <w:pPr>
        <w:autoSpaceDE w:val="0"/>
        <w:autoSpaceDN w:val="0"/>
        <w:adjustRightInd w:val="0"/>
        <w:spacing w:line="360" w:lineRule="auto"/>
        <w:ind w:firstLineChars="200" w:firstLine="420"/>
        <w:rPr>
          <w:rFonts w:ascii="Times New Roman" w:hAnsi="Times New Roman" w:cs="Times New Roman"/>
          <w:lang w:val="zh-CN"/>
        </w:rPr>
      </w:pPr>
      <w:r>
        <w:rPr>
          <w:rFonts w:ascii="Times New Roman" w:hAnsi="Times New Roman" w:cs="Times New Roman"/>
          <w:szCs w:val="21"/>
        </w:rPr>
        <w:t>本课程采用教材和多媒体课件相结合的方式进行授课，引导学生课内学习与课外学习相结合。在提高学生英语基础知识的基础上，侧重基本技能尤其是读、写、听、说能力的培养和训练。因此</w:t>
      </w:r>
      <w:r>
        <w:rPr>
          <w:rFonts w:ascii="Times New Roman" w:hAnsi="Times New Roman" w:cs="Times New Roman"/>
          <w:szCs w:val="21"/>
        </w:rPr>
        <w:t>,</w:t>
      </w:r>
      <w:r>
        <w:rPr>
          <w:rFonts w:ascii="Times New Roman" w:hAnsi="Times New Roman" w:cs="Times New Roman"/>
          <w:szCs w:val="21"/>
        </w:rPr>
        <w:t>课堂上教师授课主要以讲解、学生参与为主，在总体把握课文的同时，有重点地分析、鉴赏课文的行文和主旨，做到语言能力和语用能力并重，技能和思想兼顾。教学方法上建议教师授课以学生为中心，教学过程中要尽力避免老师</w:t>
      </w:r>
      <w:r w:rsidR="00CC71C1">
        <w:rPr>
          <w:rFonts w:ascii="Times New Roman" w:hAnsi="Times New Roman" w:cs="Times New Roman" w:hint="eastAsia"/>
          <w:szCs w:val="21"/>
        </w:rPr>
        <w:t>——</w:t>
      </w:r>
      <w:r>
        <w:rPr>
          <w:rFonts w:ascii="Times New Roman" w:hAnsi="Times New Roman" w:cs="Times New Roman"/>
          <w:szCs w:val="21"/>
        </w:rPr>
        <w:t>学生这种单向灌输模式。应多组织学生就某些话题、事件、文化现象展开讨论，培养学生思考分析的能力，鼓励思辨，反对被动接受。</w:t>
      </w:r>
      <w:r>
        <w:rPr>
          <w:rFonts w:ascii="Times New Roman" w:hAnsi="Times New Roman" w:cs="Times New Roman"/>
          <w:color w:val="000000"/>
          <w:kern w:val="0"/>
          <w:szCs w:val="21"/>
        </w:rPr>
        <w:t>在照顾群体目标的同时，还要重视个体差异，使不同水平的学生都得到相应的提高。</w:t>
      </w:r>
      <w:r>
        <w:rPr>
          <w:rFonts w:ascii="Times New Roman" w:hAnsi="Times New Roman" w:cs="Times New Roman"/>
          <w:lang w:val="zh-CN"/>
        </w:rPr>
        <w:t>教师不仅要有扎实的语言功底，还要不断拓宽知识面，不断更新知识，用知识的力量吸引学生，让不同基础水平的学生都能找到自己的位置，都有自己的发展空间。教师在教学过程中，应提高自身的业务水平，善于研究本学科最新学说成果。积极学习网络技术，以满足基于网络的多媒体教学模式的需要。</w:t>
      </w:r>
    </w:p>
    <w:p w:rsidR="00A25613" w:rsidRDefault="00BD3B88">
      <w:pPr>
        <w:spacing w:line="360" w:lineRule="auto"/>
        <w:rPr>
          <w:rFonts w:ascii="Times New Roman" w:eastAsia="黑体" w:hAnsi="Times New Roman" w:cs="Times New Roman"/>
          <w:sz w:val="28"/>
          <w:szCs w:val="28"/>
        </w:rPr>
      </w:pPr>
      <w:r>
        <w:rPr>
          <w:rFonts w:ascii="Times New Roman" w:eastAsia="黑体" w:hAnsi="Times New Roman" w:cs="Times New Roman" w:hint="eastAsia"/>
          <w:sz w:val="28"/>
          <w:szCs w:val="28"/>
        </w:rPr>
        <w:t>六</w:t>
      </w:r>
      <w:r w:rsidR="000E560B">
        <w:rPr>
          <w:rFonts w:ascii="Times New Roman" w:eastAsia="黑体" w:hAnsi="Times New Roman" w:cs="Times New Roman"/>
          <w:sz w:val="28"/>
          <w:szCs w:val="28"/>
        </w:rPr>
        <w:t>、学习要求</w:t>
      </w:r>
    </w:p>
    <w:p w:rsidR="00BD3B88" w:rsidRDefault="000E560B" w:rsidP="00BD3B88">
      <w:pPr>
        <w:autoSpaceDE w:val="0"/>
        <w:autoSpaceDN w:val="0"/>
        <w:adjustRightInd w:val="0"/>
        <w:spacing w:line="360" w:lineRule="auto"/>
        <w:ind w:firstLine="420"/>
        <w:rPr>
          <w:rFonts w:ascii="Times New Roman" w:hAnsi="Times New Roman" w:cs="Times New Roman"/>
          <w:szCs w:val="21"/>
        </w:rPr>
      </w:pPr>
      <w:r>
        <w:rPr>
          <w:rFonts w:ascii="Times New Roman" w:hAnsi="Times New Roman" w:cs="Times New Roman"/>
          <w:color w:val="000000"/>
          <w:szCs w:val="21"/>
        </w:rPr>
        <w:lastRenderedPageBreak/>
        <w:t>本课程</w:t>
      </w:r>
      <w:r>
        <w:rPr>
          <w:rFonts w:ascii="Times New Roman" w:hAnsi="Times New Roman" w:cs="Times New Roman"/>
          <w:szCs w:val="21"/>
        </w:rPr>
        <w:t>要求学生开展自主学习，</w:t>
      </w:r>
      <w:r>
        <w:rPr>
          <w:rFonts w:ascii="Times New Roman" w:hAnsi="Times New Roman" w:cs="Times New Roman"/>
          <w:kern w:val="0"/>
          <w:szCs w:val="21"/>
        </w:rPr>
        <w:t>课前完成教师布置的预习作业，包括熟悉本单元话题及相关背景知识，掌握相关词汇以及重要语言点</w:t>
      </w:r>
      <w:r>
        <w:rPr>
          <w:rFonts w:ascii="Times New Roman" w:hAnsi="Times New Roman" w:cs="Times New Roman"/>
          <w:szCs w:val="21"/>
        </w:rPr>
        <w:t>，完成相应的作业和测试；课堂上积极参与课堂教学内容的讨论；课后通过网络自主学习平台复习并自我拓展。至少应</w:t>
      </w:r>
      <w:r>
        <w:rPr>
          <w:rFonts w:ascii="Times New Roman" w:hAnsi="Times New Roman" w:cs="Times New Roman"/>
          <w:kern w:val="0"/>
          <w:lang w:val="zh-CN"/>
        </w:rPr>
        <w:t>完成书面作业</w:t>
      </w:r>
      <w:r w:rsidR="00BD3B88">
        <w:rPr>
          <w:rFonts w:ascii="Times New Roman" w:hAnsi="Times New Roman" w:cs="Times New Roman" w:hint="eastAsia"/>
          <w:kern w:val="0"/>
          <w:lang w:val="zh-CN"/>
        </w:rPr>
        <w:t>6</w:t>
      </w:r>
      <w:r>
        <w:rPr>
          <w:rFonts w:ascii="Times New Roman" w:hAnsi="Times New Roman" w:cs="Times New Roman"/>
          <w:kern w:val="0"/>
          <w:lang w:val="zh-CN"/>
        </w:rPr>
        <w:t>次</w:t>
      </w:r>
      <w:r w:rsidR="00BD3B88">
        <w:rPr>
          <w:rFonts w:ascii="Times New Roman" w:hAnsi="Times New Roman" w:cs="Times New Roman"/>
          <w:szCs w:val="21"/>
        </w:rPr>
        <w:t>期成绩</w:t>
      </w:r>
      <w:r w:rsidR="00BD3B88">
        <w:rPr>
          <w:rFonts w:ascii="Times New Roman" w:hAnsi="Times New Roman" w:cs="Times New Roman"/>
          <w:szCs w:val="21"/>
        </w:rPr>
        <w:t>80</w:t>
      </w:r>
      <w:r w:rsidR="00BD3B88">
        <w:rPr>
          <w:rFonts w:ascii="Times New Roman" w:hAnsi="Times New Roman" w:cs="Times New Roman"/>
          <w:szCs w:val="21"/>
        </w:rPr>
        <w:t>％，主要评价项目是：书面闭卷考试，包括期中考试（</w:t>
      </w:r>
      <w:r w:rsidR="00BD3B88">
        <w:rPr>
          <w:rFonts w:ascii="Times New Roman" w:hAnsi="Times New Roman" w:cs="Times New Roman"/>
          <w:szCs w:val="21"/>
        </w:rPr>
        <w:t>30%</w:t>
      </w:r>
      <w:r w:rsidR="00BD3B88">
        <w:rPr>
          <w:rFonts w:ascii="Times New Roman" w:hAnsi="Times New Roman" w:cs="Times New Roman"/>
          <w:szCs w:val="21"/>
        </w:rPr>
        <w:t>）和期末考试（</w:t>
      </w:r>
      <w:r w:rsidR="00BD3B88">
        <w:rPr>
          <w:rFonts w:ascii="Times New Roman" w:hAnsi="Times New Roman" w:cs="Times New Roman"/>
          <w:szCs w:val="21"/>
        </w:rPr>
        <w:t>50%</w:t>
      </w:r>
      <w:r w:rsidR="00BD3B88">
        <w:rPr>
          <w:rFonts w:ascii="Times New Roman" w:hAnsi="Times New Roman" w:cs="Times New Roman"/>
          <w:szCs w:val="21"/>
        </w:rPr>
        <w:t>）。</w:t>
      </w:r>
    </w:p>
    <w:p w:rsidR="00A25613" w:rsidRDefault="00BD3B88">
      <w:pPr>
        <w:spacing w:line="360" w:lineRule="auto"/>
        <w:rPr>
          <w:rFonts w:ascii="Times New Roman" w:eastAsia="黑体" w:hAnsi="Times New Roman" w:cs="Times New Roman"/>
          <w:sz w:val="28"/>
          <w:szCs w:val="28"/>
        </w:rPr>
      </w:pPr>
      <w:r>
        <w:rPr>
          <w:rFonts w:ascii="Times New Roman" w:eastAsia="黑体" w:hAnsi="Times New Roman" w:cs="Times New Roman" w:hint="eastAsia"/>
          <w:sz w:val="28"/>
          <w:szCs w:val="28"/>
        </w:rPr>
        <w:t>七</w:t>
      </w:r>
      <w:r w:rsidR="000E560B">
        <w:rPr>
          <w:rFonts w:ascii="Times New Roman" w:eastAsia="黑体" w:hAnsi="Times New Roman" w:cs="Times New Roman"/>
          <w:sz w:val="28"/>
          <w:szCs w:val="28"/>
        </w:rPr>
        <w:t>、考核方案</w:t>
      </w:r>
      <w:r w:rsidR="000E560B">
        <w:rPr>
          <w:rFonts w:ascii="Times New Roman" w:eastAsia="黑体" w:hAnsi="Times New Roman" w:cs="Times New Roman"/>
          <w:sz w:val="28"/>
          <w:szCs w:val="28"/>
        </w:rPr>
        <w:t xml:space="preserve"> </w:t>
      </w:r>
    </w:p>
    <w:p w:rsidR="00A25613" w:rsidRDefault="000E560B">
      <w:pPr>
        <w:spacing w:line="360" w:lineRule="auto"/>
        <w:ind w:firstLineChars="200" w:firstLine="420"/>
        <w:rPr>
          <w:rFonts w:ascii="Times New Roman" w:hAnsi="Times New Roman" w:cs="Times New Roman"/>
          <w:szCs w:val="21"/>
        </w:rPr>
      </w:pPr>
      <w:r>
        <w:rPr>
          <w:rFonts w:ascii="Times New Roman" w:hAnsi="Times New Roman" w:cs="Times New Roman"/>
          <w:szCs w:val="21"/>
        </w:rPr>
        <w:t>本课程的学期考核评价分为形成性评估、终结性评估。形成性评估占学期成绩的</w:t>
      </w:r>
      <w:r>
        <w:rPr>
          <w:rFonts w:ascii="Times New Roman" w:hAnsi="Times New Roman" w:cs="Times New Roman"/>
          <w:szCs w:val="21"/>
        </w:rPr>
        <w:t>20</w:t>
      </w:r>
      <w:r>
        <w:rPr>
          <w:rFonts w:ascii="Times New Roman" w:hAnsi="Times New Roman" w:cs="Times New Roman"/>
          <w:szCs w:val="21"/>
        </w:rPr>
        <w:t>％，主要评价项目是：学生出勤与课堂参与（</w:t>
      </w:r>
      <w:r>
        <w:rPr>
          <w:rFonts w:ascii="Times New Roman" w:hAnsi="Times New Roman" w:cs="Times New Roman"/>
          <w:szCs w:val="21"/>
        </w:rPr>
        <w:t>10%</w:t>
      </w:r>
      <w:r>
        <w:rPr>
          <w:rFonts w:ascii="Times New Roman" w:hAnsi="Times New Roman" w:cs="Times New Roman"/>
          <w:szCs w:val="21"/>
        </w:rPr>
        <w:t>），平时作业（</w:t>
      </w:r>
      <w:r>
        <w:rPr>
          <w:rFonts w:ascii="Times New Roman" w:hAnsi="Times New Roman" w:cs="Times New Roman"/>
          <w:szCs w:val="21"/>
        </w:rPr>
        <w:t>10%</w:t>
      </w:r>
      <w:r>
        <w:rPr>
          <w:rFonts w:ascii="Times New Roman" w:hAnsi="Times New Roman" w:cs="Times New Roman"/>
          <w:szCs w:val="21"/>
        </w:rPr>
        <w:t>）；终结性评估占学期成绩</w:t>
      </w:r>
      <w:r>
        <w:rPr>
          <w:rFonts w:ascii="Times New Roman" w:hAnsi="Times New Roman" w:cs="Times New Roman"/>
          <w:szCs w:val="21"/>
        </w:rPr>
        <w:t>80</w:t>
      </w:r>
      <w:r>
        <w:rPr>
          <w:rFonts w:ascii="Times New Roman" w:hAnsi="Times New Roman" w:cs="Times New Roman"/>
          <w:szCs w:val="21"/>
        </w:rPr>
        <w:t>％，主要评价项目是：书面闭卷考试，包括期中考试（</w:t>
      </w:r>
      <w:r>
        <w:rPr>
          <w:rFonts w:ascii="Times New Roman" w:hAnsi="Times New Roman" w:cs="Times New Roman"/>
          <w:szCs w:val="21"/>
        </w:rPr>
        <w:t>30%</w:t>
      </w:r>
      <w:r>
        <w:rPr>
          <w:rFonts w:ascii="Times New Roman" w:hAnsi="Times New Roman" w:cs="Times New Roman"/>
          <w:szCs w:val="21"/>
        </w:rPr>
        <w:t>）和期末考试（</w:t>
      </w:r>
      <w:r>
        <w:rPr>
          <w:rFonts w:ascii="Times New Roman" w:hAnsi="Times New Roman" w:cs="Times New Roman"/>
          <w:szCs w:val="21"/>
        </w:rPr>
        <w:t>50%</w:t>
      </w:r>
      <w:r>
        <w:rPr>
          <w:rFonts w:ascii="Times New Roman" w:hAnsi="Times New Roman" w:cs="Times New Roman"/>
          <w:szCs w:val="21"/>
        </w:rPr>
        <w:t>）。</w:t>
      </w:r>
      <w:r>
        <w:rPr>
          <w:rFonts w:ascii="Times New Roman" w:hAnsi="Times New Roman" w:cs="Times New Roman"/>
          <w:szCs w:val="21"/>
        </w:rPr>
        <w:t> </w:t>
      </w:r>
      <w:r>
        <w:rPr>
          <w:rFonts w:ascii="Times New Roman" w:hAnsi="Times New Roman" w:cs="Times New Roman"/>
          <w:szCs w:val="21"/>
        </w:rPr>
        <w:t>缺课次数达学期总课时三分之一者不允许参加考试。形成性评估的评定主要由教师对学生的学习情况表现进行综合评定。</w:t>
      </w:r>
    </w:p>
    <w:p w:rsidR="00A25613" w:rsidRDefault="000E560B">
      <w:pPr>
        <w:spacing w:line="360" w:lineRule="auto"/>
        <w:ind w:firstLineChars="200" w:firstLine="420"/>
        <w:rPr>
          <w:rFonts w:ascii="Times New Roman" w:hAnsi="Times New Roman" w:cs="Times New Roman" w:hint="eastAsia"/>
          <w:szCs w:val="21"/>
        </w:rPr>
      </w:pPr>
      <w:r>
        <w:rPr>
          <w:rFonts w:ascii="Times New Roman" w:hAnsi="Times New Roman" w:cs="Times New Roman"/>
          <w:szCs w:val="21"/>
        </w:rPr>
        <w:t>本学期课程每单元含读写课程</w:t>
      </w:r>
      <w:r>
        <w:rPr>
          <w:rFonts w:ascii="Times New Roman" w:hAnsi="Times New Roman" w:cs="Times New Roman"/>
          <w:szCs w:val="21"/>
        </w:rPr>
        <w:t>6</w:t>
      </w:r>
      <w:r>
        <w:rPr>
          <w:rFonts w:ascii="Times New Roman" w:hAnsi="Times New Roman" w:cs="Times New Roman"/>
          <w:szCs w:val="21"/>
        </w:rPr>
        <w:t>课时</w:t>
      </w:r>
      <w:r>
        <w:rPr>
          <w:rFonts w:ascii="Times New Roman" w:hAnsi="Times New Roman" w:cs="Times New Roman"/>
          <w:szCs w:val="21"/>
        </w:rPr>
        <w:t>+</w:t>
      </w:r>
      <w:r>
        <w:rPr>
          <w:rFonts w:ascii="Times New Roman" w:hAnsi="Times New Roman" w:cs="Times New Roman"/>
          <w:szCs w:val="21"/>
        </w:rPr>
        <w:t>听说课程</w:t>
      </w:r>
      <w:r>
        <w:rPr>
          <w:rFonts w:ascii="Times New Roman" w:hAnsi="Times New Roman" w:cs="Times New Roman"/>
          <w:szCs w:val="21"/>
        </w:rPr>
        <w:t>2</w:t>
      </w:r>
      <w:r>
        <w:rPr>
          <w:rFonts w:ascii="Times New Roman" w:hAnsi="Times New Roman" w:cs="Times New Roman"/>
          <w:szCs w:val="21"/>
        </w:rPr>
        <w:t>课时。平时作业：长篇阅读、翻译和作文。要求学生</w:t>
      </w:r>
      <w:r w:rsidR="00CC71C1">
        <w:rPr>
          <w:rFonts w:ascii="Times New Roman" w:hAnsi="Times New Roman" w:cs="Times New Roman" w:hint="eastAsia"/>
          <w:szCs w:val="21"/>
        </w:rPr>
        <w:t>本学期</w:t>
      </w:r>
      <w:r>
        <w:rPr>
          <w:rFonts w:ascii="Times New Roman" w:hAnsi="Times New Roman" w:cs="Times New Roman"/>
          <w:szCs w:val="21"/>
        </w:rPr>
        <w:t>完成书面作文及汉译英短文</w:t>
      </w:r>
      <w:r w:rsidR="00CC71C1">
        <w:rPr>
          <w:rFonts w:ascii="Times New Roman" w:hAnsi="Times New Roman" w:cs="Times New Roman"/>
          <w:szCs w:val="21"/>
        </w:rPr>
        <w:t>各三</w:t>
      </w:r>
      <w:r>
        <w:rPr>
          <w:rFonts w:ascii="Times New Roman" w:hAnsi="Times New Roman" w:cs="Times New Roman"/>
          <w:szCs w:val="21"/>
        </w:rPr>
        <w:t>篇。听说作业：课外作业为主，泛听。</w:t>
      </w:r>
      <w:r w:rsidR="00F42571">
        <w:rPr>
          <w:rFonts w:ascii="Times New Roman" w:hAnsi="Times New Roman" w:cs="Times New Roman" w:hint="eastAsia"/>
          <w:szCs w:val="21"/>
        </w:rPr>
        <w:t>同时包含四周共计</w:t>
      </w:r>
      <w:r w:rsidR="00F42571">
        <w:rPr>
          <w:rFonts w:ascii="Times New Roman" w:hAnsi="Times New Roman" w:cs="Times New Roman" w:hint="eastAsia"/>
          <w:szCs w:val="21"/>
        </w:rPr>
        <w:t>16</w:t>
      </w:r>
      <w:r w:rsidR="00F42571">
        <w:rPr>
          <w:rFonts w:ascii="Times New Roman" w:hAnsi="Times New Roman" w:cs="Times New Roman" w:hint="eastAsia"/>
          <w:szCs w:val="21"/>
        </w:rPr>
        <w:t>课时四级真题及模拟题的讲解和四级应试技巧的强化。</w:t>
      </w:r>
    </w:p>
    <w:p w:rsidR="00A25613" w:rsidRPr="00CC71C1" w:rsidRDefault="000E560B" w:rsidP="00CC71C1">
      <w:pPr>
        <w:spacing w:line="360" w:lineRule="auto"/>
        <w:ind w:firstLineChars="200" w:firstLine="420"/>
        <w:rPr>
          <w:rFonts w:ascii="Times New Roman" w:hAnsi="Times New Roman" w:cs="Times New Roman"/>
          <w:szCs w:val="21"/>
        </w:rPr>
      </w:pPr>
      <w:r>
        <w:rPr>
          <w:rFonts w:ascii="Times New Roman" w:hAnsi="Times New Roman" w:cs="Times New Roman"/>
          <w:szCs w:val="21"/>
        </w:rPr>
        <w:t>终结性评估主要依据为期末考试（闭卷笔试）。期末笔试占课程总成绩的</w:t>
      </w:r>
      <w:r>
        <w:rPr>
          <w:rFonts w:ascii="Times New Roman" w:hAnsi="Times New Roman" w:cs="Times New Roman"/>
          <w:szCs w:val="21"/>
        </w:rPr>
        <w:t>50%</w:t>
      </w:r>
      <w:r>
        <w:rPr>
          <w:rFonts w:ascii="Times New Roman" w:hAnsi="Times New Roman" w:cs="Times New Roman"/>
          <w:szCs w:val="21"/>
        </w:rPr>
        <w:t>。按教学大纲的要求进行统一命题，实行教考分离，流水阅卷，统一评定成绩。考试内容为本课程的重要知识点和大学英语教学要求规定内容，综合考察学生是否达到教学大纲规定的要求。</w:t>
      </w:r>
    </w:p>
    <w:p w:rsidR="00A25613" w:rsidRDefault="00A25613">
      <w:pPr>
        <w:spacing w:line="360" w:lineRule="auto"/>
        <w:rPr>
          <w:rFonts w:ascii="Times New Roman" w:eastAsia="黑体" w:hAnsi="Times New Roman" w:cs="Times New Roman"/>
          <w:sz w:val="32"/>
          <w:szCs w:val="32"/>
        </w:rPr>
      </w:pPr>
    </w:p>
    <w:p w:rsidR="00A25613" w:rsidRDefault="000E560B">
      <w:pPr>
        <w:spacing w:line="360" w:lineRule="auto"/>
        <w:jc w:val="center"/>
        <w:rPr>
          <w:rFonts w:ascii="Times New Roman" w:eastAsia="黑体" w:hAnsi="Times New Roman" w:cs="Times New Roman"/>
          <w:b/>
          <w:bCs/>
          <w:sz w:val="28"/>
        </w:rPr>
      </w:pPr>
      <w:r>
        <w:rPr>
          <w:rFonts w:ascii="Times New Roman" w:eastAsia="黑体" w:hAnsi="Times New Roman" w:cs="Times New Roman"/>
          <w:sz w:val="32"/>
          <w:szCs w:val="32"/>
        </w:rPr>
        <w:t>第二部分</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教学要点</w:t>
      </w:r>
      <w:r>
        <w:rPr>
          <w:rFonts w:ascii="Times New Roman" w:eastAsia="黑体" w:hAnsi="Times New Roman" w:cs="Times New Roman"/>
          <w:b/>
          <w:bCs/>
          <w:sz w:val="28"/>
        </w:rPr>
        <w:t xml:space="preserve">             </w:t>
      </w:r>
    </w:p>
    <w:p w:rsidR="00A25613" w:rsidRDefault="000E560B">
      <w:pPr>
        <w:spacing w:line="360" w:lineRule="auto"/>
        <w:ind w:firstLineChars="640" w:firstLine="1799"/>
        <w:rPr>
          <w:rFonts w:ascii="Times New Roman" w:eastAsia="黑体" w:hAnsi="Times New Roman" w:cs="Times New Roman"/>
          <w:b/>
          <w:bCs/>
          <w:sz w:val="28"/>
        </w:rPr>
      </w:pPr>
      <w:r>
        <w:rPr>
          <w:rFonts w:ascii="Times New Roman" w:eastAsia="黑体" w:hAnsi="Times New Roman" w:cs="Times New Roman"/>
          <w:b/>
          <w:bCs/>
          <w:sz w:val="28"/>
        </w:rPr>
        <w:t>《新视野大学英语读写教程》第三册</w:t>
      </w:r>
    </w:p>
    <w:p w:rsidR="00A25613" w:rsidRDefault="000E560B">
      <w:pPr>
        <w:spacing w:line="360" w:lineRule="auto"/>
        <w:jc w:val="center"/>
        <w:rPr>
          <w:rFonts w:ascii="Times New Roman" w:eastAsia="黑体" w:hAnsi="Times New Roman" w:cs="Times New Roman"/>
          <w:b/>
          <w:bCs/>
          <w:sz w:val="28"/>
          <w:lang w:val="en-GB"/>
        </w:rPr>
      </w:pPr>
      <w:r>
        <w:rPr>
          <w:rFonts w:ascii="Times New Roman" w:eastAsia="黑体" w:hAnsi="Times New Roman" w:cs="Times New Roman"/>
          <w:b/>
          <w:bCs/>
          <w:sz w:val="28"/>
        </w:rPr>
        <w:t>Unit 1 L</w:t>
      </w:r>
      <w:proofErr w:type="spellStart"/>
      <w:r>
        <w:rPr>
          <w:rFonts w:ascii="Times New Roman" w:eastAsia="黑体" w:hAnsi="Times New Roman" w:cs="Times New Roman"/>
          <w:b/>
          <w:bCs/>
          <w:sz w:val="28"/>
          <w:lang w:val="en-GB"/>
        </w:rPr>
        <w:t>ove</w:t>
      </w:r>
      <w:proofErr w:type="spellEnd"/>
      <w:r>
        <w:rPr>
          <w:rFonts w:ascii="Times New Roman" w:eastAsia="黑体" w:hAnsi="Times New Roman" w:cs="Times New Roman"/>
          <w:b/>
          <w:bCs/>
          <w:sz w:val="28"/>
          <w:lang w:val="en-GB"/>
        </w:rPr>
        <w:t xml:space="preserve"> Without Limitations</w:t>
      </w:r>
    </w:p>
    <w:p w:rsidR="00A25613" w:rsidRDefault="000E560B">
      <w:pPr>
        <w:spacing w:line="360" w:lineRule="auto"/>
        <w:rPr>
          <w:rFonts w:ascii="Times New Roman" w:eastAsia="黑体" w:hAnsi="Times New Roman" w:cs="Times New Roman"/>
          <w:bCs/>
          <w:lang w:val="en-GB"/>
        </w:rPr>
      </w:pPr>
      <w:r>
        <w:rPr>
          <w:rFonts w:ascii="Times New Roman" w:eastAsia="黑体" w:hAnsi="Times New Roman" w:cs="Times New Roman"/>
          <w:bCs/>
        </w:rPr>
        <w:t>【</w:t>
      </w:r>
      <w:r>
        <w:rPr>
          <w:rFonts w:ascii="Times New Roman" w:eastAsia="黑体" w:hAnsi="Times New Roman" w:cs="Times New Roman"/>
          <w:b/>
          <w:bCs/>
        </w:rPr>
        <w:t>本章教学目标和要求</w:t>
      </w:r>
      <w:r>
        <w:rPr>
          <w:rFonts w:ascii="Times New Roman" w:eastAsia="黑体" w:hAnsi="Times New Roman" w:cs="Times New Roman"/>
          <w:bCs/>
        </w:rPr>
        <w:t>】</w:t>
      </w:r>
    </w:p>
    <w:p w:rsidR="00A25613" w:rsidRDefault="000E560B">
      <w:pPr>
        <w:numPr>
          <w:ilvl w:val="0"/>
          <w:numId w:val="1"/>
        </w:numPr>
        <w:tabs>
          <w:tab w:val="clear" w:pos="1319"/>
          <w:tab w:val="left" w:pos="720"/>
        </w:tabs>
        <w:spacing w:line="360" w:lineRule="auto"/>
        <w:ind w:left="720" w:hanging="360"/>
        <w:rPr>
          <w:rFonts w:ascii="Times New Roman" w:eastAsia="黑体" w:hAnsi="Times New Roman" w:cs="Times New Roman"/>
          <w:bCs/>
          <w:lang w:val="en-GB"/>
        </w:rPr>
      </w:pPr>
      <w:r>
        <w:rPr>
          <w:rFonts w:ascii="Times New Roman" w:eastAsia="黑体" w:hAnsi="Times New Roman" w:cs="Times New Roman"/>
          <w:bCs/>
          <w:lang w:val="en-GB"/>
        </w:rPr>
        <w:t>To understand the true meaning of “love” and talk about it;</w:t>
      </w:r>
    </w:p>
    <w:p w:rsidR="00A25613" w:rsidRDefault="000E560B">
      <w:pPr>
        <w:numPr>
          <w:ilvl w:val="0"/>
          <w:numId w:val="1"/>
        </w:numPr>
        <w:tabs>
          <w:tab w:val="clear" w:pos="1319"/>
          <w:tab w:val="left" w:pos="720"/>
        </w:tabs>
        <w:spacing w:line="360" w:lineRule="auto"/>
        <w:ind w:left="720" w:hanging="360"/>
        <w:rPr>
          <w:rFonts w:ascii="Times New Roman" w:eastAsia="黑体" w:hAnsi="Times New Roman" w:cs="Times New Roman"/>
          <w:bCs/>
          <w:lang w:val="en-GB"/>
        </w:rPr>
      </w:pPr>
      <w:r>
        <w:rPr>
          <w:rFonts w:ascii="Times New Roman" w:eastAsia="黑体" w:hAnsi="Times New Roman" w:cs="Times New Roman"/>
          <w:bCs/>
          <w:lang w:val="en-GB"/>
        </w:rPr>
        <w:t>To read with the writing pattern : “problem + response + evaluation”;</w:t>
      </w:r>
    </w:p>
    <w:p w:rsidR="00A25613" w:rsidRDefault="000E560B">
      <w:pPr>
        <w:numPr>
          <w:ilvl w:val="0"/>
          <w:numId w:val="1"/>
        </w:numPr>
        <w:tabs>
          <w:tab w:val="clear" w:pos="1319"/>
          <w:tab w:val="left" w:pos="720"/>
        </w:tabs>
        <w:spacing w:line="360" w:lineRule="auto"/>
        <w:ind w:left="720" w:hanging="360"/>
        <w:rPr>
          <w:rFonts w:ascii="Times New Roman" w:eastAsia="黑体" w:hAnsi="Times New Roman" w:cs="Times New Roman"/>
          <w:bCs/>
          <w:lang w:val="en-GB"/>
        </w:rPr>
      </w:pPr>
      <w:r>
        <w:rPr>
          <w:rFonts w:ascii="Times New Roman" w:eastAsia="黑体" w:hAnsi="Times New Roman" w:cs="Times New Roman"/>
          <w:bCs/>
          <w:lang w:val="en-GB"/>
        </w:rPr>
        <w:t>To write a composition with the structure  of “problem + response + evaluation”;</w:t>
      </w:r>
    </w:p>
    <w:p w:rsidR="00A25613" w:rsidRDefault="000E560B">
      <w:pPr>
        <w:numPr>
          <w:ilvl w:val="0"/>
          <w:numId w:val="1"/>
        </w:numPr>
        <w:tabs>
          <w:tab w:val="clear" w:pos="1319"/>
          <w:tab w:val="left" w:pos="720"/>
        </w:tabs>
        <w:spacing w:line="360" w:lineRule="auto"/>
        <w:ind w:left="720" w:hanging="360"/>
        <w:rPr>
          <w:rFonts w:ascii="Times New Roman" w:eastAsia="黑体" w:hAnsi="Times New Roman" w:cs="Times New Roman"/>
          <w:bCs/>
          <w:lang w:val="en-GB"/>
        </w:rPr>
      </w:pPr>
      <w:r>
        <w:rPr>
          <w:rFonts w:ascii="Times New Roman" w:eastAsia="黑体" w:hAnsi="Times New Roman" w:cs="Times New Roman"/>
          <w:bCs/>
          <w:lang w:val="en-GB"/>
        </w:rPr>
        <w:t>To learn how to scan a passage.</w:t>
      </w:r>
    </w:p>
    <w:p w:rsidR="00A25613" w:rsidRDefault="000E560B">
      <w:pPr>
        <w:spacing w:line="360" w:lineRule="auto"/>
        <w:rPr>
          <w:rFonts w:ascii="Times New Roman" w:eastAsia="黑体" w:hAnsi="Times New Roman" w:cs="Times New Roman"/>
          <w:lang w:val="en-GB"/>
        </w:rPr>
      </w:pPr>
      <w:r>
        <w:rPr>
          <w:rFonts w:ascii="Times New Roman" w:eastAsia="黑体" w:hAnsi="Times New Roman" w:cs="Times New Roman"/>
        </w:rPr>
        <w:t>【</w:t>
      </w:r>
      <w:r>
        <w:rPr>
          <w:rFonts w:ascii="Times New Roman" w:eastAsia="黑体" w:hAnsi="Times New Roman" w:cs="Times New Roman"/>
          <w:b/>
          <w:bCs/>
        </w:rPr>
        <w:t>本章</w:t>
      </w:r>
      <w:r>
        <w:rPr>
          <w:rFonts w:ascii="Times New Roman" w:eastAsia="黑体" w:hAnsi="Times New Roman" w:cs="Times New Roman"/>
          <w:b/>
        </w:rPr>
        <w:t>重点、难点</w:t>
      </w:r>
      <w:r>
        <w:rPr>
          <w:rFonts w:ascii="Times New Roman" w:eastAsia="黑体" w:hAnsi="Times New Roman" w:cs="Times New Roman"/>
        </w:rPr>
        <w:t>】</w:t>
      </w:r>
    </w:p>
    <w:p w:rsidR="00A25613" w:rsidRDefault="000E560B">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Reading Skills and Writing Skills</w:t>
      </w:r>
    </w:p>
    <w:p w:rsidR="00A25613" w:rsidRDefault="000E560B">
      <w:pPr>
        <w:spacing w:line="360" w:lineRule="auto"/>
        <w:rPr>
          <w:rFonts w:ascii="Times New Roman" w:eastAsia="黑体" w:hAnsi="Times New Roman" w:cs="Times New Roman"/>
          <w:bCs/>
          <w:lang w:val="en-GB"/>
        </w:rPr>
      </w:pPr>
      <w:r>
        <w:rPr>
          <w:rFonts w:ascii="Times New Roman" w:eastAsia="黑体" w:hAnsi="Times New Roman" w:cs="Times New Roman"/>
          <w:b/>
          <w:bCs/>
        </w:rPr>
        <w:t>【教学内容】</w:t>
      </w:r>
    </w:p>
    <w:p w:rsidR="00A25613" w:rsidRDefault="000E560B">
      <w:pPr>
        <w:spacing w:line="360" w:lineRule="auto"/>
        <w:ind w:leftChars="171" w:left="359"/>
        <w:rPr>
          <w:rFonts w:ascii="Times New Roman" w:eastAsia="黑体" w:hAnsi="Times New Roman" w:cs="Times New Roman"/>
          <w:lang w:val="en-GB"/>
        </w:rPr>
      </w:pPr>
      <w:r>
        <w:rPr>
          <w:rFonts w:ascii="Times New Roman" w:eastAsia="黑体" w:hAnsi="Times New Roman" w:cs="Times New Roman"/>
        </w:rPr>
        <w:t>1.</w:t>
      </w:r>
      <w:r>
        <w:rPr>
          <w:rFonts w:ascii="Times New Roman" w:eastAsia="黑体" w:hAnsi="Times New Roman" w:cs="Times New Roman"/>
          <w:lang w:val="en-GB"/>
        </w:rPr>
        <w:t xml:space="preserve"> Background Information: September 11 Attacks</w:t>
      </w:r>
    </w:p>
    <w:p w:rsidR="00A25613" w:rsidRDefault="000E560B">
      <w:pPr>
        <w:spacing w:line="360" w:lineRule="auto"/>
        <w:ind w:leftChars="171" w:left="359"/>
        <w:rPr>
          <w:rFonts w:ascii="Times New Roman" w:eastAsia="黑体" w:hAnsi="Times New Roman" w:cs="Times New Roman"/>
          <w:lang w:val="en-GB"/>
        </w:rPr>
      </w:pPr>
      <w:r>
        <w:rPr>
          <w:rFonts w:ascii="Times New Roman" w:eastAsia="黑体" w:hAnsi="Times New Roman" w:cs="Times New Roman"/>
        </w:rPr>
        <w:t>2</w:t>
      </w:r>
      <w:r>
        <w:rPr>
          <w:rFonts w:ascii="Times New Roman" w:eastAsia="黑体" w:hAnsi="Times New Roman" w:cs="Times New Roman"/>
          <w:lang w:val="en-GB"/>
        </w:rPr>
        <w:t>. Words or Phrases</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1). Words: delivery, revolve, disguise, agreeable, penetrate, vacant, quiver, pledge, reckon, restrain</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2). Phrases: track down, pick on, tell on, hit home, reckon with</w:t>
      </w:r>
    </w:p>
    <w:p w:rsidR="00A25613" w:rsidRDefault="000E560B">
      <w:pPr>
        <w:spacing w:line="360" w:lineRule="auto"/>
        <w:ind w:leftChars="171" w:left="359"/>
        <w:rPr>
          <w:rFonts w:ascii="Times New Roman" w:eastAsia="黑体" w:hAnsi="Times New Roman" w:cs="Times New Roman"/>
          <w:lang w:val="en-GB"/>
        </w:rPr>
      </w:pPr>
      <w:r>
        <w:rPr>
          <w:rFonts w:ascii="Times New Roman" w:eastAsia="黑体" w:hAnsi="Times New Roman" w:cs="Times New Roman"/>
        </w:rPr>
        <w:lastRenderedPageBreak/>
        <w:t>3</w:t>
      </w:r>
      <w:r>
        <w:rPr>
          <w:rFonts w:ascii="Times New Roman" w:eastAsia="黑体" w:hAnsi="Times New Roman" w:cs="Times New Roman"/>
          <w:lang w:val="en-GB"/>
        </w:rPr>
        <w:t xml:space="preserve">. Text study </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1). Structure Survey</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2). Question Answering</w:t>
      </w:r>
    </w:p>
    <w:p w:rsidR="00A25613" w:rsidRDefault="000E560B">
      <w:pPr>
        <w:spacing w:line="360" w:lineRule="auto"/>
        <w:ind w:leftChars="171" w:left="359"/>
        <w:rPr>
          <w:rFonts w:ascii="Times New Roman" w:eastAsia="黑体" w:hAnsi="Times New Roman" w:cs="Times New Roman"/>
          <w:lang w:val="en-GB"/>
        </w:rPr>
      </w:pPr>
      <w:r>
        <w:rPr>
          <w:rFonts w:ascii="Times New Roman" w:eastAsia="黑体" w:hAnsi="Times New Roman" w:cs="Times New Roman"/>
        </w:rPr>
        <w:t>4</w:t>
      </w:r>
      <w:r>
        <w:rPr>
          <w:rFonts w:ascii="Times New Roman" w:eastAsia="黑体" w:hAnsi="Times New Roman" w:cs="Times New Roman"/>
          <w:lang w:val="en-GB"/>
        </w:rPr>
        <w:t>. Exercises</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 xml:space="preserve">1). After-class activities: </w:t>
      </w:r>
    </w:p>
    <w:p w:rsidR="00A25613" w:rsidRDefault="000E560B" w:rsidP="00BD3B88">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2). Homework checking:</w:t>
      </w:r>
    </w:p>
    <w:p w:rsidR="00A25613" w:rsidRDefault="000E560B">
      <w:pPr>
        <w:adjustRightInd w:val="0"/>
        <w:snapToGrid w:val="0"/>
        <w:spacing w:line="360" w:lineRule="auto"/>
        <w:rPr>
          <w:rFonts w:ascii="Times New Roman" w:eastAsia="黑体" w:hAnsi="Times New Roman" w:cs="Times New Roman"/>
          <w:b/>
          <w:lang w:val="en-GB"/>
        </w:rPr>
      </w:pPr>
      <w:r>
        <w:rPr>
          <w:rFonts w:ascii="Times New Roman" w:eastAsia="黑体" w:hAnsi="Times New Roman" w:cs="Times New Roman"/>
          <w:b/>
        </w:rPr>
        <w:t>【实践教学内容】</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 xml:space="preserve">1. Reading or Writing Skills </w:t>
      </w:r>
    </w:p>
    <w:p w:rsidR="00A25613" w:rsidRDefault="000E560B">
      <w:pPr>
        <w:spacing w:line="360" w:lineRule="auto"/>
        <w:ind w:leftChars="257" w:left="540"/>
        <w:rPr>
          <w:rFonts w:ascii="Times New Roman" w:eastAsia="黑体" w:hAnsi="Times New Roman" w:cs="Times New Roman"/>
          <w:bCs/>
          <w:lang w:val="en-GB"/>
        </w:rPr>
      </w:pPr>
      <w:r>
        <w:rPr>
          <w:rFonts w:ascii="Times New Roman" w:eastAsia="黑体" w:hAnsi="Times New Roman" w:cs="Times New Roman"/>
          <w:bCs/>
          <w:lang w:val="en-GB"/>
        </w:rPr>
        <w:t>1). Reading skills: “problem + response + evaluation” structure</w:t>
      </w:r>
    </w:p>
    <w:p w:rsidR="00A25613" w:rsidRDefault="000E560B">
      <w:pPr>
        <w:spacing w:line="360" w:lineRule="auto"/>
        <w:ind w:leftChars="257" w:left="540"/>
        <w:rPr>
          <w:rFonts w:ascii="Times New Roman" w:eastAsia="黑体" w:hAnsi="Times New Roman" w:cs="Times New Roman"/>
          <w:bCs/>
          <w:lang w:val="en-GB"/>
        </w:rPr>
      </w:pPr>
      <w:r>
        <w:rPr>
          <w:rFonts w:ascii="Times New Roman" w:eastAsia="黑体" w:hAnsi="Times New Roman" w:cs="Times New Roman"/>
          <w:bCs/>
          <w:lang w:val="en-GB"/>
        </w:rPr>
        <w:t>2). Writing skills: “problem + response + evaluation” structure</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 xml:space="preserve">2. </w:t>
      </w:r>
      <w:r>
        <w:rPr>
          <w:rFonts w:ascii="Times New Roman" w:eastAsia="黑体" w:hAnsi="Times New Roman" w:cs="Times New Roman"/>
          <w:bCs/>
        </w:rPr>
        <w:t>Sharing reading: reading materials related to love</w:t>
      </w:r>
    </w:p>
    <w:p w:rsidR="00A25613" w:rsidRDefault="000E560B">
      <w:pPr>
        <w:adjustRightInd w:val="0"/>
        <w:snapToGrid w:val="0"/>
        <w:spacing w:line="360" w:lineRule="auto"/>
        <w:rPr>
          <w:rFonts w:ascii="Times New Roman" w:eastAsia="黑体" w:hAnsi="Times New Roman" w:cs="Times New Roman"/>
          <w:b/>
        </w:rPr>
      </w:pPr>
      <w:r>
        <w:rPr>
          <w:rFonts w:ascii="Times New Roman" w:eastAsia="黑体" w:hAnsi="Times New Roman" w:cs="Times New Roman"/>
          <w:b/>
        </w:rPr>
        <w:t>【本章教学建议】</w:t>
      </w:r>
    </w:p>
    <w:p w:rsidR="00A25613" w:rsidRPr="00BD3B88" w:rsidRDefault="000E560B">
      <w:pPr>
        <w:adjustRightInd w:val="0"/>
        <w:snapToGrid w:val="0"/>
        <w:spacing w:line="360" w:lineRule="auto"/>
        <w:rPr>
          <w:rFonts w:ascii="Times New Roman" w:eastAsia="黑体" w:hAnsi="Times New Roman" w:cs="Times New Roman"/>
          <w:lang w:val="en-GB"/>
        </w:rPr>
      </w:pPr>
      <w:r>
        <w:rPr>
          <w:rFonts w:ascii="Times New Roman" w:eastAsia="黑体" w:hAnsi="Times New Roman" w:cs="Times New Roman"/>
          <w:b/>
          <w:lang w:val="en-GB"/>
        </w:rPr>
        <w:t xml:space="preserve">   </w:t>
      </w:r>
      <w:r>
        <w:rPr>
          <w:rFonts w:ascii="Times New Roman" w:eastAsia="黑体" w:hAnsi="Times New Roman" w:cs="Times New Roman"/>
          <w:lang w:val="en-GB"/>
        </w:rPr>
        <w:t>Give special attention to reading skills and writing skills.</w:t>
      </w:r>
    </w:p>
    <w:p w:rsidR="00A25613" w:rsidRDefault="00A25613">
      <w:pPr>
        <w:adjustRightInd w:val="0"/>
        <w:snapToGrid w:val="0"/>
        <w:spacing w:line="360" w:lineRule="auto"/>
        <w:rPr>
          <w:rFonts w:ascii="Times New Roman" w:eastAsia="黑体" w:hAnsi="Times New Roman" w:cs="Times New Roman"/>
          <w:b/>
          <w:lang w:val="en-GB"/>
        </w:rPr>
      </w:pPr>
    </w:p>
    <w:p w:rsidR="00A25613" w:rsidRDefault="000E560B">
      <w:pPr>
        <w:spacing w:line="360" w:lineRule="auto"/>
        <w:jc w:val="center"/>
        <w:rPr>
          <w:rFonts w:ascii="Times New Roman" w:eastAsia="黑体" w:hAnsi="Times New Roman" w:cs="Times New Roman"/>
          <w:b/>
          <w:bCs/>
          <w:sz w:val="28"/>
        </w:rPr>
      </w:pPr>
      <w:r>
        <w:rPr>
          <w:rFonts w:ascii="Times New Roman" w:eastAsia="黑体" w:hAnsi="Times New Roman" w:cs="Times New Roman"/>
          <w:b/>
          <w:bCs/>
          <w:sz w:val="28"/>
        </w:rPr>
        <w:t>Unit 3 Where Principles Come First</w:t>
      </w:r>
    </w:p>
    <w:p w:rsidR="00A25613" w:rsidRDefault="000E560B">
      <w:pPr>
        <w:spacing w:line="360" w:lineRule="auto"/>
        <w:rPr>
          <w:rFonts w:ascii="Times New Roman" w:eastAsia="黑体" w:hAnsi="Times New Roman" w:cs="Times New Roman"/>
          <w:bCs/>
          <w:lang w:val="en-GB"/>
        </w:rPr>
      </w:pPr>
      <w:r>
        <w:rPr>
          <w:rFonts w:ascii="Times New Roman" w:eastAsia="黑体" w:hAnsi="Times New Roman" w:cs="Times New Roman"/>
          <w:bCs/>
        </w:rPr>
        <w:t>【</w:t>
      </w:r>
      <w:r>
        <w:rPr>
          <w:rFonts w:ascii="Times New Roman" w:eastAsia="黑体" w:hAnsi="Times New Roman" w:cs="Times New Roman"/>
          <w:b/>
          <w:bCs/>
        </w:rPr>
        <w:t>本章教学目标和要求</w:t>
      </w:r>
      <w:r>
        <w:rPr>
          <w:rFonts w:ascii="Times New Roman" w:eastAsia="黑体" w:hAnsi="Times New Roman" w:cs="Times New Roman"/>
          <w:bCs/>
        </w:rPr>
        <w:t>】</w:t>
      </w:r>
    </w:p>
    <w:p w:rsidR="00A25613" w:rsidRDefault="000E560B">
      <w:pPr>
        <w:spacing w:line="360" w:lineRule="auto"/>
        <w:ind w:leftChars="171" w:left="718" w:hanging="359"/>
        <w:rPr>
          <w:rFonts w:ascii="Times New Roman" w:eastAsia="黑体" w:hAnsi="Times New Roman" w:cs="Times New Roman"/>
          <w:bCs/>
          <w:lang w:val="en-GB"/>
        </w:rPr>
      </w:pPr>
      <w:r>
        <w:rPr>
          <w:rFonts w:ascii="Times New Roman" w:eastAsia="黑体" w:hAnsi="Times New Roman" w:cs="Times New Roman"/>
          <w:bCs/>
          <w:lang w:val="en-GB"/>
        </w:rPr>
        <w:t>1. To know and talk about Hyde School.</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2. To develop a paragraph by listing.</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3. To learn to write to pen friends.</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4. To master the skills of predicting the author’s ideas.</w:t>
      </w:r>
    </w:p>
    <w:p w:rsidR="00A25613" w:rsidRDefault="000E560B">
      <w:pPr>
        <w:spacing w:line="360" w:lineRule="auto"/>
        <w:rPr>
          <w:rFonts w:ascii="Times New Roman" w:eastAsia="黑体" w:hAnsi="Times New Roman" w:cs="Times New Roman"/>
          <w:lang w:val="en-GB"/>
        </w:rPr>
      </w:pPr>
      <w:r>
        <w:rPr>
          <w:rFonts w:ascii="Times New Roman" w:eastAsia="黑体" w:hAnsi="Times New Roman" w:cs="Times New Roman"/>
        </w:rPr>
        <w:t>【</w:t>
      </w:r>
      <w:r>
        <w:rPr>
          <w:rFonts w:ascii="Times New Roman" w:eastAsia="黑体" w:hAnsi="Times New Roman" w:cs="Times New Roman"/>
          <w:b/>
          <w:bCs/>
        </w:rPr>
        <w:t>本章</w:t>
      </w:r>
      <w:r>
        <w:rPr>
          <w:rFonts w:ascii="Times New Roman" w:eastAsia="黑体" w:hAnsi="Times New Roman" w:cs="Times New Roman"/>
          <w:b/>
        </w:rPr>
        <w:t>重点、难点</w:t>
      </w:r>
      <w:r>
        <w:rPr>
          <w:rFonts w:ascii="Times New Roman" w:eastAsia="黑体" w:hAnsi="Times New Roman" w:cs="Times New Roman"/>
        </w:rPr>
        <w:t>】</w:t>
      </w:r>
    </w:p>
    <w:p w:rsidR="00A25613" w:rsidRDefault="000E560B">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Principles in school</w:t>
      </w:r>
    </w:p>
    <w:p w:rsidR="00A25613" w:rsidRDefault="000E560B">
      <w:pPr>
        <w:spacing w:line="360" w:lineRule="auto"/>
        <w:rPr>
          <w:rFonts w:ascii="Times New Roman" w:eastAsia="黑体" w:hAnsi="Times New Roman" w:cs="Times New Roman"/>
          <w:b/>
          <w:bCs/>
          <w:lang w:val="en-GB"/>
        </w:rPr>
      </w:pPr>
      <w:r>
        <w:rPr>
          <w:rFonts w:ascii="Times New Roman" w:eastAsia="黑体" w:hAnsi="Times New Roman" w:cs="Times New Roman"/>
          <w:b/>
          <w:bCs/>
        </w:rPr>
        <w:t>【教学内容】</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rPr>
        <w:t>1.</w:t>
      </w:r>
      <w:r>
        <w:rPr>
          <w:rFonts w:ascii="Times New Roman" w:eastAsia="黑体" w:hAnsi="Times New Roman" w:cs="Times New Roman"/>
          <w:bCs/>
          <w:lang w:val="en-GB"/>
        </w:rPr>
        <w:t xml:space="preserve"> Background Information: The Hide School, Bath, Baltimore, New Haven</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rPr>
        <w:t>2.</w:t>
      </w:r>
      <w:r>
        <w:rPr>
          <w:rFonts w:ascii="Times New Roman" w:eastAsia="黑体" w:hAnsi="Times New Roman" w:cs="Times New Roman"/>
          <w:bCs/>
          <w:lang w:val="en-GB"/>
        </w:rPr>
        <w:t xml:space="preserve"> Words or Phrases    </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rPr>
        <w:t>3</w:t>
      </w:r>
      <w:r>
        <w:rPr>
          <w:rFonts w:ascii="Times New Roman" w:eastAsia="黑体" w:hAnsi="Times New Roman" w:cs="Times New Roman"/>
          <w:bCs/>
          <w:lang w:val="en-GB"/>
        </w:rPr>
        <w:t xml:space="preserve">. Text study </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 xml:space="preserve">1). Question Answering </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2). Paraphrase</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rPr>
        <w:t>4</w:t>
      </w:r>
      <w:r>
        <w:rPr>
          <w:rFonts w:ascii="Times New Roman" w:eastAsia="黑体" w:hAnsi="Times New Roman" w:cs="Times New Roman"/>
          <w:bCs/>
          <w:lang w:val="en-GB"/>
        </w:rPr>
        <w:t>. Exercises</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1). After-class activities</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2). Homework checking</w:t>
      </w:r>
    </w:p>
    <w:p w:rsidR="00A25613" w:rsidRDefault="000E560B">
      <w:pPr>
        <w:adjustRightInd w:val="0"/>
        <w:snapToGrid w:val="0"/>
        <w:spacing w:line="360" w:lineRule="auto"/>
        <w:rPr>
          <w:rFonts w:ascii="Times New Roman" w:eastAsia="黑体" w:hAnsi="Times New Roman" w:cs="Times New Roman"/>
          <w:b/>
          <w:lang w:val="en-GB"/>
        </w:rPr>
      </w:pPr>
      <w:r>
        <w:rPr>
          <w:rFonts w:ascii="Times New Roman" w:eastAsia="黑体" w:hAnsi="Times New Roman" w:cs="Times New Roman"/>
          <w:b/>
        </w:rPr>
        <w:t>【实践教学内容】</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 xml:space="preserve">1. Writing Skills: To develop a paragraph by listing. </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 xml:space="preserve">2. </w:t>
      </w:r>
      <w:r>
        <w:rPr>
          <w:rFonts w:ascii="Times New Roman" w:eastAsia="黑体" w:hAnsi="Times New Roman" w:cs="Times New Roman"/>
          <w:bCs/>
        </w:rPr>
        <w:t xml:space="preserve">Presentation: principles of famous universities </w:t>
      </w:r>
    </w:p>
    <w:p w:rsidR="00A25613" w:rsidRDefault="000E560B">
      <w:pPr>
        <w:adjustRightInd w:val="0"/>
        <w:snapToGrid w:val="0"/>
        <w:spacing w:line="360" w:lineRule="auto"/>
        <w:rPr>
          <w:rFonts w:ascii="Times New Roman" w:eastAsia="黑体" w:hAnsi="Times New Roman" w:cs="Times New Roman"/>
          <w:b/>
        </w:rPr>
      </w:pPr>
      <w:r>
        <w:rPr>
          <w:rFonts w:ascii="Times New Roman" w:eastAsia="黑体" w:hAnsi="Times New Roman" w:cs="Times New Roman"/>
          <w:b/>
        </w:rPr>
        <w:t>【本章教学建议】</w:t>
      </w:r>
    </w:p>
    <w:p w:rsidR="00A25613" w:rsidRPr="005F3381" w:rsidRDefault="000E560B" w:rsidP="005F3381">
      <w:pPr>
        <w:spacing w:line="360" w:lineRule="auto"/>
        <w:ind w:leftChars="171" w:left="359"/>
        <w:rPr>
          <w:rFonts w:ascii="Times New Roman" w:eastAsia="黑体" w:hAnsi="Times New Roman" w:cs="Times New Roman" w:hint="eastAsia"/>
          <w:bCs/>
          <w:lang w:val="en-GB"/>
        </w:rPr>
      </w:pPr>
      <w:r>
        <w:rPr>
          <w:rFonts w:ascii="Times New Roman" w:eastAsia="黑体" w:hAnsi="Times New Roman" w:cs="Times New Roman"/>
          <w:bCs/>
          <w:lang w:val="en-GB"/>
        </w:rPr>
        <w:t>Introduce some techniques of describing a person’s appearance.</w:t>
      </w:r>
    </w:p>
    <w:p w:rsidR="00A25613" w:rsidRDefault="000E560B">
      <w:pPr>
        <w:spacing w:line="360" w:lineRule="auto"/>
        <w:jc w:val="center"/>
        <w:rPr>
          <w:rFonts w:ascii="Times New Roman" w:eastAsia="黑体" w:hAnsi="Times New Roman" w:cs="Times New Roman"/>
          <w:b/>
          <w:bCs/>
          <w:sz w:val="28"/>
        </w:rPr>
      </w:pPr>
      <w:r>
        <w:rPr>
          <w:rFonts w:ascii="Times New Roman" w:eastAsia="黑体" w:hAnsi="Times New Roman" w:cs="Times New Roman"/>
          <w:b/>
          <w:bCs/>
          <w:sz w:val="28"/>
        </w:rPr>
        <w:t>Unit 4 Five Famous Symbols of American Culture</w:t>
      </w:r>
    </w:p>
    <w:p w:rsidR="00A25613" w:rsidRDefault="000E560B">
      <w:pPr>
        <w:spacing w:line="360" w:lineRule="auto"/>
        <w:rPr>
          <w:rFonts w:ascii="Times New Roman" w:eastAsia="黑体" w:hAnsi="Times New Roman" w:cs="Times New Roman"/>
          <w:bCs/>
          <w:lang w:val="en-GB"/>
        </w:rPr>
      </w:pPr>
      <w:r>
        <w:rPr>
          <w:rFonts w:ascii="Times New Roman" w:eastAsia="黑体" w:hAnsi="Times New Roman" w:cs="Times New Roman"/>
          <w:bCs/>
        </w:rPr>
        <w:lastRenderedPageBreak/>
        <w:t>【</w:t>
      </w:r>
      <w:r>
        <w:rPr>
          <w:rFonts w:ascii="Times New Roman" w:eastAsia="黑体" w:hAnsi="Times New Roman" w:cs="Times New Roman"/>
          <w:b/>
          <w:bCs/>
        </w:rPr>
        <w:t>本章教学目标和要求</w:t>
      </w:r>
      <w:r>
        <w:rPr>
          <w:rFonts w:ascii="Times New Roman" w:eastAsia="黑体" w:hAnsi="Times New Roman" w:cs="Times New Roman"/>
          <w:bCs/>
        </w:rPr>
        <w:t>】</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1. To know the five famous symbols of American culture</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2. To master the key language points and grammatical structures in the text</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3. To appreciate the narrative skills demonstrated in the text</w:t>
      </w:r>
    </w:p>
    <w:p w:rsidR="00A25613" w:rsidRDefault="000E560B">
      <w:pPr>
        <w:spacing w:line="360" w:lineRule="auto"/>
        <w:rPr>
          <w:rFonts w:ascii="Times New Roman" w:eastAsia="黑体" w:hAnsi="Times New Roman" w:cs="Times New Roman"/>
          <w:lang w:val="en-GB"/>
        </w:rPr>
      </w:pPr>
      <w:r>
        <w:rPr>
          <w:rFonts w:ascii="Times New Roman" w:eastAsia="黑体" w:hAnsi="Times New Roman" w:cs="Times New Roman"/>
        </w:rPr>
        <w:t>【</w:t>
      </w:r>
      <w:r>
        <w:rPr>
          <w:rFonts w:ascii="Times New Roman" w:eastAsia="黑体" w:hAnsi="Times New Roman" w:cs="Times New Roman"/>
          <w:b/>
          <w:bCs/>
        </w:rPr>
        <w:t>本章</w:t>
      </w:r>
      <w:r>
        <w:rPr>
          <w:rFonts w:ascii="Times New Roman" w:eastAsia="黑体" w:hAnsi="Times New Roman" w:cs="Times New Roman"/>
          <w:b/>
        </w:rPr>
        <w:t>重点、难点</w:t>
      </w:r>
      <w:r>
        <w:rPr>
          <w:rFonts w:ascii="Times New Roman" w:eastAsia="黑体" w:hAnsi="Times New Roman" w:cs="Times New Roman"/>
        </w:rPr>
        <w:t>】</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1. Collocation and structure</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2. Text structure analysis</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3. Write short composition organized according to the time sequence</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 xml:space="preserve">4. Express yourself </w:t>
      </w:r>
    </w:p>
    <w:p w:rsidR="00A25613" w:rsidRDefault="000E560B">
      <w:pPr>
        <w:spacing w:line="360" w:lineRule="auto"/>
        <w:rPr>
          <w:rFonts w:ascii="Times New Roman" w:eastAsia="黑体" w:hAnsi="Times New Roman" w:cs="Times New Roman"/>
          <w:b/>
          <w:bCs/>
          <w:lang w:val="en-GB"/>
        </w:rPr>
      </w:pPr>
      <w:r>
        <w:rPr>
          <w:rFonts w:ascii="Times New Roman" w:eastAsia="黑体" w:hAnsi="Times New Roman" w:cs="Times New Roman"/>
          <w:b/>
          <w:bCs/>
        </w:rPr>
        <w:t>【教学内容】</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 xml:space="preserve">1. Pre-class work: </w:t>
      </w:r>
    </w:p>
    <w:p w:rsidR="00A25613" w:rsidRDefault="000E560B">
      <w:pPr>
        <w:spacing w:line="360" w:lineRule="auto"/>
        <w:ind w:leftChars="171" w:left="359" w:firstLineChars="200" w:firstLine="420"/>
        <w:rPr>
          <w:rFonts w:ascii="Times New Roman" w:eastAsia="黑体" w:hAnsi="Times New Roman" w:cs="Times New Roman"/>
          <w:bCs/>
          <w:lang w:val="en-GB"/>
        </w:rPr>
      </w:pPr>
      <w:r>
        <w:rPr>
          <w:rFonts w:ascii="Times New Roman" w:eastAsia="黑体" w:hAnsi="Times New Roman" w:cs="Times New Roman"/>
          <w:bCs/>
          <w:lang w:val="en-GB"/>
        </w:rPr>
        <w:t>Library or internet work: The students are required to find some books or websites which are helpful to get some ideas about the background information of the text. They may discuss them in groups or refer to the dictionary</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 xml:space="preserve">2. </w:t>
      </w:r>
      <w:r>
        <w:rPr>
          <w:rFonts w:ascii="Times New Roman" w:eastAsia="黑体" w:hAnsi="Times New Roman" w:cs="Times New Roman"/>
          <w:bCs/>
        </w:rPr>
        <w:t>Class activities</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1) Identify some symbols of different countries.</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2) Compound Dictation</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rPr>
        <w:t>3</w:t>
      </w:r>
      <w:r>
        <w:rPr>
          <w:rFonts w:ascii="Times New Roman" w:eastAsia="黑体" w:hAnsi="Times New Roman" w:cs="Times New Roman"/>
          <w:bCs/>
          <w:lang w:val="en-GB"/>
        </w:rPr>
        <w:t>) The symbols of the Chinese culture</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 xml:space="preserve">3. Words or Phrases    </w:t>
      </w:r>
    </w:p>
    <w:p w:rsidR="00A25613" w:rsidRDefault="000E560B">
      <w:pPr>
        <w:numPr>
          <w:ilvl w:val="0"/>
          <w:numId w:val="2"/>
        </w:numPr>
        <w:tabs>
          <w:tab w:val="clear" w:pos="1200"/>
          <w:tab w:val="left" w:pos="1080"/>
        </w:tabs>
        <w:spacing w:line="360" w:lineRule="auto"/>
        <w:ind w:left="1080"/>
        <w:rPr>
          <w:rFonts w:ascii="Times New Roman" w:eastAsia="黑体" w:hAnsi="Times New Roman" w:cs="Times New Roman"/>
          <w:bCs/>
          <w:lang w:val="en-GB"/>
        </w:rPr>
      </w:pPr>
      <w:r>
        <w:rPr>
          <w:rFonts w:ascii="Times New Roman" w:eastAsia="黑体" w:hAnsi="Times New Roman" w:cs="Times New Roman"/>
          <w:bCs/>
          <w:lang w:val="en-GB"/>
        </w:rPr>
        <w:t>Enriching your vocabulary</w:t>
      </w:r>
    </w:p>
    <w:p w:rsidR="00A25613" w:rsidRDefault="000E560B">
      <w:pPr>
        <w:numPr>
          <w:ilvl w:val="0"/>
          <w:numId w:val="2"/>
        </w:numPr>
        <w:tabs>
          <w:tab w:val="clear" w:pos="1200"/>
          <w:tab w:val="left" w:pos="1080"/>
        </w:tabs>
        <w:spacing w:line="360" w:lineRule="auto"/>
        <w:ind w:left="1080"/>
        <w:rPr>
          <w:rFonts w:ascii="Times New Roman" w:eastAsia="黑体" w:hAnsi="Times New Roman" w:cs="Times New Roman"/>
          <w:bCs/>
          <w:lang w:val="en-GB"/>
        </w:rPr>
      </w:pPr>
      <w:r>
        <w:rPr>
          <w:rFonts w:ascii="Times New Roman" w:eastAsia="黑体" w:hAnsi="Times New Roman" w:cs="Times New Roman"/>
          <w:bCs/>
          <w:lang w:val="en-GB"/>
        </w:rPr>
        <w:t>Comparing some words</w:t>
      </w:r>
    </w:p>
    <w:p w:rsidR="00A25613" w:rsidRDefault="000E560B">
      <w:pPr>
        <w:numPr>
          <w:ilvl w:val="0"/>
          <w:numId w:val="2"/>
        </w:numPr>
        <w:tabs>
          <w:tab w:val="clear" w:pos="1200"/>
          <w:tab w:val="left" w:pos="1080"/>
        </w:tabs>
        <w:spacing w:line="360" w:lineRule="auto"/>
        <w:ind w:left="1080"/>
        <w:rPr>
          <w:rFonts w:ascii="Times New Roman" w:eastAsia="黑体" w:hAnsi="Times New Roman" w:cs="Times New Roman"/>
          <w:bCs/>
          <w:lang w:val="en-GB"/>
        </w:rPr>
      </w:pPr>
      <w:r>
        <w:rPr>
          <w:rFonts w:ascii="Times New Roman" w:eastAsia="黑体" w:hAnsi="Times New Roman" w:cs="Times New Roman"/>
          <w:bCs/>
          <w:lang w:val="en-GB"/>
        </w:rPr>
        <w:t>Language points</w:t>
      </w:r>
    </w:p>
    <w:p w:rsidR="00A25613" w:rsidRDefault="000E560B">
      <w:pPr>
        <w:numPr>
          <w:ilvl w:val="0"/>
          <w:numId w:val="2"/>
        </w:numPr>
        <w:tabs>
          <w:tab w:val="clear" w:pos="1200"/>
          <w:tab w:val="left" w:pos="1080"/>
        </w:tabs>
        <w:spacing w:line="360" w:lineRule="auto"/>
        <w:ind w:left="1080"/>
        <w:rPr>
          <w:rFonts w:ascii="Times New Roman" w:eastAsia="黑体" w:hAnsi="Times New Roman" w:cs="Times New Roman"/>
          <w:bCs/>
          <w:lang w:val="en-GB"/>
        </w:rPr>
      </w:pPr>
      <w:r>
        <w:rPr>
          <w:rFonts w:ascii="Times New Roman" w:eastAsia="黑体" w:hAnsi="Times New Roman" w:cs="Times New Roman"/>
          <w:bCs/>
          <w:lang w:val="en-GB"/>
        </w:rPr>
        <w:t>Chinese to English</w:t>
      </w:r>
    </w:p>
    <w:p w:rsidR="00A25613" w:rsidRDefault="000E560B">
      <w:pPr>
        <w:numPr>
          <w:ilvl w:val="0"/>
          <w:numId w:val="2"/>
        </w:numPr>
        <w:tabs>
          <w:tab w:val="clear" w:pos="1200"/>
          <w:tab w:val="left" w:pos="1080"/>
        </w:tabs>
        <w:spacing w:line="360" w:lineRule="auto"/>
        <w:ind w:left="1080"/>
        <w:rPr>
          <w:rFonts w:ascii="Times New Roman" w:eastAsia="黑体" w:hAnsi="Times New Roman" w:cs="Times New Roman"/>
          <w:bCs/>
          <w:lang w:val="en-GB"/>
        </w:rPr>
      </w:pPr>
      <w:r>
        <w:rPr>
          <w:rFonts w:ascii="Times New Roman" w:eastAsia="黑体" w:hAnsi="Times New Roman" w:cs="Times New Roman"/>
          <w:bCs/>
          <w:lang w:val="en-GB"/>
        </w:rPr>
        <w:t>English to Chinese</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 xml:space="preserve">4. Text study </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1). Warm-up questions</w:t>
      </w:r>
    </w:p>
    <w:p w:rsidR="00A25613" w:rsidRDefault="000E560B">
      <w:pPr>
        <w:numPr>
          <w:ilvl w:val="1"/>
          <w:numId w:val="3"/>
        </w:numPr>
        <w:tabs>
          <w:tab w:val="clear" w:pos="1558"/>
          <w:tab w:val="left" w:pos="1440"/>
        </w:tabs>
        <w:spacing w:line="360" w:lineRule="auto"/>
        <w:ind w:left="1440" w:hanging="360"/>
        <w:rPr>
          <w:rFonts w:ascii="Times New Roman" w:eastAsia="黑体" w:hAnsi="Times New Roman" w:cs="Times New Roman"/>
          <w:bCs/>
          <w:lang w:val="en-GB"/>
        </w:rPr>
      </w:pPr>
      <w:r>
        <w:rPr>
          <w:rFonts w:ascii="Times New Roman" w:eastAsia="黑体" w:hAnsi="Times New Roman" w:cs="Times New Roman"/>
          <w:bCs/>
          <w:lang w:val="en-GB"/>
        </w:rPr>
        <w:t>What are the symbols that you have heard about?</w:t>
      </w:r>
    </w:p>
    <w:p w:rsidR="00A25613" w:rsidRDefault="000E560B">
      <w:pPr>
        <w:numPr>
          <w:ilvl w:val="1"/>
          <w:numId w:val="3"/>
        </w:numPr>
        <w:tabs>
          <w:tab w:val="clear" w:pos="1558"/>
          <w:tab w:val="left" w:pos="1440"/>
        </w:tabs>
        <w:spacing w:line="360" w:lineRule="auto"/>
        <w:ind w:left="1440" w:hanging="360"/>
        <w:rPr>
          <w:rFonts w:ascii="Times New Roman" w:eastAsia="黑体" w:hAnsi="Times New Roman" w:cs="Times New Roman"/>
          <w:bCs/>
          <w:lang w:val="en-GB"/>
        </w:rPr>
      </w:pPr>
      <w:r>
        <w:rPr>
          <w:rFonts w:ascii="Times New Roman" w:eastAsia="黑体" w:hAnsi="Times New Roman" w:cs="Times New Roman"/>
          <w:bCs/>
          <w:lang w:val="en-GB"/>
        </w:rPr>
        <w:t>What can you imagine to be the reasons the Statue of Liberty was built?</w:t>
      </w:r>
    </w:p>
    <w:p w:rsidR="00A25613" w:rsidRDefault="000E560B">
      <w:pPr>
        <w:numPr>
          <w:ilvl w:val="1"/>
          <w:numId w:val="3"/>
        </w:numPr>
        <w:tabs>
          <w:tab w:val="clear" w:pos="1558"/>
          <w:tab w:val="left" w:pos="1440"/>
        </w:tabs>
        <w:spacing w:line="360" w:lineRule="auto"/>
        <w:ind w:left="1440" w:hanging="360"/>
        <w:rPr>
          <w:rFonts w:ascii="Times New Roman" w:eastAsia="黑体" w:hAnsi="Times New Roman" w:cs="Times New Roman"/>
          <w:bCs/>
          <w:lang w:val="en-GB"/>
        </w:rPr>
      </w:pPr>
      <w:r>
        <w:rPr>
          <w:rFonts w:ascii="Times New Roman" w:eastAsia="黑体" w:hAnsi="Times New Roman" w:cs="Times New Roman"/>
          <w:bCs/>
          <w:lang w:val="en-GB"/>
        </w:rPr>
        <w:t>What more can you say about the symbols of American culture?</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 xml:space="preserve">2). Text study </w:t>
      </w:r>
    </w:p>
    <w:p w:rsidR="00A25613" w:rsidRDefault="000E560B">
      <w:pPr>
        <w:spacing w:line="360" w:lineRule="auto"/>
        <w:ind w:left="1080"/>
        <w:rPr>
          <w:rFonts w:ascii="Times New Roman" w:eastAsia="黑体" w:hAnsi="Times New Roman" w:cs="Times New Roman"/>
          <w:bCs/>
          <w:lang w:val="en-GB"/>
        </w:rPr>
      </w:pPr>
      <w:r>
        <w:rPr>
          <w:rFonts w:ascii="Times New Roman" w:eastAsia="黑体" w:hAnsi="Times New Roman" w:cs="Times New Roman"/>
          <w:bCs/>
          <w:lang w:val="en-GB"/>
        </w:rPr>
        <w:t xml:space="preserve">a. Understanding the structure of the text </w:t>
      </w:r>
    </w:p>
    <w:p w:rsidR="00A25613" w:rsidRDefault="000E560B">
      <w:pPr>
        <w:spacing w:line="360" w:lineRule="auto"/>
        <w:ind w:left="1080"/>
        <w:rPr>
          <w:rFonts w:ascii="Times New Roman" w:eastAsia="黑体" w:hAnsi="Times New Roman" w:cs="Times New Roman"/>
          <w:bCs/>
          <w:lang w:val="en-GB"/>
        </w:rPr>
      </w:pPr>
      <w:r>
        <w:rPr>
          <w:rFonts w:ascii="Times New Roman" w:eastAsia="黑体" w:hAnsi="Times New Roman" w:cs="Times New Roman"/>
          <w:bCs/>
          <w:lang w:val="en-GB"/>
        </w:rPr>
        <w:t>b. Global reading and answering questions</w:t>
      </w:r>
    </w:p>
    <w:p w:rsidR="00A25613" w:rsidRDefault="000E560B">
      <w:pPr>
        <w:spacing w:line="360" w:lineRule="auto"/>
        <w:ind w:left="1080"/>
        <w:rPr>
          <w:rFonts w:ascii="Times New Roman" w:eastAsia="黑体" w:hAnsi="Times New Roman" w:cs="Times New Roman"/>
          <w:bCs/>
          <w:lang w:val="en-GB"/>
        </w:rPr>
      </w:pPr>
      <w:r>
        <w:rPr>
          <w:rFonts w:ascii="Times New Roman" w:eastAsia="黑体" w:hAnsi="Times New Roman" w:cs="Times New Roman"/>
          <w:bCs/>
          <w:lang w:val="en-GB"/>
        </w:rPr>
        <w:t>c. Writing devices employed in this text</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5. Exercises</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1). After-class activities</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2). Homework checking</w:t>
      </w:r>
    </w:p>
    <w:p w:rsidR="00A25613" w:rsidRDefault="000E560B">
      <w:pPr>
        <w:adjustRightInd w:val="0"/>
        <w:snapToGrid w:val="0"/>
        <w:spacing w:line="360" w:lineRule="auto"/>
        <w:rPr>
          <w:rFonts w:ascii="Times New Roman" w:eastAsia="黑体" w:hAnsi="Times New Roman" w:cs="Times New Roman"/>
          <w:b/>
          <w:lang w:val="en-GB"/>
        </w:rPr>
      </w:pPr>
      <w:r>
        <w:rPr>
          <w:rFonts w:ascii="Times New Roman" w:eastAsia="黑体" w:hAnsi="Times New Roman" w:cs="Times New Roman"/>
          <w:b/>
        </w:rPr>
        <w:t>【实践教学内容】</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1. Writing Skills</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lastRenderedPageBreak/>
        <w:t>2.</w:t>
      </w:r>
      <w:r>
        <w:rPr>
          <w:rFonts w:ascii="Times New Roman" w:eastAsia="黑体" w:hAnsi="Times New Roman" w:cs="Times New Roman"/>
          <w:bCs/>
        </w:rPr>
        <w:t>Comparison : Difference between Chinese culture and American culture</w:t>
      </w:r>
    </w:p>
    <w:p w:rsidR="00A25613" w:rsidRDefault="000E560B">
      <w:pPr>
        <w:adjustRightInd w:val="0"/>
        <w:snapToGrid w:val="0"/>
        <w:spacing w:line="360" w:lineRule="auto"/>
        <w:rPr>
          <w:rFonts w:ascii="Times New Roman" w:eastAsia="黑体" w:hAnsi="Times New Roman" w:cs="Times New Roman"/>
          <w:b/>
        </w:rPr>
      </w:pPr>
      <w:r>
        <w:rPr>
          <w:rFonts w:ascii="Times New Roman" w:eastAsia="黑体" w:hAnsi="Times New Roman" w:cs="Times New Roman"/>
          <w:b/>
        </w:rPr>
        <w:t>【本章教学建议】</w:t>
      </w:r>
    </w:p>
    <w:p w:rsidR="00A25613" w:rsidRDefault="000E560B">
      <w:pPr>
        <w:adjustRightInd w:val="0"/>
        <w:snapToGrid w:val="0"/>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 xml:space="preserve">1. Background Information </w:t>
      </w:r>
    </w:p>
    <w:p w:rsidR="00A25613" w:rsidRDefault="000E560B">
      <w:pPr>
        <w:adjustRightInd w:val="0"/>
        <w:snapToGrid w:val="0"/>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2. New words and Expressions</w:t>
      </w:r>
    </w:p>
    <w:p w:rsidR="00BD3B88" w:rsidRDefault="00BD3B88">
      <w:pPr>
        <w:adjustRightInd w:val="0"/>
        <w:snapToGrid w:val="0"/>
        <w:spacing w:line="360" w:lineRule="auto"/>
        <w:ind w:leftChars="171" w:left="359"/>
        <w:rPr>
          <w:rFonts w:ascii="Times New Roman" w:eastAsia="黑体" w:hAnsi="Times New Roman" w:cs="Times New Roman"/>
          <w:lang w:val="en-GB"/>
        </w:rPr>
      </w:pPr>
    </w:p>
    <w:p w:rsidR="00A25613" w:rsidRDefault="000E560B">
      <w:pPr>
        <w:spacing w:line="360" w:lineRule="auto"/>
        <w:jc w:val="center"/>
        <w:rPr>
          <w:rFonts w:ascii="Times New Roman" w:eastAsia="黑体" w:hAnsi="Times New Roman" w:cs="Times New Roman"/>
          <w:b/>
          <w:bCs/>
          <w:sz w:val="28"/>
        </w:rPr>
      </w:pPr>
      <w:r>
        <w:rPr>
          <w:rFonts w:ascii="Times New Roman" w:eastAsia="黑体" w:hAnsi="Times New Roman" w:cs="Times New Roman"/>
          <w:b/>
          <w:bCs/>
          <w:sz w:val="28"/>
        </w:rPr>
        <w:t>Unit 5 Graceful Hands</w:t>
      </w:r>
    </w:p>
    <w:p w:rsidR="00A25613" w:rsidRDefault="000E560B">
      <w:pPr>
        <w:spacing w:line="360" w:lineRule="auto"/>
        <w:rPr>
          <w:rFonts w:ascii="Times New Roman" w:eastAsia="黑体" w:hAnsi="Times New Roman" w:cs="Times New Roman"/>
          <w:bCs/>
          <w:lang w:val="en-GB"/>
        </w:rPr>
      </w:pPr>
      <w:r>
        <w:rPr>
          <w:rFonts w:ascii="Times New Roman" w:eastAsia="黑体" w:hAnsi="Times New Roman" w:cs="Times New Roman"/>
          <w:bCs/>
        </w:rPr>
        <w:t>【</w:t>
      </w:r>
      <w:r>
        <w:rPr>
          <w:rFonts w:ascii="Times New Roman" w:eastAsia="黑体" w:hAnsi="Times New Roman" w:cs="Times New Roman"/>
          <w:b/>
          <w:bCs/>
        </w:rPr>
        <w:t>本章教学目标和要求</w:t>
      </w:r>
      <w:r>
        <w:rPr>
          <w:rFonts w:ascii="Times New Roman" w:eastAsia="黑体" w:hAnsi="Times New Roman" w:cs="Times New Roman"/>
          <w:bCs/>
        </w:rPr>
        <w:t>】</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1. Present your attitudes to death.</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2. Describe an impression by presenting details.</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3. Understand more idiomatic expressions.</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4. Practice the new vocabulary.</w:t>
      </w:r>
    </w:p>
    <w:p w:rsidR="00A25613" w:rsidRDefault="000E560B">
      <w:pPr>
        <w:spacing w:line="360" w:lineRule="auto"/>
        <w:rPr>
          <w:rFonts w:ascii="Times New Roman" w:eastAsia="黑体" w:hAnsi="Times New Roman" w:cs="Times New Roman"/>
          <w:lang w:val="en-GB"/>
        </w:rPr>
      </w:pPr>
      <w:r>
        <w:rPr>
          <w:rFonts w:ascii="Times New Roman" w:eastAsia="黑体" w:hAnsi="Times New Roman" w:cs="Times New Roman"/>
        </w:rPr>
        <w:t>【</w:t>
      </w:r>
      <w:r>
        <w:rPr>
          <w:rFonts w:ascii="Times New Roman" w:eastAsia="黑体" w:hAnsi="Times New Roman" w:cs="Times New Roman"/>
          <w:b/>
          <w:bCs/>
        </w:rPr>
        <w:t>本章</w:t>
      </w:r>
      <w:r>
        <w:rPr>
          <w:rFonts w:ascii="Times New Roman" w:eastAsia="黑体" w:hAnsi="Times New Roman" w:cs="Times New Roman"/>
          <w:b/>
        </w:rPr>
        <w:t>重点、难点</w:t>
      </w:r>
      <w:r>
        <w:rPr>
          <w:rFonts w:ascii="Times New Roman" w:eastAsia="黑体" w:hAnsi="Times New Roman" w:cs="Times New Roman"/>
        </w:rPr>
        <w:t>】</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Complicated Sentence Structure</w:t>
      </w:r>
    </w:p>
    <w:p w:rsidR="00A25613" w:rsidRDefault="000E560B">
      <w:pPr>
        <w:spacing w:line="360" w:lineRule="auto"/>
        <w:rPr>
          <w:rFonts w:ascii="Times New Roman" w:eastAsia="黑体" w:hAnsi="Times New Roman" w:cs="Times New Roman"/>
          <w:b/>
          <w:bCs/>
          <w:lang w:val="en-GB"/>
        </w:rPr>
      </w:pPr>
      <w:r>
        <w:rPr>
          <w:rFonts w:ascii="Times New Roman" w:eastAsia="黑体" w:hAnsi="Times New Roman" w:cs="Times New Roman"/>
          <w:b/>
          <w:bCs/>
        </w:rPr>
        <w:t>【教学内容】</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rPr>
        <w:t>1.</w:t>
      </w:r>
      <w:r>
        <w:rPr>
          <w:rFonts w:ascii="Times New Roman" w:eastAsia="黑体" w:hAnsi="Times New Roman" w:cs="Times New Roman"/>
          <w:bCs/>
          <w:lang w:val="en-GB"/>
        </w:rPr>
        <w:t xml:space="preserve">. Words or Phrases       </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rPr>
        <w:t>2</w:t>
      </w:r>
      <w:r>
        <w:rPr>
          <w:rFonts w:ascii="Times New Roman" w:eastAsia="黑体" w:hAnsi="Times New Roman" w:cs="Times New Roman"/>
          <w:bCs/>
          <w:lang w:val="en-GB"/>
        </w:rPr>
        <w:t xml:space="preserve">. Text study </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1). Question Answering</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2). Structure Analysis</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3). Summary</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rPr>
        <w:t>3.</w:t>
      </w:r>
      <w:r>
        <w:rPr>
          <w:rFonts w:ascii="Times New Roman" w:eastAsia="黑体" w:hAnsi="Times New Roman" w:cs="Times New Roman"/>
          <w:bCs/>
          <w:lang w:val="en-GB"/>
        </w:rPr>
        <w:t xml:space="preserve"> Exercises</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1). After-class activities</w:t>
      </w:r>
    </w:p>
    <w:p w:rsidR="00A25613" w:rsidRDefault="000E560B">
      <w:pPr>
        <w:spacing w:line="360" w:lineRule="auto"/>
        <w:ind w:leftChars="342" w:left="718"/>
        <w:rPr>
          <w:rFonts w:ascii="Times New Roman" w:eastAsia="黑体" w:hAnsi="Times New Roman" w:cs="Times New Roman"/>
          <w:bCs/>
          <w:lang w:val="en-GB"/>
        </w:rPr>
      </w:pPr>
      <w:r>
        <w:rPr>
          <w:rFonts w:ascii="Times New Roman" w:eastAsia="黑体" w:hAnsi="Times New Roman" w:cs="Times New Roman"/>
          <w:bCs/>
          <w:lang w:val="en-GB"/>
        </w:rPr>
        <w:t>2). Homework checking</w:t>
      </w:r>
    </w:p>
    <w:p w:rsidR="00A25613" w:rsidRDefault="000E560B">
      <w:pPr>
        <w:adjustRightInd w:val="0"/>
        <w:snapToGrid w:val="0"/>
        <w:spacing w:line="360" w:lineRule="auto"/>
        <w:rPr>
          <w:rFonts w:ascii="Times New Roman" w:eastAsia="黑体" w:hAnsi="Times New Roman" w:cs="Times New Roman"/>
          <w:b/>
          <w:lang w:val="en-GB"/>
        </w:rPr>
      </w:pPr>
      <w:r>
        <w:rPr>
          <w:rFonts w:ascii="Times New Roman" w:eastAsia="黑体" w:hAnsi="Times New Roman" w:cs="Times New Roman"/>
          <w:b/>
        </w:rPr>
        <w:t>【实践教学内容】</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 xml:space="preserve">1. Reading or Writing Skills </w:t>
      </w:r>
    </w:p>
    <w:p w:rsidR="00A25613" w:rsidRDefault="000E560B">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 xml:space="preserve">2. </w:t>
      </w:r>
      <w:r>
        <w:rPr>
          <w:rFonts w:ascii="Times New Roman" w:eastAsia="黑体" w:hAnsi="Times New Roman" w:cs="Times New Roman"/>
          <w:bCs/>
        </w:rPr>
        <w:t xml:space="preserve">Role play: Based on the story of Graceful Hands </w:t>
      </w:r>
    </w:p>
    <w:p w:rsidR="00A25613" w:rsidRDefault="000E560B">
      <w:pPr>
        <w:adjustRightInd w:val="0"/>
        <w:snapToGrid w:val="0"/>
        <w:spacing w:line="360" w:lineRule="auto"/>
        <w:rPr>
          <w:rFonts w:ascii="Times New Roman" w:eastAsia="黑体" w:hAnsi="Times New Roman" w:cs="Times New Roman"/>
          <w:b/>
        </w:rPr>
      </w:pPr>
      <w:r>
        <w:rPr>
          <w:rFonts w:ascii="Times New Roman" w:eastAsia="黑体" w:hAnsi="Times New Roman" w:cs="Times New Roman"/>
          <w:b/>
        </w:rPr>
        <w:t>【本章教学建议】</w:t>
      </w:r>
    </w:p>
    <w:p w:rsidR="00A25613" w:rsidRDefault="000E560B">
      <w:pPr>
        <w:adjustRightInd w:val="0"/>
        <w:snapToGrid w:val="0"/>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Ask students to talk about their understanding of death</w:t>
      </w:r>
    </w:p>
    <w:p w:rsidR="00A25613" w:rsidRDefault="00A25613">
      <w:pPr>
        <w:adjustRightInd w:val="0"/>
        <w:snapToGrid w:val="0"/>
        <w:spacing w:line="360" w:lineRule="auto"/>
        <w:rPr>
          <w:rFonts w:ascii="Times New Roman" w:eastAsia="黑体" w:hAnsi="Times New Roman" w:cs="Times New Roman"/>
          <w:b/>
          <w:lang w:val="en-GB"/>
        </w:rPr>
      </w:pPr>
    </w:p>
    <w:p w:rsidR="00A25613" w:rsidRDefault="000E560B">
      <w:pPr>
        <w:spacing w:line="360" w:lineRule="auto"/>
        <w:ind w:firstLineChars="640" w:firstLine="1799"/>
        <w:rPr>
          <w:rFonts w:ascii="Times New Roman" w:eastAsia="黑体" w:hAnsi="Times New Roman" w:cs="Times New Roman"/>
          <w:b/>
          <w:bCs/>
          <w:sz w:val="28"/>
        </w:rPr>
      </w:pPr>
      <w:r>
        <w:rPr>
          <w:rFonts w:ascii="Times New Roman" w:eastAsia="黑体" w:hAnsi="Times New Roman" w:cs="Times New Roman"/>
          <w:b/>
          <w:bCs/>
          <w:sz w:val="28"/>
        </w:rPr>
        <w:t>《全新版大学英语听说教程》第三册</w:t>
      </w:r>
    </w:p>
    <w:p w:rsidR="00A25613" w:rsidRDefault="000E560B">
      <w:pPr>
        <w:spacing w:line="360" w:lineRule="auto"/>
        <w:jc w:val="center"/>
        <w:rPr>
          <w:rFonts w:ascii="Times New Roman" w:eastAsia="黑体" w:hAnsi="Times New Roman" w:cs="Times New Roman"/>
          <w:b/>
          <w:bCs/>
          <w:sz w:val="28"/>
        </w:rPr>
      </w:pPr>
      <w:r>
        <w:rPr>
          <w:rFonts w:ascii="Times New Roman" w:eastAsia="黑体" w:hAnsi="Times New Roman" w:cs="Times New Roman"/>
          <w:bCs/>
          <w:lang w:val="en-GB"/>
        </w:rPr>
        <w:t xml:space="preserve">   </w:t>
      </w:r>
      <w:r>
        <w:rPr>
          <w:rFonts w:ascii="Times New Roman" w:eastAsia="黑体" w:hAnsi="Times New Roman" w:cs="Times New Roman"/>
          <w:b/>
          <w:bCs/>
          <w:sz w:val="28"/>
        </w:rPr>
        <w:t>Unit</w:t>
      </w:r>
      <w:r w:rsidR="00BD3B88">
        <w:rPr>
          <w:rFonts w:ascii="Times New Roman" w:eastAsia="黑体" w:hAnsi="Times New Roman" w:cs="Times New Roman" w:hint="eastAsia"/>
          <w:b/>
          <w:bCs/>
          <w:sz w:val="28"/>
        </w:rPr>
        <w:t xml:space="preserve"> </w:t>
      </w:r>
      <w:r>
        <w:rPr>
          <w:rFonts w:ascii="Times New Roman" w:eastAsia="黑体" w:hAnsi="Times New Roman" w:cs="Times New Roman"/>
          <w:b/>
          <w:bCs/>
          <w:sz w:val="28"/>
        </w:rPr>
        <w:t>1 Parents</w:t>
      </w:r>
    </w:p>
    <w:p w:rsidR="00A25613" w:rsidRDefault="000E560B">
      <w:pPr>
        <w:spacing w:line="360" w:lineRule="auto"/>
        <w:rPr>
          <w:rFonts w:ascii="Times New Roman" w:eastAsia="黑体" w:hAnsi="Times New Roman" w:cs="Times New Roman"/>
          <w:b/>
        </w:rPr>
      </w:pPr>
      <w:r>
        <w:rPr>
          <w:rFonts w:ascii="Times New Roman" w:eastAsia="黑体" w:hAnsi="Times New Roman" w:cs="Times New Roman"/>
          <w:b/>
        </w:rPr>
        <w:t>【安排课时】</w:t>
      </w:r>
    </w:p>
    <w:p w:rsidR="00A25613" w:rsidRDefault="000E560B">
      <w:pPr>
        <w:spacing w:line="360" w:lineRule="auto"/>
        <w:ind w:firstLineChars="150" w:firstLine="315"/>
        <w:rPr>
          <w:rFonts w:ascii="Times New Roman" w:eastAsia="黑体" w:hAnsi="Times New Roman" w:cs="Times New Roman"/>
          <w:bCs/>
        </w:rPr>
      </w:pPr>
      <w:r>
        <w:rPr>
          <w:rFonts w:ascii="Times New Roman" w:hAnsi="Times New Roman" w:cs="Times New Roman"/>
        </w:rPr>
        <w:t>2</w:t>
      </w:r>
      <w:r>
        <w:rPr>
          <w:rFonts w:ascii="Times New Roman" w:hAnsi="Times New Roman" w:cs="Times New Roman"/>
        </w:rPr>
        <w:t>课时</w:t>
      </w:r>
    </w:p>
    <w:p w:rsidR="00A25613" w:rsidRDefault="000E560B">
      <w:pPr>
        <w:spacing w:line="360" w:lineRule="auto"/>
        <w:rPr>
          <w:rFonts w:ascii="Times New Roman" w:hAnsi="Times New Roman" w:cs="Times New Roman"/>
          <w:szCs w:val="21"/>
        </w:rPr>
      </w:pPr>
      <w:r>
        <w:rPr>
          <w:rFonts w:ascii="Times New Roman" w:eastAsia="黑体" w:hAnsi="Times New Roman" w:cs="Times New Roman"/>
          <w:bCs/>
        </w:rPr>
        <w:t>【</w:t>
      </w:r>
      <w:r>
        <w:rPr>
          <w:rFonts w:ascii="Times New Roman" w:eastAsia="黑体" w:hAnsi="Times New Roman" w:cs="Times New Roman"/>
          <w:b/>
          <w:bCs/>
        </w:rPr>
        <w:t>本章教学目的和要求</w:t>
      </w:r>
      <w:r>
        <w:rPr>
          <w:rFonts w:ascii="Times New Roman" w:eastAsia="黑体" w:hAnsi="Times New Roman" w:cs="Times New Roman"/>
          <w:bCs/>
        </w:rPr>
        <w:t>】</w:t>
      </w:r>
    </w:p>
    <w:p w:rsidR="00A25613" w:rsidRDefault="000E560B">
      <w:pPr>
        <w:widowControl/>
        <w:spacing w:after="120" w:line="360" w:lineRule="auto"/>
        <w:jc w:val="left"/>
        <w:rPr>
          <w:rFonts w:ascii="Times New Roman" w:eastAsia="黑体" w:hAnsi="Times New Roman" w:cs="Times New Roman"/>
          <w:bCs/>
          <w:lang w:val="en-GB"/>
        </w:rPr>
      </w:pPr>
      <w:r>
        <w:rPr>
          <w:rFonts w:ascii="Times New Roman" w:eastAsia="黑体" w:hAnsi="Times New Roman" w:cs="Times New Roman"/>
          <w:bCs/>
          <w:lang w:val="en-GB"/>
        </w:rPr>
        <w:t>1. To improve students’ listening competence.</w:t>
      </w:r>
    </w:p>
    <w:p w:rsidR="00A25613" w:rsidRDefault="000E560B">
      <w:pPr>
        <w:widowControl/>
        <w:spacing w:after="120" w:line="360" w:lineRule="auto"/>
        <w:ind w:left="210" w:hangingChars="100" w:hanging="210"/>
        <w:jc w:val="left"/>
        <w:rPr>
          <w:rFonts w:ascii="Times New Roman" w:eastAsia="黑体" w:hAnsi="Times New Roman" w:cs="Times New Roman"/>
          <w:bCs/>
          <w:lang w:val="en-GB"/>
        </w:rPr>
      </w:pPr>
      <w:r>
        <w:rPr>
          <w:rFonts w:ascii="Times New Roman" w:eastAsia="黑体" w:hAnsi="Times New Roman" w:cs="Times New Roman"/>
          <w:bCs/>
          <w:lang w:val="en-GB"/>
        </w:rPr>
        <w:t>2. To familiarize students with expressions for the topic Parents, which will be the focus of this unit.</w:t>
      </w:r>
    </w:p>
    <w:p w:rsidR="00A25613" w:rsidRDefault="000E560B">
      <w:pPr>
        <w:spacing w:line="360" w:lineRule="auto"/>
        <w:rPr>
          <w:rFonts w:ascii="Times New Roman" w:eastAsia="黑体" w:hAnsi="Times New Roman" w:cs="Times New Roman"/>
          <w:lang w:val="en-GB"/>
        </w:rPr>
      </w:pPr>
      <w:r>
        <w:rPr>
          <w:rFonts w:ascii="Times New Roman" w:eastAsia="黑体" w:hAnsi="Times New Roman" w:cs="Times New Roman"/>
        </w:rPr>
        <w:lastRenderedPageBreak/>
        <w:t>【</w:t>
      </w:r>
      <w:r>
        <w:rPr>
          <w:rFonts w:ascii="Times New Roman" w:eastAsia="黑体" w:hAnsi="Times New Roman" w:cs="Times New Roman"/>
          <w:b/>
          <w:bCs/>
        </w:rPr>
        <w:t>本章</w:t>
      </w:r>
      <w:r>
        <w:rPr>
          <w:rFonts w:ascii="Times New Roman" w:eastAsia="黑体" w:hAnsi="Times New Roman" w:cs="Times New Roman"/>
          <w:b/>
        </w:rPr>
        <w:t>重点、难点</w:t>
      </w:r>
      <w:r>
        <w:rPr>
          <w:rFonts w:ascii="Times New Roman" w:eastAsia="黑体" w:hAnsi="Times New Roman" w:cs="Times New Roman"/>
        </w:rPr>
        <w:t>】</w:t>
      </w:r>
    </w:p>
    <w:p w:rsidR="00A25613" w:rsidRDefault="000E560B">
      <w:pPr>
        <w:spacing w:line="360" w:lineRule="auto"/>
        <w:ind w:left="1470" w:hangingChars="700" w:hanging="1470"/>
        <w:rPr>
          <w:rFonts w:ascii="Times New Roman" w:eastAsia="黑体" w:hAnsi="Times New Roman" w:cs="Times New Roman"/>
          <w:bCs/>
          <w:lang w:val="en-GB"/>
        </w:rPr>
      </w:pPr>
      <w:r>
        <w:rPr>
          <w:rFonts w:ascii="Times New Roman" w:eastAsia="黑体" w:hAnsi="Times New Roman" w:cs="Times New Roman"/>
          <w:bCs/>
          <w:lang w:val="en-GB"/>
        </w:rPr>
        <w:t xml:space="preserve">1. </w:t>
      </w:r>
      <w:r>
        <w:rPr>
          <w:rFonts w:ascii="Times New Roman" w:eastAsia="黑体" w:hAnsi="Times New Roman" w:cs="Times New Roman"/>
          <w:bCs/>
          <w:lang w:val="en-GB"/>
        </w:rPr>
        <w:t>重点词汇：</w:t>
      </w:r>
      <w:r>
        <w:rPr>
          <w:rFonts w:ascii="Times New Roman" w:eastAsia="黑体" w:hAnsi="Times New Roman" w:cs="Times New Roman"/>
          <w:bCs/>
          <w:lang w:val="en-GB"/>
        </w:rPr>
        <w:t xml:space="preserve"> date, suspicious, driveway, curl, fancy, trail, brag, get around to, catch up on …, drop…off, fill sb. in on </w:t>
      </w:r>
      <w:proofErr w:type="spellStart"/>
      <w:r>
        <w:rPr>
          <w:rFonts w:ascii="Times New Roman" w:eastAsia="黑体" w:hAnsi="Times New Roman" w:cs="Times New Roman"/>
          <w:bCs/>
          <w:lang w:val="en-GB"/>
        </w:rPr>
        <w:t>sth</w:t>
      </w:r>
      <w:proofErr w:type="spellEnd"/>
      <w:r>
        <w:rPr>
          <w:rFonts w:ascii="Times New Roman" w:eastAsia="黑体" w:hAnsi="Times New Roman" w:cs="Times New Roman"/>
          <w:bCs/>
          <w:lang w:val="en-GB"/>
        </w:rPr>
        <w:t>.</w:t>
      </w:r>
    </w:p>
    <w:p w:rsidR="00A25613" w:rsidRDefault="000E560B">
      <w:pPr>
        <w:spacing w:line="360" w:lineRule="auto"/>
        <w:ind w:leftChars="2" w:left="1369" w:hangingChars="650" w:hanging="1365"/>
        <w:rPr>
          <w:rFonts w:ascii="Times New Roman" w:eastAsia="黑体" w:hAnsi="Times New Roman" w:cs="Times New Roman"/>
          <w:bCs/>
          <w:lang w:val="en-GB"/>
        </w:rPr>
      </w:pPr>
      <w:r>
        <w:rPr>
          <w:rFonts w:ascii="Times New Roman" w:eastAsia="黑体" w:hAnsi="Times New Roman" w:cs="Times New Roman"/>
          <w:bCs/>
          <w:lang w:val="en-GB"/>
        </w:rPr>
        <w:t xml:space="preserve">2. </w:t>
      </w:r>
      <w:r>
        <w:rPr>
          <w:rFonts w:ascii="Times New Roman" w:eastAsia="黑体" w:hAnsi="Times New Roman" w:cs="Times New Roman"/>
          <w:bCs/>
          <w:lang w:val="en-GB"/>
        </w:rPr>
        <w:t>功能句型：</w:t>
      </w:r>
      <w:r>
        <w:rPr>
          <w:rFonts w:ascii="Times New Roman" w:eastAsia="黑体" w:hAnsi="Times New Roman" w:cs="Times New Roman"/>
          <w:bCs/>
          <w:lang w:val="en-GB"/>
        </w:rPr>
        <w:t>I call/ write to … once a week/every weekend/I’ve done well in a test or exam/I have something interesting to tell them/I’ve earned a financial grant/I’m short of money/I’ve got problems/I ’m sick.</w:t>
      </w:r>
    </w:p>
    <w:p w:rsidR="00A25613" w:rsidRDefault="000E560B">
      <w:pPr>
        <w:spacing w:line="360" w:lineRule="auto"/>
        <w:rPr>
          <w:rFonts w:ascii="Times New Roman" w:eastAsia="黑体" w:hAnsi="Times New Roman" w:cs="Times New Roman"/>
          <w:b/>
          <w:bCs/>
          <w:lang w:val="en-GB"/>
        </w:rPr>
      </w:pPr>
      <w:r>
        <w:rPr>
          <w:rFonts w:ascii="Times New Roman" w:eastAsia="黑体" w:hAnsi="Times New Roman" w:cs="Times New Roman"/>
          <w:b/>
          <w:bCs/>
        </w:rPr>
        <w:t>【教学内容】</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1. Part A: Pre-reading task</w:t>
      </w:r>
    </w:p>
    <w:p w:rsidR="00A25613" w:rsidRDefault="000E560B">
      <w:pPr>
        <w:spacing w:line="360" w:lineRule="auto"/>
        <w:rPr>
          <w:rFonts w:ascii="Times New Roman" w:eastAsia="黑体" w:hAnsi="Times New Roman" w:cs="Times New Roman"/>
          <w:bCs/>
          <w:lang w:val="en-GB"/>
        </w:rPr>
      </w:pPr>
      <w:r>
        <w:rPr>
          <w:rFonts w:ascii="Times New Roman" w:eastAsia="黑体" w:hAnsi="Times New Roman" w:cs="Times New Roman"/>
          <w:bCs/>
          <w:lang w:val="en-GB"/>
        </w:rPr>
        <w:t xml:space="preserve">  Arrange the students in pairs and ask them to discuss the questions in their books.</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 xml:space="preserve">2. Part B: </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1) Listening Task:</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(1) Introduce some background information;</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(2) Play the recording of Passage 1 once and ask the students to do Exercise 1. Tell them to concentrate on understanding the text as a whole at this stage;</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(3) Ask the students if they have any difficulties with language or cultural points in the text. Explain them if necessary;</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(4) Play the recording once again and ask the students to do Exercise 2.</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(5) Do the same with Passage 2.</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2) Speaking Tasks:</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(1) Ask the students to get into pairs and explain to them how to carry out the speaking task---Reflections on the texts;</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(2) Go around the classroom to supervise the students’ discussions. If necessary, you may even throw in one or two challenging questions to draw them out;</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(3)Select a pair to present their views in class.</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Part C: Test Your Listening</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Listen to the short conversations.</w:t>
      </w:r>
    </w:p>
    <w:p w:rsidR="00A25613" w:rsidRDefault="000E560B">
      <w:pPr>
        <w:adjustRightInd w:val="0"/>
        <w:snapToGrid w:val="0"/>
        <w:spacing w:line="360" w:lineRule="auto"/>
        <w:rPr>
          <w:rFonts w:ascii="Times New Roman" w:eastAsia="黑体" w:hAnsi="Times New Roman" w:cs="Times New Roman"/>
          <w:b/>
        </w:rPr>
      </w:pPr>
      <w:r>
        <w:rPr>
          <w:rFonts w:ascii="Times New Roman" w:eastAsia="黑体" w:hAnsi="Times New Roman" w:cs="Times New Roman"/>
          <w:b/>
        </w:rPr>
        <w:t>【本章课后复习思考题】</w:t>
      </w:r>
    </w:p>
    <w:p w:rsidR="00A25613" w:rsidRDefault="000E560B">
      <w:pPr>
        <w:adjustRightInd w:val="0"/>
        <w:snapToGrid w:val="0"/>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How to create a dialog by using the sentence structures.</w:t>
      </w:r>
    </w:p>
    <w:p w:rsidR="00A25613" w:rsidRDefault="000E560B">
      <w:pPr>
        <w:adjustRightInd w:val="0"/>
        <w:snapToGrid w:val="0"/>
        <w:spacing w:line="300" w:lineRule="auto"/>
        <w:rPr>
          <w:rFonts w:ascii="Times New Roman" w:eastAsia="黑体" w:hAnsi="Times New Roman" w:cs="Times New Roman"/>
          <w:b/>
        </w:rPr>
      </w:pPr>
      <w:r>
        <w:rPr>
          <w:rFonts w:ascii="Times New Roman" w:eastAsia="黑体" w:hAnsi="Times New Roman" w:cs="Times New Roman"/>
          <w:b/>
        </w:rPr>
        <w:t>【本章课后学习阅读资料】</w:t>
      </w:r>
    </w:p>
    <w:p w:rsidR="00A25613" w:rsidRDefault="000E560B">
      <w:pPr>
        <w:adjustRightInd w:val="0"/>
        <w:snapToGrid w:val="0"/>
        <w:spacing w:line="360" w:lineRule="auto"/>
        <w:ind w:firstLineChars="150" w:firstLine="315"/>
        <w:rPr>
          <w:rFonts w:ascii="Times New Roman" w:eastAsia="黑体" w:hAnsi="Times New Roman" w:cs="Times New Roman"/>
          <w:lang w:val="en-GB"/>
        </w:rPr>
      </w:pPr>
      <w:r>
        <w:rPr>
          <w:rFonts w:ascii="Times New Roman" w:eastAsia="黑体" w:hAnsi="Times New Roman" w:cs="Times New Roman"/>
          <w:lang w:val="en-GB"/>
        </w:rPr>
        <w:t>Extensive listening Book, Page 2-10.</w:t>
      </w:r>
    </w:p>
    <w:p w:rsidR="00A25613" w:rsidRDefault="00A25613">
      <w:pPr>
        <w:adjustRightInd w:val="0"/>
        <w:snapToGrid w:val="0"/>
        <w:spacing w:line="360" w:lineRule="auto"/>
        <w:rPr>
          <w:rFonts w:ascii="Times New Roman" w:eastAsia="黑体" w:hAnsi="Times New Roman" w:cs="Times New Roman"/>
          <w:lang w:val="en-GB"/>
        </w:rPr>
      </w:pPr>
    </w:p>
    <w:p w:rsidR="00A25613" w:rsidRDefault="000E560B">
      <w:pPr>
        <w:spacing w:line="360" w:lineRule="auto"/>
        <w:jc w:val="center"/>
        <w:rPr>
          <w:rFonts w:ascii="Times New Roman" w:eastAsia="黑体" w:hAnsi="Times New Roman" w:cs="Times New Roman"/>
          <w:b/>
          <w:bCs/>
          <w:sz w:val="28"/>
        </w:rPr>
      </w:pPr>
      <w:r>
        <w:rPr>
          <w:rFonts w:ascii="Times New Roman" w:eastAsia="黑体" w:hAnsi="Times New Roman" w:cs="Times New Roman"/>
          <w:bCs/>
          <w:lang w:val="en-GB"/>
        </w:rPr>
        <w:t xml:space="preserve">   </w:t>
      </w:r>
      <w:r>
        <w:rPr>
          <w:rFonts w:ascii="Times New Roman" w:eastAsia="黑体" w:hAnsi="Times New Roman" w:cs="Times New Roman"/>
          <w:b/>
          <w:bCs/>
          <w:sz w:val="28"/>
        </w:rPr>
        <w:t>Unit 2 Coincidence</w:t>
      </w:r>
    </w:p>
    <w:p w:rsidR="00A25613" w:rsidRDefault="000E560B">
      <w:pPr>
        <w:spacing w:line="360" w:lineRule="auto"/>
        <w:rPr>
          <w:rFonts w:ascii="Times New Roman" w:eastAsia="黑体" w:hAnsi="Times New Roman" w:cs="Times New Roman"/>
          <w:b/>
        </w:rPr>
      </w:pPr>
      <w:r>
        <w:rPr>
          <w:rFonts w:ascii="Times New Roman" w:eastAsia="黑体" w:hAnsi="Times New Roman" w:cs="Times New Roman"/>
          <w:b/>
        </w:rPr>
        <w:t>【安排课时】</w:t>
      </w:r>
    </w:p>
    <w:p w:rsidR="00A25613" w:rsidRDefault="000E560B">
      <w:pPr>
        <w:spacing w:line="360" w:lineRule="auto"/>
        <w:ind w:firstLineChars="150" w:firstLine="315"/>
        <w:rPr>
          <w:rFonts w:ascii="Times New Roman" w:eastAsia="黑体" w:hAnsi="Times New Roman" w:cs="Times New Roman"/>
          <w:bCs/>
        </w:rPr>
      </w:pPr>
      <w:r>
        <w:rPr>
          <w:rFonts w:ascii="Times New Roman" w:hAnsi="Times New Roman" w:cs="Times New Roman"/>
        </w:rPr>
        <w:t>2</w:t>
      </w:r>
      <w:r>
        <w:rPr>
          <w:rFonts w:ascii="Times New Roman" w:hAnsi="Times New Roman" w:cs="Times New Roman"/>
        </w:rPr>
        <w:t>课时</w:t>
      </w:r>
    </w:p>
    <w:p w:rsidR="00A25613" w:rsidRDefault="000E560B">
      <w:pPr>
        <w:spacing w:line="360" w:lineRule="auto"/>
        <w:rPr>
          <w:rFonts w:ascii="Times New Roman" w:hAnsi="Times New Roman" w:cs="Times New Roman"/>
          <w:szCs w:val="21"/>
        </w:rPr>
      </w:pPr>
      <w:r>
        <w:rPr>
          <w:rFonts w:ascii="Times New Roman" w:eastAsia="黑体" w:hAnsi="Times New Roman" w:cs="Times New Roman"/>
          <w:bCs/>
        </w:rPr>
        <w:t>【</w:t>
      </w:r>
      <w:r>
        <w:rPr>
          <w:rFonts w:ascii="Times New Roman" w:eastAsia="黑体" w:hAnsi="Times New Roman" w:cs="Times New Roman"/>
          <w:b/>
          <w:bCs/>
        </w:rPr>
        <w:t>本章教学目的和要求</w:t>
      </w:r>
      <w:r>
        <w:rPr>
          <w:rFonts w:ascii="Times New Roman" w:eastAsia="黑体" w:hAnsi="Times New Roman" w:cs="Times New Roman"/>
          <w:bCs/>
        </w:rPr>
        <w:t>】</w:t>
      </w:r>
    </w:p>
    <w:p w:rsidR="00A25613" w:rsidRDefault="000E560B">
      <w:pPr>
        <w:widowControl/>
        <w:spacing w:after="120" w:line="360" w:lineRule="auto"/>
        <w:jc w:val="left"/>
        <w:rPr>
          <w:rFonts w:ascii="Times New Roman" w:eastAsia="黑体" w:hAnsi="Times New Roman" w:cs="Times New Roman"/>
          <w:bCs/>
          <w:lang w:val="en-GB"/>
        </w:rPr>
      </w:pPr>
      <w:r>
        <w:rPr>
          <w:rFonts w:ascii="Times New Roman" w:eastAsia="黑体" w:hAnsi="Times New Roman" w:cs="Times New Roman"/>
          <w:bCs/>
          <w:lang w:val="en-GB"/>
        </w:rPr>
        <w:t>1. To improve students’ listening competence.</w:t>
      </w:r>
    </w:p>
    <w:p w:rsidR="00A25613" w:rsidRDefault="000E560B">
      <w:pPr>
        <w:widowControl/>
        <w:spacing w:after="120" w:line="360" w:lineRule="auto"/>
        <w:ind w:left="210" w:hangingChars="100" w:hanging="210"/>
        <w:jc w:val="left"/>
        <w:rPr>
          <w:rFonts w:ascii="Times New Roman" w:eastAsia="黑体" w:hAnsi="Times New Roman" w:cs="Times New Roman"/>
          <w:bCs/>
          <w:lang w:val="en-GB"/>
        </w:rPr>
      </w:pPr>
      <w:r>
        <w:rPr>
          <w:rFonts w:ascii="Times New Roman" w:eastAsia="黑体" w:hAnsi="Times New Roman" w:cs="Times New Roman"/>
          <w:bCs/>
          <w:lang w:val="en-GB"/>
        </w:rPr>
        <w:lastRenderedPageBreak/>
        <w:t>2. To familiarize students with expressions for the topic Coincidence, which will be the focus on this unit.</w:t>
      </w:r>
    </w:p>
    <w:p w:rsidR="00A25613" w:rsidRDefault="000E560B">
      <w:pPr>
        <w:spacing w:line="360" w:lineRule="auto"/>
        <w:rPr>
          <w:rFonts w:ascii="Times New Roman" w:eastAsia="黑体" w:hAnsi="Times New Roman" w:cs="Times New Roman"/>
          <w:lang w:val="en-GB"/>
        </w:rPr>
      </w:pPr>
      <w:r>
        <w:rPr>
          <w:rFonts w:ascii="Times New Roman" w:eastAsia="黑体" w:hAnsi="Times New Roman" w:cs="Times New Roman"/>
        </w:rPr>
        <w:t>【</w:t>
      </w:r>
      <w:r>
        <w:rPr>
          <w:rFonts w:ascii="Times New Roman" w:eastAsia="黑体" w:hAnsi="Times New Roman" w:cs="Times New Roman"/>
          <w:b/>
          <w:bCs/>
        </w:rPr>
        <w:t>本章</w:t>
      </w:r>
      <w:r>
        <w:rPr>
          <w:rFonts w:ascii="Times New Roman" w:eastAsia="黑体" w:hAnsi="Times New Roman" w:cs="Times New Roman"/>
          <w:b/>
        </w:rPr>
        <w:t>重点、难点</w:t>
      </w:r>
      <w:r>
        <w:rPr>
          <w:rFonts w:ascii="Times New Roman" w:eastAsia="黑体" w:hAnsi="Times New Roman" w:cs="Times New Roman"/>
        </w:rPr>
        <w:t>】</w:t>
      </w:r>
    </w:p>
    <w:p w:rsidR="00A25613" w:rsidRDefault="000E560B">
      <w:pPr>
        <w:spacing w:line="360" w:lineRule="auto"/>
        <w:ind w:left="1470" w:hangingChars="700" w:hanging="1470"/>
        <w:rPr>
          <w:rFonts w:ascii="Times New Roman" w:eastAsia="黑体" w:hAnsi="Times New Roman" w:cs="Times New Roman"/>
          <w:bCs/>
          <w:lang w:val="en-GB"/>
        </w:rPr>
      </w:pPr>
      <w:r>
        <w:rPr>
          <w:rFonts w:ascii="Times New Roman" w:eastAsia="黑体" w:hAnsi="Times New Roman" w:cs="Times New Roman"/>
          <w:bCs/>
          <w:lang w:val="en-GB"/>
        </w:rPr>
        <w:t xml:space="preserve">1. </w:t>
      </w:r>
      <w:r>
        <w:rPr>
          <w:rFonts w:ascii="Times New Roman" w:eastAsia="黑体" w:hAnsi="Times New Roman" w:cs="Times New Roman"/>
          <w:bCs/>
          <w:lang w:val="en-GB"/>
        </w:rPr>
        <w:t>重点词汇：</w:t>
      </w:r>
      <w:r>
        <w:rPr>
          <w:rFonts w:ascii="Times New Roman" w:eastAsia="黑体" w:hAnsi="Times New Roman" w:cs="Times New Roman"/>
          <w:bCs/>
          <w:lang w:val="en-GB"/>
        </w:rPr>
        <w:t xml:space="preserve"> tuition, somehow, click, latter, intrigue, mystify, standing, cover, bear, miracle, blessing, be in for, receipt slip, come to, in sb.’s place, real estate agent, note down, </w:t>
      </w:r>
    </w:p>
    <w:p w:rsidR="00A25613" w:rsidRDefault="000E560B">
      <w:pPr>
        <w:spacing w:line="360" w:lineRule="auto"/>
        <w:ind w:leftChars="2" w:left="1369" w:hangingChars="650" w:hanging="1365"/>
        <w:rPr>
          <w:rFonts w:ascii="Times New Roman" w:eastAsia="黑体" w:hAnsi="Times New Roman" w:cs="Times New Roman"/>
          <w:bCs/>
          <w:lang w:val="en-GB"/>
        </w:rPr>
      </w:pPr>
      <w:r>
        <w:rPr>
          <w:rFonts w:ascii="Times New Roman" w:eastAsia="黑体" w:hAnsi="Times New Roman" w:cs="Times New Roman"/>
          <w:bCs/>
          <w:lang w:val="en-GB"/>
        </w:rPr>
        <w:t xml:space="preserve">2. </w:t>
      </w:r>
      <w:r>
        <w:rPr>
          <w:rFonts w:ascii="Times New Roman" w:eastAsia="黑体" w:hAnsi="Times New Roman" w:cs="Times New Roman"/>
          <w:bCs/>
          <w:lang w:val="en-GB"/>
        </w:rPr>
        <w:t>功能句型：</w:t>
      </w:r>
      <w:r>
        <w:rPr>
          <w:rFonts w:ascii="Times New Roman" w:eastAsia="黑体" w:hAnsi="Times New Roman" w:cs="Times New Roman"/>
          <w:bCs/>
          <w:lang w:val="en-GB"/>
        </w:rPr>
        <w:t>Compared with non-coincidental events, coincidences are rare./Coincidence is the result of pure chance/our memories. /The human mind tends to look for patterns in events/ remember events that match but forget events that don’t match. /Coincidences tend to stay in our memory longer.  …</w:t>
      </w:r>
    </w:p>
    <w:p w:rsidR="00A25613" w:rsidRDefault="000E560B">
      <w:pPr>
        <w:spacing w:line="360" w:lineRule="auto"/>
        <w:rPr>
          <w:rFonts w:ascii="Times New Roman" w:eastAsia="黑体" w:hAnsi="Times New Roman" w:cs="Times New Roman"/>
          <w:b/>
          <w:bCs/>
          <w:lang w:val="en-GB"/>
        </w:rPr>
      </w:pPr>
      <w:r>
        <w:rPr>
          <w:rFonts w:ascii="Times New Roman" w:eastAsia="黑体" w:hAnsi="Times New Roman" w:cs="Times New Roman"/>
          <w:b/>
          <w:bCs/>
        </w:rPr>
        <w:t>【教学内容】</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1. Part A: Pre-reading task</w:t>
      </w:r>
    </w:p>
    <w:p w:rsidR="00A25613" w:rsidRDefault="000E560B">
      <w:pPr>
        <w:spacing w:line="360" w:lineRule="auto"/>
        <w:rPr>
          <w:rFonts w:ascii="Times New Roman" w:eastAsia="黑体" w:hAnsi="Times New Roman" w:cs="Times New Roman"/>
          <w:bCs/>
          <w:lang w:val="en-GB"/>
        </w:rPr>
      </w:pPr>
      <w:r>
        <w:rPr>
          <w:rFonts w:ascii="Times New Roman" w:eastAsia="黑体" w:hAnsi="Times New Roman" w:cs="Times New Roman"/>
          <w:bCs/>
          <w:lang w:val="en-GB"/>
        </w:rPr>
        <w:t xml:space="preserve">  Arrange the students in pairs and ask them to discuss the questions in their books.</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 xml:space="preserve">2. Part B: </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1) Listening Task:</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(1) Introduce some background information;</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(2) Play the recording of Passage 1 once and ask the students to do Exercise 1. Tell them to concentrate on understanding the text as a whole at this stage;</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(3) Ask the students if they have any difficulties with language or cultural points in the text. Explain them if necessary;</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(4) Play the recording once again and ask the students to do Exercise 2.</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(5) Do the same with Passage 2.</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2) Speaking Tasks:</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 xml:space="preserve">(1) Ask the students to get into pairs and read the directions and sample answers. Then ask each pair to debate the assigned topic. </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(2) If time permits, conduct a class debate on the topic;</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(3)If time permits, challenge the students; views by asking them to elaborate on certain points.</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Part C: Test Your Listening</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Listen to the passage three times and supply the missing information.</w:t>
      </w:r>
    </w:p>
    <w:p w:rsidR="00A25613" w:rsidRDefault="000E560B">
      <w:pPr>
        <w:adjustRightInd w:val="0"/>
        <w:snapToGrid w:val="0"/>
        <w:spacing w:line="360" w:lineRule="auto"/>
        <w:rPr>
          <w:rFonts w:ascii="Times New Roman" w:eastAsia="黑体" w:hAnsi="Times New Roman" w:cs="Times New Roman"/>
          <w:b/>
        </w:rPr>
      </w:pPr>
      <w:r>
        <w:rPr>
          <w:rFonts w:ascii="Times New Roman" w:eastAsia="黑体" w:hAnsi="Times New Roman" w:cs="Times New Roman"/>
          <w:b/>
        </w:rPr>
        <w:t>【本章课后复习思考题】</w:t>
      </w:r>
    </w:p>
    <w:p w:rsidR="00A25613" w:rsidRDefault="000E560B">
      <w:pPr>
        <w:adjustRightInd w:val="0"/>
        <w:snapToGrid w:val="0"/>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How to create a dialog by using the sentence structures.</w:t>
      </w:r>
    </w:p>
    <w:p w:rsidR="00A25613" w:rsidRDefault="000E560B">
      <w:pPr>
        <w:adjustRightInd w:val="0"/>
        <w:snapToGrid w:val="0"/>
        <w:spacing w:line="300" w:lineRule="auto"/>
        <w:rPr>
          <w:rFonts w:ascii="Times New Roman" w:eastAsia="黑体" w:hAnsi="Times New Roman" w:cs="Times New Roman"/>
          <w:b/>
        </w:rPr>
      </w:pPr>
      <w:r>
        <w:rPr>
          <w:rFonts w:ascii="Times New Roman" w:eastAsia="黑体" w:hAnsi="Times New Roman" w:cs="Times New Roman"/>
          <w:b/>
        </w:rPr>
        <w:t>【本章课后学习阅读资料】</w:t>
      </w:r>
    </w:p>
    <w:p w:rsidR="00A25613" w:rsidRDefault="000E560B">
      <w:pPr>
        <w:adjustRightInd w:val="0"/>
        <w:snapToGrid w:val="0"/>
        <w:spacing w:line="360" w:lineRule="auto"/>
        <w:ind w:firstLineChars="150" w:firstLine="315"/>
        <w:rPr>
          <w:rFonts w:ascii="Times New Roman" w:eastAsia="黑体" w:hAnsi="Times New Roman" w:cs="Times New Roman"/>
          <w:lang w:val="en-GB"/>
        </w:rPr>
      </w:pPr>
      <w:r>
        <w:rPr>
          <w:rFonts w:ascii="Times New Roman" w:eastAsia="黑体" w:hAnsi="Times New Roman" w:cs="Times New Roman"/>
          <w:lang w:val="en-GB"/>
        </w:rPr>
        <w:t>Extensive listening Book, Page 12-20.</w:t>
      </w:r>
    </w:p>
    <w:p w:rsidR="00A25613" w:rsidRDefault="00A25613">
      <w:pPr>
        <w:adjustRightInd w:val="0"/>
        <w:snapToGrid w:val="0"/>
        <w:spacing w:line="360" w:lineRule="auto"/>
        <w:rPr>
          <w:rFonts w:ascii="Times New Roman" w:eastAsia="黑体" w:hAnsi="Times New Roman" w:cs="Times New Roman"/>
          <w:lang w:val="en-GB"/>
        </w:rPr>
      </w:pPr>
    </w:p>
    <w:p w:rsidR="00A25613" w:rsidRDefault="000E560B">
      <w:pPr>
        <w:spacing w:line="360" w:lineRule="auto"/>
        <w:jc w:val="center"/>
        <w:rPr>
          <w:rFonts w:ascii="Times New Roman" w:eastAsia="黑体" w:hAnsi="Times New Roman" w:cs="Times New Roman"/>
          <w:b/>
          <w:bCs/>
          <w:sz w:val="28"/>
        </w:rPr>
      </w:pPr>
      <w:r>
        <w:rPr>
          <w:rFonts w:ascii="Times New Roman" w:eastAsia="黑体" w:hAnsi="Times New Roman" w:cs="Times New Roman"/>
          <w:bCs/>
          <w:lang w:val="en-GB"/>
        </w:rPr>
        <w:t xml:space="preserve">  </w:t>
      </w:r>
      <w:r>
        <w:rPr>
          <w:rFonts w:ascii="Times New Roman" w:eastAsia="黑体" w:hAnsi="Times New Roman" w:cs="Times New Roman"/>
          <w:b/>
          <w:bCs/>
          <w:sz w:val="28"/>
        </w:rPr>
        <w:t>Unit 3 Courage</w:t>
      </w:r>
    </w:p>
    <w:p w:rsidR="00A25613" w:rsidRDefault="000E560B">
      <w:pPr>
        <w:spacing w:line="360" w:lineRule="auto"/>
        <w:rPr>
          <w:rFonts w:ascii="Times New Roman" w:eastAsia="黑体" w:hAnsi="Times New Roman" w:cs="Times New Roman"/>
          <w:b/>
        </w:rPr>
      </w:pPr>
      <w:r>
        <w:rPr>
          <w:rFonts w:ascii="Times New Roman" w:eastAsia="黑体" w:hAnsi="Times New Roman" w:cs="Times New Roman"/>
          <w:b/>
        </w:rPr>
        <w:t>【安排课时】</w:t>
      </w:r>
    </w:p>
    <w:p w:rsidR="00A25613" w:rsidRDefault="000E560B">
      <w:pPr>
        <w:spacing w:line="360" w:lineRule="auto"/>
        <w:ind w:firstLineChars="150" w:firstLine="315"/>
        <w:rPr>
          <w:rFonts w:ascii="Times New Roman" w:eastAsia="黑体" w:hAnsi="Times New Roman" w:cs="Times New Roman"/>
          <w:bCs/>
        </w:rPr>
      </w:pPr>
      <w:r>
        <w:rPr>
          <w:rFonts w:ascii="Times New Roman" w:hAnsi="Times New Roman" w:cs="Times New Roman"/>
        </w:rPr>
        <w:t>2</w:t>
      </w:r>
      <w:r>
        <w:rPr>
          <w:rFonts w:ascii="Times New Roman" w:hAnsi="Times New Roman" w:cs="Times New Roman"/>
        </w:rPr>
        <w:t>课时</w:t>
      </w:r>
    </w:p>
    <w:p w:rsidR="00A25613" w:rsidRDefault="000E560B">
      <w:pPr>
        <w:spacing w:line="360" w:lineRule="auto"/>
        <w:rPr>
          <w:rFonts w:ascii="Times New Roman" w:hAnsi="Times New Roman" w:cs="Times New Roman"/>
          <w:szCs w:val="21"/>
        </w:rPr>
      </w:pPr>
      <w:r>
        <w:rPr>
          <w:rFonts w:ascii="Times New Roman" w:eastAsia="黑体" w:hAnsi="Times New Roman" w:cs="Times New Roman"/>
          <w:bCs/>
        </w:rPr>
        <w:t>【</w:t>
      </w:r>
      <w:r>
        <w:rPr>
          <w:rFonts w:ascii="Times New Roman" w:eastAsia="黑体" w:hAnsi="Times New Roman" w:cs="Times New Roman"/>
          <w:b/>
          <w:bCs/>
        </w:rPr>
        <w:t>本章教学目的和要求</w:t>
      </w:r>
      <w:r>
        <w:rPr>
          <w:rFonts w:ascii="Times New Roman" w:eastAsia="黑体" w:hAnsi="Times New Roman" w:cs="Times New Roman"/>
          <w:bCs/>
        </w:rPr>
        <w:t>】</w:t>
      </w:r>
    </w:p>
    <w:p w:rsidR="00A25613" w:rsidRDefault="000E560B">
      <w:pPr>
        <w:widowControl/>
        <w:spacing w:after="120" w:line="360" w:lineRule="auto"/>
        <w:jc w:val="left"/>
        <w:rPr>
          <w:rFonts w:ascii="Times New Roman" w:eastAsia="黑体" w:hAnsi="Times New Roman" w:cs="Times New Roman"/>
          <w:bCs/>
          <w:lang w:val="en-GB"/>
        </w:rPr>
      </w:pPr>
      <w:r>
        <w:rPr>
          <w:rFonts w:ascii="Times New Roman" w:eastAsia="黑体" w:hAnsi="Times New Roman" w:cs="Times New Roman"/>
          <w:bCs/>
          <w:lang w:val="en-GB"/>
        </w:rPr>
        <w:lastRenderedPageBreak/>
        <w:t>1. To improve students’ listening competence.</w:t>
      </w:r>
    </w:p>
    <w:p w:rsidR="00A25613" w:rsidRDefault="000E560B">
      <w:pPr>
        <w:widowControl/>
        <w:spacing w:after="120" w:line="360" w:lineRule="auto"/>
        <w:ind w:left="210" w:hangingChars="100" w:hanging="210"/>
        <w:jc w:val="left"/>
        <w:rPr>
          <w:rFonts w:ascii="Times New Roman" w:eastAsia="黑体" w:hAnsi="Times New Roman" w:cs="Times New Roman"/>
          <w:bCs/>
          <w:lang w:val="en-GB"/>
        </w:rPr>
      </w:pPr>
      <w:r>
        <w:rPr>
          <w:rFonts w:ascii="Times New Roman" w:eastAsia="黑体" w:hAnsi="Times New Roman" w:cs="Times New Roman"/>
          <w:bCs/>
          <w:lang w:val="en-GB"/>
        </w:rPr>
        <w:t>2. To familiarize students with expressions for the topic Coincidence, which will be the focus on this unit.</w:t>
      </w:r>
    </w:p>
    <w:p w:rsidR="00A25613" w:rsidRDefault="000E560B">
      <w:pPr>
        <w:spacing w:line="360" w:lineRule="auto"/>
        <w:rPr>
          <w:rFonts w:ascii="Times New Roman" w:eastAsia="黑体" w:hAnsi="Times New Roman" w:cs="Times New Roman"/>
          <w:lang w:val="en-GB"/>
        </w:rPr>
      </w:pPr>
      <w:r>
        <w:rPr>
          <w:rFonts w:ascii="Times New Roman" w:eastAsia="黑体" w:hAnsi="Times New Roman" w:cs="Times New Roman"/>
        </w:rPr>
        <w:t>【</w:t>
      </w:r>
      <w:r>
        <w:rPr>
          <w:rFonts w:ascii="Times New Roman" w:eastAsia="黑体" w:hAnsi="Times New Roman" w:cs="Times New Roman"/>
          <w:b/>
          <w:bCs/>
        </w:rPr>
        <w:t>本章</w:t>
      </w:r>
      <w:r>
        <w:rPr>
          <w:rFonts w:ascii="Times New Roman" w:eastAsia="黑体" w:hAnsi="Times New Roman" w:cs="Times New Roman"/>
          <w:b/>
        </w:rPr>
        <w:t>重点、难点</w:t>
      </w:r>
      <w:r>
        <w:rPr>
          <w:rFonts w:ascii="Times New Roman" w:eastAsia="黑体" w:hAnsi="Times New Roman" w:cs="Times New Roman"/>
        </w:rPr>
        <w:t>】</w:t>
      </w:r>
    </w:p>
    <w:p w:rsidR="00A25613" w:rsidRDefault="000E560B">
      <w:pPr>
        <w:spacing w:line="360" w:lineRule="auto"/>
        <w:ind w:left="1470" w:hangingChars="700" w:hanging="1470"/>
        <w:rPr>
          <w:rFonts w:ascii="Times New Roman" w:eastAsia="黑体" w:hAnsi="Times New Roman" w:cs="Times New Roman"/>
          <w:bCs/>
          <w:lang w:val="en-GB"/>
        </w:rPr>
      </w:pPr>
      <w:r>
        <w:rPr>
          <w:rFonts w:ascii="Times New Roman" w:eastAsia="黑体" w:hAnsi="Times New Roman" w:cs="Times New Roman"/>
          <w:bCs/>
          <w:lang w:val="en-GB"/>
        </w:rPr>
        <w:t xml:space="preserve">1. </w:t>
      </w:r>
      <w:r>
        <w:rPr>
          <w:rFonts w:ascii="Times New Roman" w:eastAsia="黑体" w:hAnsi="Times New Roman" w:cs="Times New Roman"/>
          <w:bCs/>
          <w:lang w:val="en-GB"/>
        </w:rPr>
        <w:t>重点词汇：</w:t>
      </w:r>
      <w:r>
        <w:rPr>
          <w:rFonts w:ascii="Times New Roman" w:eastAsia="黑体" w:hAnsi="Times New Roman" w:cs="Times New Roman"/>
          <w:bCs/>
          <w:lang w:val="en-GB"/>
        </w:rPr>
        <w:t xml:space="preserve"> devastating, tower, detached, slab, debris, concrete, spike, crouch, embolden, toss, intently, trap, cling to, be up to sb. to do </w:t>
      </w:r>
      <w:proofErr w:type="spellStart"/>
      <w:r>
        <w:rPr>
          <w:rFonts w:ascii="Times New Roman" w:eastAsia="黑体" w:hAnsi="Times New Roman" w:cs="Times New Roman"/>
          <w:bCs/>
          <w:lang w:val="en-GB"/>
        </w:rPr>
        <w:t>sth</w:t>
      </w:r>
      <w:proofErr w:type="spellEnd"/>
      <w:r>
        <w:rPr>
          <w:rFonts w:ascii="Times New Roman" w:eastAsia="黑体" w:hAnsi="Times New Roman" w:cs="Times New Roman"/>
          <w:bCs/>
          <w:lang w:val="en-GB"/>
        </w:rPr>
        <w:t>., part with, light up, sliding board, rescue mission</w:t>
      </w:r>
    </w:p>
    <w:p w:rsidR="00A25613" w:rsidRDefault="000E560B">
      <w:pPr>
        <w:spacing w:line="360" w:lineRule="auto"/>
        <w:ind w:leftChars="2" w:left="1369" w:hangingChars="650" w:hanging="1365"/>
        <w:rPr>
          <w:rFonts w:ascii="Times New Roman" w:eastAsia="黑体" w:hAnsi="Times New Roman" w:cs="Times New Roman"/>
          <w:bCs/>
          <w:lang w:val="en-GB"/>
        </w:rPr>
      </w:pPr>
      <w:r>
        <w:rPr>
          <w:rFonts w:ascii="Times New Roman" w:eastAsia="黑体" w:hAnsi="Times New Roman" w:cs="Times New Roman"/>
          <w:bCs/>
          <w:lang w:val="en-GB"/>
        </w:rPr>
        <w:t xml:space="preserve">2. </w:t>
      </w:r>
      <w:r>
        <w:rPr>
          <w:rFonts w:ascii="Times New Roman" w:eastAsia="黑体" w:hAnsi="Times New Roman" w:cs="Times New Roman"/>
          <w:bCs/>
          <w:lang w:val="en-GB"/>
        </w:rPr>
        <w:t>功能句型：</w:t>
      </w:r>
      <w:r>
        <w:rPr>
          <w:rFonts w:ascii="Times New Roman" w:eastAsia="黑体" w:hAnsi="Times New Roman" w:cs="Times New Roman"/>
          <w:bCs/>
          <w:lang w:val="en-GB"/>
        </w:rPr>
        <w:t>Courage is the mental strength/quality of mind that enables one to face danger, difficulty or pain without showing fear./Courage is the quality of being brave when you are in danger, pain or a difficult situation./Courage takes many forms. It takes courage to risk your life in a dangerous situation to save others, and it takes courage to stand up for what is right./…</w:t>
      </w:r>
    </w:p>
    <w:p w:rsidR="00A25613" w:rsidRDefault="000E560B">
      <w:pPr>
        <w:spacing w:line="360" w:lineRule="auto"/>
        <w:rPr>
          <w:rFonts w:ascii="Times New Roman" w:eastAsia="黑体" w:hAnsi="Times New Roman" w:cs="Times New Roman"/>
          <w:b/>
          <w:bCs/>
          <w:lang w:val="en-GB"/>
        </w:rPr>
      </w:pPr>
      <w:r>
        <w:rPr>
          <w:rFonts w:ascii="Times New Roman" w:eastAsia="黑体" w:hAnsi="Times New Roman" w:cs="Times New Roman"/>
          <w:b/>
          <w:bCs/>
        </w:rPr>
        <w:t>【教学内容】</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1. Part A: Pre-reading task</w:t>
      </w:r>
    </w:p>
    <w:p w:rsidR="00A25613" w:rsidRDefault="000E560B">
      <w:pPr>
        <w:spacing w:line="360" w:lineRule="auto"/>
        <w:rPr>
          <w:rFonts w:ascii="Times New Roman" w:eastAsia="黑体" w:hAnsi="Times New Roman" w:cs="Times New Roman"/>
          <w:bCs/>
          <w:lang w:val="en-GB"/>
        </w:rPr>
      </w:pPr>
      <w:r>
        <w:rPr>
          <w:rFonts w:ascii="Times New Roman" w:eastAsia="黑体" w:hAnsi="Times New Roman" w:cs="Times New Roman"/>
          <w:bCs/>
          <w:lang w:val="en-GB"/>
        </w:rPr>
        <w:t xml:space="preserve">  Arrange the students in pairs and ask them to discuss the questions in their books.</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 xml:space="preserve">2. Part B: </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1) Listening Task:</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(1) Introduce some background information;</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(2) Play the recording of Passage 1 once and ask the students to do Exercise 1. Tell them to concentrate on understanding the text as a whole at this stage;</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(3) Ask the students if they have any difficulties with language or cultural points in the text. Explain them if necessary;</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(4) Play the recording once again and ask the students to do Exercise 2.</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(5) Do the same with Passage 2.</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2) Speaking Tasks:</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(1) Ask the students to get into pairs and explain to them how to carry out the speaking task---Reflections on the texts;</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(2) Go around the classroom to supervise the students’ discussions;</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(3) Select a pair to present their views in class.</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Part C: Test Your Listening</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Listen to the passage and choose the right answers.</w:t>
      </w:r>
    </w:p>
    <w:p w:rsidR="00A25613" w:rsidRDefault="000E560B">
      <w:pPr>
        <w:adjustRightInd w:val="0"/>
        <w:snapToGrid w:val="0"/>
        <w:spacing w:line="360" w:lineRule="auto"/>
        <w:rPr>
          <w:rFonts w:ascii="Times New Roman" w:eastAsia="黑体" w:hAnsi="Times New Roman" w:cs="Times New Roman"/>
          <w:b/>
        </w:rPr>
      </w:pPr>
      <w:r>
        <w:rPr>
          <w:rFonts w:ascii="Times New Roman" w:eastAsia="黑体" w:hAnsi="Times New Roman" w:cs="Times New Roman"/>
          <w:b/>
        </w:rPr>
        <w:t>【本章课后复习思考题】</w:t>
      </w:r>
    </w:p>
    <w:p w:rsidR="00A25613" w:rsidRDefault="000E560B">
      <w:pPr>
        <w:adjustRightInd w:val="0"/>
        <w:snapToGrid w:val="0"/>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How to create a dialog by using the sentence structures.</w:t>
      </w:r>
    </w:p>
    <w:p w:rsidR="00A25613" w:rsidRDefault="000E560B">
      <w:pPr>
        <w:adjustRightInd w:val="0"/>
        <w:snapToGrid w:val="0"/>
        <w:spacing w:line="300" w:lineRule="auto"/>
        <w:rPr>
          <w:rFonts w:ascii="Times New Roman" w:eastAsia="黑体" w:hAnsi="Times New Roman" w:cs="Times New Roman"/>
          <w:b/>
        </w:rPr>
      </w:pPr>
      <w:r>
        <w:rPr>
          <w:rFonts w:ascii="Times New Roman" w:eastAsia="黑体" w:hAnsi="Times New Roman" w:cs="Times New Roman"/>
          <w:b/>
        </w:rPr>
        <w:t>【本章课后学习阅读资料】</w:t>
      </w:r>
    </w:p>
    <w:p w:rsidR="00A25613" w:rsidRDefault="000E560B">
      <w:pPr>
        <w:adjustRightInd w:val="0"/>
        <w:snapToGrid w:val="0"/>
        <w:spacing w:line="360" w:lineRule="auto"/>
        <w:ind w:firstLineChars="150" w:firstLine="315"/>
        <w:rPr>
          <w:rFonts w:ascii="Times New Roman" w:eastAsia="黑体" w:hAnsi="Times New Roman" w:cs="Times New Roman"/>
          <w:lang w:val="en-GB"/>
        </w:rPr>
      </w:pPr>
      <w:r>
        <w:rPr>
          <w:rFonts w:ascii="Times New Roman" w:eastAsia="黑体" w:hAnsi="Times New Roman" w:cs="Times New Roman"/>
          <w:lang w:val="en-GB"/>
        </w:rPr>
        <w:t>Extensive listening Book, Page 22-30.</w:t>
      </w:r>
    </w:p>
    <w:p w:rsidR="00A25613" w:rsidRDefault="00A25613">
      <w:pPr>
        <w:adjustRightInd w:val="0"/>
        <w:snapToGrid w:val="0"/>
        <w:spacing w:line="360" w:lineRule="auto"/>
        <w:rPr>
          <w:rFonts w:ascii="Times New Roman" w:eastAsia="黑体" w:hAnsi="Times New Roman" w:cs="Times New Roman"/>
          <w:lang w:val="en-GB"/>
        </w:rPr>
      </w:pPr>
    </w:p>
    <w:p w:rsidR="00A25613" w:rsidRDefault="000E560B">
      <w:pPr>
        <w:spacing w:line="360" w:lineRule="auto"/>
        <w:jc w:val="center"/>
        <w:rPr>
          <w:rFonts w:ascii="Times New Roman" w:eastAsia="黑体" w:hAnsi="Times New Roman" w:cs="Times New Roman"/>
          <w:b/>
          <w:bCs/>
          <w:sz w:val="28"/>
        </w:rPr>
      </w:pPr>
      <w:r>
        <w:rPr>
          <w:rFonts w:ascii="Times New Roman" w:eastAsia="黑体" w:hAnsi="Times New Roman" w:cs="Times New Roman"/>
          <w:b/>
          <w:bCs/>
          <w:sz w:val="28"/>
        </w:rPr>
        <w:t>Unit 4 Marriage</w:t>
      </w:r>
    </w:p>
    <w:p w:rsidR="00A25613" w:rsidRDefault="000E560B">
      <w:pPr>
        <w:spacing w:line="360" w:lineRule="auto"/>
        <w:rPr>
          <w:rFonts w:ascii="Times New Roman" w:eastAsia="黑体" w:hAnsi="Times New Roman" w:cs="Times New Roman"/>
          <w:b/>
        </w:rPr>
      </w:pPr>
      <w:r>
        <w:rPr>
          <w:rFonts w:ascii="Times New Roman" w:eastAsia="黑体" w:hAnsi="Times New Roman" w:cs="Times New Roman"/>
          <w:b/>
        </w:rPr>
        <w:lastRenderedPageBreak/>
        <w:t>【安排课时】</w:t>
      </w:r>
    </w:p>
    <w:p w:rsidR="00A25613" w:rsidRDefault="000E560B">
      <w:pPr>
        <w:spacing w:line="360" w:lineRule="auto"/>
        <w:ind w:firstLineChars="150" w:firstLine="315"/>
        <w:rPr>
          <w:rFonts w:ascii="Times New Roman" w:eastAsia="黑体" w:hAnsi="Times New Roman" w:cs="Times New Roman"/>
          <w:bCs/>
        </w:rPr>
      </w:pPr>
      <w:r>
        <w:rPr>
          <w:rFonts w:ascii="Times New Roman" w:hAnsi="Times New Roman" w:cs="Times New Roman"/>
        </w:rPr>
        <w:t>2</w:t>
      </w:r>
      <w:r>
        <w:rPr>
          <w:rFonts w:ascii="Times New Roman" w:hAnsi="Times New Roman" w:cs="Times New Roman"/>
        </w:rPr>
        <w:t>课时</w:t>
      </w:r>
    </w:p>
    <w:p w:rsidR="00A25613" w:rsidRDefault="000E560B">
      <w:pPr>
        <w:spacing w:line="360" w:lineRule="auto"/>
        <w:rPr>
          <w:rFonts w:ascii="Times New Roman" w:hAnsi="Times New Roman" w:cs="Times New Roman"/>
          <w:szCs w:val="21"/>
        </w:rPr>
      </w:pPr>
      <w:r>
        <w:rPr>
          <w:rFonts w:ascii="Times New Roman" w:eastAsia="黑体" w:hAnsi="Times New Roman" w:cs="Times New Roman"/>
          <w:bCs/>
        </w:rPr>
        <w:t>【</w:t>
      </w:r>
      <w:r>
        <w:rPr>
          <w:rFonts w:ascii="Times New Roman" w:eastAsia="黑体" w:hAnsi="Times New Roman" w:cs="Times New Roman"/>
          <w:b/>
          <w:bCs/>
        </w:rPr>
        <w:t>本章教学目的和要求</w:t>
      </w:r>
      <w:r>
        <w:rPr>
          <w:rFonts w:ascii="Times New Roman" w:eastAsia="黑体" w:hAnsi="Times New Roman" w:cs="Times New Roman"/>
          <w:bCs/>
        </w:rPr>
        <w:t>】</w:t>
      </w:r>
    </w:p>
    <w:p w:rsidR="00A25613" w:rsidRDefault="000E560B">
      <w:pPr>
        <w:widowControl/>
        <w:spacing w:after="120" w:line="360" w:lineRule="auto"/>
        <w:jc w:val="left"/>
        <w:rPr>
          <w:rFonts w:ascii="Times New Roman" w:eastAsia="黑体" w:hAnsi="Times New Roman" w:cs="Times New Roman"/>
          <w:bCs/>
          <w:lang w:val="en-GB"/>
        </w:rPr>
      </w:pPr>
      <w:r>
        <w:rPr>
          <w:rFonts w:ascii="Times New Roman" w:eastAsia="黑体" w:hAnsi="Times New Roman" w:cs="Times New Roman"/>
          <w:bCs/>
          <w:lang w:val="en-GB"/>
        </w:rPr>
        <w:t>1. To improve students’ listening competence.</w:t>
      </w:r>
    </w:p>
    <w:p w:rsidR="00A25613" w:rsidRDefault="000E560B">
      <w:pPr>
        <w:widowControl/>
        <w:spacing w:after="120" w:line="360" w:lineRule="auto"/>
        <w:ind w:left="210" w:hangingChars="100" w:hanging="210"/>
        <w:jc w:val="left"/>
        <w:rPr>
          <w:rFonts w:ascii="Times New Roman" w:eastAsia="黑体" w:hAnsi="Times New Roman" w:cs="Times New Roman"/>
          <w:bCs/>
          <w:lang w:val="en-GB"/>
        </w:rPr>
      </w:pPr>
      <w:r>
        <w:rPr>
          <w:rFonts w:ascii="Times New Roman" w:eastAsia="黑体" w:hAnsi="Times New Roman" w:cs="Times New Roman"/>
          <w:bCs/>
          <w:lang w:val="en-GB"/>
        </w:rPr>
        <w:t>2. To familiarize students with expressions for the topic Marriage, which will be the focus on this unit.</w:t>
      </w:r>
    </w:p>
    <w:p w:rsidR="00A25613" w:rsidRDefault="000E560B">
      <w:pPr>
        <w:spacing w:line="360" w:lineRule="auto"/>
        <w:rPr>
          <w:rFonts w:ascii="Times New Roman" w:eastAsia="黑体" w:hAnsi="Times New Roman" w:cs="Times New Roman"/>
          <w:lang w:val="en-GB"/>
        </w:rPr>
      </w:pPr>
      <w:r>
        <w:rPr>
          <w:rFonts w:ascii="Times New Roman" w:eastAsia="黑体" w:hAnsi="Times New Roman" w:cs="Times New Roman"/>
        </w:rPr>
        <w:t>【</w:t>
      </w:r>
      <w:r>
        <w:rPr>
          <w:rFonts w:ascii="Times New Roman" w:eastAsia="黑体" w:hAnsi="Times New Roman" w:cs="Times New Roman"/>
          <w:b/>
          <w:bCs/>
        </w:rPr>
        <w:t>本章</w:t>
      </w:r>
      <w:r>
        <w:rPr>
          <w:rFonts w:ascii="Times New Roman" w:eastAsia="黑体" w:hAnsi="Times New Roman" w:cs="Times New Roman"/>
          <w:b/>
        </w:rPr>
        <w:t>重点、难点</w:t>
      </w:r>
      <w:r>
        <w:rPr>
          <w:rFonts w:ascii="Times New Roman" w:eastAsia="黑体" w:hAnsi="Times New Roman" w:cs="Times New Roman"/>
        </w:rPr>
        <w:t>】</w:t>
      </w:r>
    </w:p>
    <w:p w:rsidR="00A25613" w:rsidRDefault="000E560B">
      <w:pPr>
        <w:spacing w:line="360" w:lineRule="auto"/>
        <w:ind w:left="1470" w:hangingChars="700" w:hanging="1470"/>
        <w:rPr>
          <w:rFonts w:ascii="Times New Roman" w:eastAsia="黑体" w:hAnsi="Times New Roman" w:cs="Times New Roman"/>
          <w:bCs/>
          <w:lang w:val="en-GB"/>
        </w:rPr>
      </w:pPr>
      <w:r>
        <w:rPr>
          <w:rFonts w:ascii="Times New Roman" w:eastAsia="黑体" w:hAnsi="Times New Roman" w:cs="Times New Roman"/>
          <w:bCs/>
          <w:lang w:val="en-GB"/>
        </w:rPr>
        <w:t xml:space="preserve">1. </w:t>
      </w:r>
      <w:r>
        <w:rPr>
          <w:rFonts w:ascii="Times New Roman" w:eastAsia="黑体" w:hAnsi="Times New Roman" w:cs="Times New Roman"/>
          <w:bCs/>
          <w:lang w:val="en-GB"/>
        </w:rPr>
        <w:t>重点词汇：</w:t>
      </w:r>
      <w:r>
        <w:rPr>
          <w:rFonts w:ascii="Times New Roman" w:eastAsia="黑体" w:hAnsi="Times New Roman" w:cs="Times New Roman"/>
          <w:bCs/>
          <w:lang w:val="en-GB"/>
        </w:rPr>
        <w:t xml:space="preserve"> outline, spouse, peeve, bug, article, update, pet peeve, make it up, figure out</w:t>
      </w:r>
    </w:p>
    <w:p w:rsidR="00A25613" w:rsidRDefault="000E560B">
      <w:pPr>
        <w:spacing w:line="360" w:lineRule="auto"/>
        <w:ind w:leftChars="2" w:left="1369" w:hangingChars="650" w:hanging="1365"/>
        <w:jc w:val="left"/>
        <w:rPr>
          <w:rFonts w:ascii="Times New Roman" w:eastAsia="黑体" w:hAnsi="Times New Roman" w:cs="Times New Roman"/>
          <w:bCs/>
          <w:lang w:val="en-GB"/>
        </w:rPr>
      </w:pPr>
      <w:r>
        <w:rPr>
          <w:rFonts w:ascii="Times New Roman" w:eastAsia="黑体" w:hAnsi="Times New Roman" w:cs="Times New Roman"/>
          <w:bCs/>
          <w:lang w:val="en-GB"/>
        </w:rPr>
        <w:t xml:space="preserve">2. </w:t>
      </w:r>
      <w:r>
        <w:rPr>
          <w:rFonts w:ascii="Times New Roman" w:eastAsia="黑体" w:hAnsi="Times New Roman" w:cs="Times New Roman"/>
          <w:bCs/>
          <w:lang w:val="en-GB"/>
        </w:rPr>
        <w:t>功能句型：</w:t>
      </w:r>
      <w:r>
        <w:rPr>
          <w:rFonts w:ascii="Times New Roman" w:eastAsia="黑体" w:hAnsi="Times New Roman" w:cs="Times New Roman"/>
          <w:bCs/>
          <w:lang w:val="en-GB"/>
        </w:rPr>
        <w:t>Both men and women consider marriage a very important part of their lives. /Most men would like their spouses to be young and beautiful. Others consider inner beauty more important. /When a woman chooses her spouse, she often puts emphasis on his character/ temperament/ education/ profession/ income/ appearance/ family background.</w:t>
      </w:r>
    </w:p>
    <w:p w:rsidR="00A25613" w:rsidRDefault="000E560B">
      <w:pPr>
        <w:spacing w:line="360" w:lineRule="auto"/>
        <w:rPr>
          <w:rFonts w:ascii="Times New Roman" w:eastAsia="黑体" w:hAnsi="Times New Roman" w:cs="Times New Roman"/>
          <w:b/>
          <w:bCs/>
          <w:lang w:val="en-GB"/>
        </w:rPr>
      </w:pPr>
      <w:r>
        <w:rPr>
          <w:rFonts w:ascii="Times New Roman" w:eastAsia="黑体" w:hAnsi="Times New Roman" w:cs="Times New Roman"/>
          <w:b/>
          <w:bCs/>
        </w:rPr>
        <w:t>【教学内容】</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1. Part A: Pre-reading task</w:t>
      </w:r>
    </w:p>
    <w:p w:rsidR="00A25613" w:rsidRDefault="000E560B">
      <w:pPr>
        <w:spacing w:line="360" w:lineRule="auto"/>
        <w:rPr>
          <w:rFonts w:ascii="Times New Roman" w:eastAsia="黑体" w:hAnsi="Times New Roman" w:cs="Times New Roman"/>
          <w:bCs/>
          <w:lang w:val="en-GB"/>
        </w:rPr>
      </w:pPr>
      <w:r>
        <w:rPr>
          <w:rFonts w:ascii="Times New Roman" w:eastAsia="黑体" w:hAnsi="Times New Roman" w:cs="Times New Roman"/>
          <w:bCs/>
          <w:lang w:val="en-GB"/>
        </w:rPr>
        <w:t xml:space="preserve">  Arrange the students in pairs and ask them to discuss the questions in their books.</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 xml:space="preserve">2. Part B: </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1) Listening Task:</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(1) Introduce some background information;</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(2) Play the recording of Passage 1 once and ask the students to do Exercise 1. Tell them to concentrate on understanding the text as a whole at this stage;</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(3) Ask the students if they have any difficulties with language or cultural points in the text. Explain them if necessary;</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(4) Play the recording once again and ask the students to do Exercise 2.</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(5) Do the same with Passage 2.</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2) Speaking Tasks:</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 xml:space="preserve">(1) Ask the students to get into pairs and read the directions and sample answers. Then ask each pair to debate the assigned topic. </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(2) If time permits, conduct a class debate on the topic;</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(3)If time permits, challenge the students; views by asking them to elaborate on certain points.</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Part C: Test Your Listening</w:t>
      </w:r>
    </w:p>
    <w:p w:rsidR="00A25613" w:rsidRDefault="000E560B">
      <w:pPr>
        <w:adjustRightInd w:val="0"/>
        <w:snapToGrid w:val="0"/>
        <w:spacing w:line="360" w:lineRule="auto"/>
        <w:rPr>
          <w:rFonts w:ascii="Times New Roman" w:eastAsia="黑体" w:hAnsi="Times New Roman" w:cs="Times New Roman"/>
          <w:bCs/>
          <w:lang w:val="en-GB"/>
        </w:rPr>
      </w:pPr>
      <w:r>
        <w:rPr>
          <w:rFonts w:ascii="Times New Roman" w:eastAsia="黑体" w:hAnsi="Times New Roman" w:cs="Times New Roman"/>
          <w:bCs/>
          <w:lang w:val="en-GB"/>
        </w:rPr>
        <w:t>Listen to the conversation and choose the right answers.</w:t>
      </w:r>
    </w:p>
    <w:p w:rsidR="00A25613" w:rsidRDefault="000E560B">
      <w:pPr>
        <w:adjustRightInd w:val="0"/>
        <w:snapToGrid w:val="0"/>
        <w:spacing w:line="360" w:lineRule="auto"/>
        <w:rPr>
          <w:rFonts w:ascii="Times New Roman" w:eastAsia="黑体" w:hAnsi="Times New Roman" w:cs="Times New Roman"/>
          <w:b/>
        </w:rPr>
      </w:pPr>
      <w:r>
        <w:rPr>
          <w:rFonts w:ascii="Times New Roman" w:eastAsia="黑体" w:hAnsi="Times New Roman" w:cs="Times New Roman"/>
          <w:b/>
        </w:rPr>
        <w:t>【本章课后复习思考题】</w:t>
      </w:r>
    </w:p>
    <w:p w:rsidR="00A25613" w:rsidRDefault="000E560B">
      <w:pPr>
        <w:adjustRightInd w:val="0"/>
        <w:snapToGrid w:val="0"/>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How to create a dialog by using the sentence structures.</w:t>
      </w:r>
    </w:p>
    <w:p w:rsidR="00A25613" w:rsidRDefault="000E560B">
      <w:pPr>
        <w:adjustRightInd w:val="0"/>
        <w:snapToGrid w:val="0"/>
        <w:spacing w:line="300" w:lineRule="auto"/>
        <w:rPr>
          <w:rFonts w:ascii="Times New Roman" w:eastAsia="黑体" w:hAnsi="Times New Roman" w:cs="Times New Roman"/>
          <w:b/>
        </w:rPr>
      </w:pPr>
      <w:r>
        <w:rPr>
          <w:rFonts w:ascii="Times New Roman" w:eastAsia="黑体" w:hAnsi="Times New Roman" w:cs="Times New Roman"/>
          <w:b/>
        </w:rPr>
        <w:t>【本章课后学习阅读资料】</w:t>
      </w:r>
    </w:p>
    <w:p w:rsidR="00A25613" w:rsidRDefault="000E560B">
      <w:pPr>
        <w:adjustRightInd w:val="0"/>
        <w:snapToGrid w:val="0"/>
        <w:spacing w:line="360" w:lineRule="auto"/>
        <w:ind w:firstLineChars="150" w:firstLine="315"/>
        <w:rPr>
          <w:rFonts w:ascii="Times New Roman" w:eastAsia="黑体" w:hAnsi="Times New Roman" w:cs="Times New Roman"/>
          <w:lang w:val="en-GB"/>
        </w:rPr>
      </w:pPr>
      <w:r>
        <w:rPr>
          <w:rFonts w:ascii="Times New Roman" w:eastAsia="黑体" w:hAnsi="Times New Roman" w:cs="Times New Roman"/>
          <w:lang w:val="en-GB"/>
        </w:rPr>
        <w:t>Extensive listening Book, Page 32-42.</w:t>
      </w:r>
    </w:p>
    <w:p w:rsidR="00A25613" w:rsidRPr="00BD3B88" w:rsidRDefault="00A25613" w:rsidP="006F08D9">
      <w:pPr>
        <w:adjustRightInd w:val="0"/>
        <w:snapToGrid w:val="0"/>
        <w:spacing w:line="360" w:lineRule="auto"/>
        <w:rPr>
          <w:rFonts w:ascii="Times New Roman" w:eastAsia="黑体" w:hAnsi="Times New Roman" w:cs="Times New Roman" w:hint="eastAsia"/>
          <w:lang w:val="en-GB"/>
        </w:rPr>
      </w:pPr>
      <w:bookmarkStart w:id="0" w:name="_GoBack"/>
      <w:bookmarkEnd w:id="0"/>
    </w:p>
    <w:sectPr w:rsidR="00A25613" w:rsidRPr="00BD3B88" w:rsidSect="00A25613">
      <w:pgSz w:w="11906" w:h="16838"/>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92C" w:rsidRDefault="0021192C" w:rsidP="00BD3B88">
      <w:r>
        <w:separator/>
      </w:r>
    </w:p>
  </w:endnote>
  <w:endnote w:type="continuationSeparator" w:id="0">
    <w:p w:rsidR="0021192C" w:rsidRDefault="0021192C" w:rsidP="00BD3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行楷">
    <w:altName w:val="STXingkai"/>
    <w:charset w:val="86"/>
    <w:family w:val="auto"/>
    <w:pitch w:val="variable"/>
    <w:sig w:usb0="00000001" w:usb1="080F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92C" w:rsidRDefault="0021192C" w:rsidP="00BD3B88">
      <w:r>
        <w:separator/>
      </w:r>
    </w:p>
  </w:footnote>
  <w:footnote w:type="continuationSeparator" w:id="0">
    <w:p w:rsidR="0021192C" w:rsidRDefault="0021192C" w:rsidP="00BD3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E"/>
    <w:multiLevelType w:val="multilevel"/>
    <w:tmpl w:val="0000000E"/>
    <w:lvl w:ilvl="0">
      <w:start w:val="1"/>
      <w:numFmt w:val="decimal"/>
      <w:lvlText w:val="%1)"/>
      <w:lvlJc w:val="left"/>
      <w:pPr>
        <w:tabs>
          <w:tab w:val="left" w:pos="1559"/>
        </w:tabs>
        <w:ind w:left="1559" w:hanging="360"/>
      </w:pPr>
      <w:rPr>
        <w:rFonts w:hint="default"/>
      </w:r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1" w15:restartNumberingAfterBreak="0">
    <w:nsid w:val="00000018"/>
    <w:multiLevelType w:val="multilevel"/>
    <w:tmpl w:val="00000018"/>
    <w:lvl w:ilvl="0">
      <w:start w:val="1"/>
      <w:numFmt w:val="lowerLetter"/>
      <w:lvlText w:val="%1."/>
      <w:lvlJc w:val="left"/>
      <w:pPr>
        <w:tabs>
          <w:tab w:val="left" w:pos="1856"/>
        </w:tabs>
        <w:ind w:left="1856" w:hanging="420"/>
      </w:pPr>
      <w:rPr>
        <w:rFonts w:hint="eastAsia"/>
      </w:rPr>
    </w:lvl>
    <w:lvl w:ilvl="1">
      <w:start w:val="1"/>
      <w:numFmt w:val="lowerLetter"/>
      <w:lvlText w:val="%2)"/>
      <w:lvlJc w:val="left"/>
      <w:pPr>
        <w:tabs>
          <w:tab w:val="left" w:pos="1558"/>
        </w:tabs>
        <w:ind w:left="1558" w:hanging="420"/>
      </w:pPr>
    </w:lvl>
    <w:lvl w:ilvl="2">
      <w:start w:val="1"/>
      <w:numFmt w:val="lowerRoman"/>
      <w:lvlText w:val="%3."/>
      <w:lvlJc w:val="right"/>
      <w:pPr>
        <w:tabs>
          <w:tab w:val="left" w:pos="1978"/>
        </w:tabs>
        <w:ind w:left="1978" w:hanging="420"/>
      </w:pPr>
    </w:lvl>
    <w:lvl w:ilvl="3">
      <w:start w:val="1"/>
      <w:numFmt w:val="decimal"/>
      <w:lvlText w:val="%4."/>
      <w:lvlJc w:val="left"/>
      <w:pPr>
        <w:tabs>
          <w:tab w:val="left" w:pos="2398"/>
        </w:tabs>
        <w:ind w:left="2398" w:hanging="420"/>
      </w:pPr>
    </w:lvl>
    <w:lvl w:ilvl="4">
      <w:start w:val="1"/>
      <w:numFmt w:val="lowerLetter"/>
      <w:lvlText w:val="%5)"/>
      <w:lvlJc w:val="left"/>
      <w:pPr>
        <w:tabs>
          <w:tab w:val="left" w:pos="2818"/>
        </w:tabs>
        <w:ind w:left="2818" w:hanging="420"/>
      </w:pPr>
    </w:lvl>
    <w:lvl w:ilvl="5">
      <w:start w:val="1"/>
      <w:numFmt w:val="lowerRoman"/>
      <w:lvlText w:val="%6."/>
      <w:lvlJc w:val="right"/>
      <w:pPr>
        <w:tabs>
          <w:tab w:val="left" w:pos="3238"/>
        </w:tabs>
        <w:ind w:left="3238" w:hanging="420"/>
      </w:pPr>
    </w:lvl>
    <w:lvl w:ilvl="6">
      <w:start w:val="1"/>
      <w:numFmt w:val="decimal"/>
      <w:lvlText w:val="%7."/>
      <w:lvlJc w:val="left"/>
      <w:pPr>
        <w:tabs>
          <w:tab w:val="left" w:pos="3658"/>
        </w:tabs>
        <w:ind w:left="3658" w:hanging="420"/>
      </w:pPr>
    </w:lvl>
    <w:lvl w:ilvl="7">
      <w:start w:val="1"/>
      <w:numFmt w:val="lowerLetter"/>
      <w:lvlText w:val="%8)"/>
      <w:lvlJc w:val="left"/>
      <w:pPr>
        <w:tabs>
          <w:tab w:val="left" w:pos="4078"/>
        </w:tabs>
        <w:ind w:left="4078" w:hanging="420"/>
      </w:pPr>
    </w:lvl>
    <w:lvl w:ilvl="8">
      <w:start w:val="1"/>
      <w:numFmt w:val="lowerRoman"/>
      <w:lvlText w:val="%9."/>
      <w:lvlJc w:val="right"/>
      <w:pPr>
        <w:tabs>
          <w:tab w:val="left" w:pos="4498"/>
        </w:tabs>
        <w:ind w:left="4498" w:hanging="420"/>
      </w:pPr>
    </w:lvl>
  </w:abstractNum>
  <w:abstractNum w:abstractNumId="2" w15:restartNumberingAfterBreak="0">
    <w:nsid w:val="00000020"/>
    <w:multiLevelType w:val="multilevel"/>
    <w:tmpl w:val="00000020"/>
    <w:lvl w:ilvl="0">
      <w:start w:val="1"/>
      <w:numFmt w:val="decimal"/>
      <w:lvlText w:val="%1."/>
      <w:lvlJc w:val="left"/>
      <w:pPr>
        <w:tabs>
          <w:tab w:val="left" w:pos="1319"/>
        </w:tabs>
        <w:ind w:left="1319" w:hanging="420"/>
      </w:p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3" w15:restartNumberingAfterBreak="0">
    <w:nsid w:val="00000025"/>
    <w:multiLevelType w:val="multilevel"/>
    <w:tmpl w:val="00000025"/>
    <w:lvl w:ilvl="0">
      <w:start w:val="1"/>
      <w:numFmt w:val="decimal"/>
      <w:lvlText w:val="%1)"/>
      <w:lvlJc w:val="left"/>
      <w:pPr>
        <w:tabs>
          <w:tab w:val="left" w:pos="1200"/>
        </w:tabs>
        <w:ind w:left="120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3561F0C"/>
    <w:rsid w:val="000E560B"/>
    <w:rsid w:val="00122683"/>
    <w:rsid w:val="0021192C"/>
    <w:rsid w:val="00406BC2"/>
    <w:rsid w:val="005D7243"/>
    <w:rsid w:val="005F3381"/>
    <w:rsid w:val="006F08D9"/>
    <w:rsid w:val="008625BB"/>
    <w:rsid w:val="00A25613"/>
    <w:rsid w:val="00A372E9"/>
    <w:rsid w:val="00AB06A2"/>
    <w:rsid w:val="00AD6D70"/>
    <w:rsid w:val="00BD3B88"/>
    <w:rsid w:val="00CC71C1"/>
    <w:rsid w:val="00D74C49"/>
    <w:rsid w:val="00F103D5"/>
    <w:rsid w:val="00F42571"/>
    <w:rsid w:val="089C3FE6"/>
    <w:rsid w:val="169704AC"/>
    <w:rsid w:val="190146FB"/>
    <w:rsid w:val="1F646607"/>
    <w:rsid w:val="2122622C"/>
    <w:rsid w:val="26BB5075"/>
    <w:rsid w:val="31D661B5"/>
    <w:rsid w:val="5034304A"/>
    <w:rsid w:val="523D351B"/>
    <w:rsid w:val="53561F0C"/>
    <w:rsid w:val="5AA43BF7"/>
    <w:rsid w:val="610A2CFA"/>
    <w:rsid w:val="65B41800"/>
    <w:rsid w:val="6DF65822"/>
    <w:rsid w:val="71435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B30F7"/>
  <w15:docId w15:val="{57D43C9F-B5DE-4245-8A6B-3A6878006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A2561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25613"/>
    <w:pPr>
      <w:tabs>
        <w:tab w:val="center" w:pos="4153"/>
        <w:tab w:val="right" w:pos="8306"/>
      </w:tabs>
      <w:snapToGrid w:val="0"/>
      <w:jc w:val="left"/>
    </w:pPr>
    <w:rPr>
      <w:sz w:val="18"/>
      <w:szCs w:val="18"/>
    </w:rPr>
  </w:style>
  <w:style w:type="paragraph" w:styleId="a4">
    <w:name w:val="Normal (Web)"/>
    <w:basedOn w:val="a"/>
    <w:qFormat/>
    <w:rsid w:val="00A25613"/>
    <w:pPr>
      <w:widowControl/>
      <w:spacing w:beforeAutospacing="1" w:afterAutospacing="1"/>
      <w:jc w:val="left"/>
    </w:pPr>
    <w:rPr>
      <w:rFonts w:ascii="宋体" w:hAnsi="宋体" w:cs="宋体"/>
      <w:kern w:val="0"/>
      <w:sz w:val="24"/>
    </w:rPr>
  </w:style>
  <w:style w:type="paragraph" w:styleId="a5">
    <w:name w:val="Title"/>
    <w:basedOn w:val="a"/>
    <w:qFormat/>
    <w:rsid w:val="00A25613"/>
    <w:pPr>
      <w:jc w:val="center"/>
    </w:pPr>
    <w:rPr>
      <w:rFonts w:ascii="黑体"/>
      <w:b/>
      <w:bCs/>
      <w:sz w:val="28"/>
    </w:rPr>
  </w:style>
  <w:style w:type="character" w:styleId="a6">
    <w:name w:val="page number"/>
    <w:basedOn w:val="a0"/>
    <w:qFormat/>
    <w:rsid w:val="00A25613"/>
  </w:style>
  <w:style w:type="character" w:styleId="a7">
    <w:name w:val="Hyperlink"/>
    <w:basedOn w:val="a0"/>
    <w:qFormat/>
    <w:rsid w:val="00A25613"/>
    <w:rPr>
      <w:color w:val="0000FF"/>
      <w:u w:val="single"/>
    </w:rPr>
  </w:style>
  <w:style w:type="paragraph" w:styleId="a8">
    <w:name w:val="header"/>
    <w:basedOn w:val="a"/>
    <w:link w:val="a9"/>
    <w:rsid w:val="00BD3B88"/>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BD3B8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nhce.edu.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2015</Words>
  <Characters>11487</Characters>
  <Application>Microsoft Office Word</Application>
  <DocSecurity>0</DocSecurity>
  <Lines>95</Lines>
  <Paragraphs>26</Paragraphs>
  <ScaleCrop>false</ScaleCrop>
  <Company>微软中国</Company>
  <LinksUpToDate>false</LinksUpToDate>
  <CharactersWithSpaces>13476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 </cp:lastModifiedBy>
  <cp:revision>7</cp:revision>
  <dcterms:created xsi:type="dcterms:W3CDTF">2019-08-31T08:22:00Z</dcterms:created>
  <dcterms:modified xsi:type="dcterms:W3CDTF">2019-08-31T08:30:00Z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