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AB0" w:rsidRDefault="008D6AB0">
      <w:pPr>
        <w:adjustRightInd w:val="0"/>
        <w:snapToGrid w:val="0"/>
        <w:spacing w:line="360" w:lineRule="auto"/>
        <w:jc w:val="center"/>
        <w:rPr>
          <w:rFonts w:ascii="仿宋" w:eastAsia="仿宋" w:hAnsi="仿宋" w:cs="宋体"/>
          <w:color w:val="000000"/>
          <w:kern w:val="0"/>
          <w:sz w:val="28"/>
          <w:szCs w:val="28"/>
        </w:rPr>
      </w:pPr>
    </w:p>
    <w:p w:rsidR="008D6AB0" w:rsidRDefault="008D6AB0">
      <w:pPr>
        <w:adjustRightInd w:val="0"/>
        <w:snapToGrid w:val="0"/>
        <w:spacing w:line="360" w:lineRule="auto"/>
        <w:jc w:val="center"/>
        <w:rPr>
          <w:rFonts w:ascii="仿宋" w:eastAsia="仿宋" w:hAnsi="仿宋" w:cs="宋体"/>
          <w:color w:val="000000"/>
          <w:kern w:val="0"/>
          <w:sz w:val="28"/>
          <w:szCs w:val="28"/>
        </w:rPr>
      </w:pPr>
    </w:p>
    <w:p w:rsidR="008D6AB0" w:rsidRDefault="008D6AB0">
      <w:pPr>
        <w:adjustRightInd w:val="0"/>
        <w:snapToGrid w:val="0"/>
        <w:spacing w:line="360" w:lineRule="auto"/>
        <w:jc w:val="center"/>
        <w:rPr>
          <w:rFonts w:ascii="仿宋" w:eastAsia="仿宋" w:hAnsi="仿宋" w:cs="宋体"/>
          <w:color w:val="000000"/>
          <w:kern w:val="0"/>
          <w:sz w:val="28"/>
          <w:szCs w:val="28"/>
        </w:rPr>
      </w:pPr>
    </w:p>
    <w:p w:rsidR="008D6AB0" w:rsidRDefault="00272FA5">
      <w:pPr>
        <w:adjustRightInd w:val="0"/>
        <w:snapToGrid w:val="0"/>
        <w:spacing w:line="360" w:lineRule="auto"/>
        <w:jc w:val="center"/>
        <w:rPr>
          <w:rFonts w:ascii="华文行楷" w:eastAsia="华文行楷"/>
          <w:b/>
          <w:bCs/>
          <w:sz w:val="72"/>
          <w:szCs w:val="72"/>
        </w:rPr>
      </w:pPr>
      <w:r>
        <w:rPr>
          <w:rFonts w:ascii="华文行楷" w:eastAsia="华文行楷" w:hint="eastAsia"/>
          <w:b/>
          <w:bCs/>
          <w:sz w:val="72"/>
          <w:szCs w:val="72"/>
        </w:rPr>
        <w:t>南京审计大学金审学院</w:t>
      </w:r>
    </w:p>
    <w:p w:rsidR="008D6AB0" w:rsidRDefault="008D6AB0">
      <w:pPr>
        <w:adjustRightInd w:val="0"/>
        <w:snapToGrid w:val="0"/>
        <w:spacing w:line="360" w:lineRule="auto"/>
        <w:jc w:val="center"/>
        <w:rPr>
          <w:rFonts w:ascii="黑体" w:eastAsia="黑体"/>
          <w:b/>
          <w:bCs/>
          <w:sz w:val="52"/>
        </w:rPr>
      </w:pPr>
    </w:p>
    <w:p w:rsidR="008D6AB0" w:rsidRDefault="008D6AB0">
      <w:pPr>
        <w:adjustRightInd w:val="0"/>
        <w:snapToGrid w:val="0"/>
        <w:spacing w:line="360" w:lineRule="auto"/>
        <w:jc w:val="center"/>
        <w:rPr>
          <w:rFonts w:ascii="黑体" w:eastAsia="黑体"/>
          <w:b/>
          <w:bCs/>
          <w:sz w:val="52"/>
        </w:rPr>
      </w:pPr>
    </w:p>
    <w:p w:rsidR="008D6AB0" w:rsidRDefault="00272FA5">
      <w:pPr>
        <w:adjustRightInd w:val="0"/>
        <w:snapToGrid w:val="0"/>
        <w:spacing w:line="360" w:lineRule="auto"/>
        <w:jc w:val="center"/>
        <w:rPr>
          <w:rFonts w:ascii="黑体" w:eastAsia="黑体"/>
          <w:b/>
          <w:bCs/>
          <w:sz w:val="44"/>
          <w:szCs w:val="44"/>
        </w:rPr>
      </w:pPr>
      <w:r>
        <w:rPr>
          <w:rFonts w:ascii="黑体" w:eastAsia="黑体" w:hint="eastAsia"/>
          <w:b/>
          <w:bCs/>
          <w:sz w:val="44"/>
          <w:szCs w:val="44"/>
        </w:rPr>
        <w:t>《幼儿教育心理学》教学大纲</w:t>
      </w:r>
    </w:p>
    <w:p w:rsidR="008D6AB0" w:rsidRDefault="008D6AB0">
      <w:pPr>
        <w:adjustRightInd w:val="0"/>
        <w:snapToGrid w:val="0"/>
        <w:spacing w:line="360" w:lineRule="auto"/>
        <w:jc w:val="center"/>
        <w:rPr>
          <w:rFonts w:ascii="宋体" w:hAnsi="宋体"/>
          <w:sz w:val="44"/>
          <w:szCs w:val="44"/>
        </w:rPr>
      </w:pPr>
    </w:p>
    <w:p w:rsidR="008D6AB0" w:rsidRDefault="008D6AB0">
      <w:pPr>
        <w:adjustRightInd w:val="0"/>
        <w:snapToGrid w:val="0"/>
        <w:spacing w:line="360" w:lineRule="auto"/>
        <w:jc w:val="center"/>
        <w:rPr>
          <w:rFonts w:ascii="黑体" w:eastAsia="黑体"/>
          <w:b/>
          <w:bCs/>
          <w:sz w:val="44"/>
          <w:szCs w:val="44"/>
        </w:rPr>
      </w:pPr>
    </w:p>
    <w:p w:rsidR="008D6AB0" w:rsidRDefault="008D6AB0">
      <w:pPr>
        <w:adjustRightInd w:val="0"/>
        <w:snapToGrid w:val="0"/>
        <w:spacing w:line="360" w:lineRule="auto"/>
        <w:jc w:val="center"/>
        <w:rPr>
          <w:rFonts w:ascii="黑体" w:eastAsia="黑体"/>
          <w:b/>
          <w:bCs/>
          <w:szCs w:val="21"/>
        </w:rPr>
      </w:pPr>
    </w:p>
    <w:p w:rsidR="008D6AB0" w:rsidRDefault="008D6AB0">
      <w:pPr>
        <w:adjustRightInd w:val="0"/>
        <w:snapToGrid w:val="0"/>
        <w:spacing w:line="360" w:lineRule="auto"/>
        <w:jc w:val="center"/>
        <w:rPr>
          <w:rFonts w:ascii="黑体" w:eastAsia="黑体"/>
          <w:b/>
          <w:bCs/>
          <w:szCs w:val="21"/>
        </w:rPr>
      </w:pPr>
    </w:p>
    <w:p w:rsidR="008D6AB0" w:rsidRDefault="008D6AB0">
      <w:pPr>
        <w:adjustRightInd w:val="0"/>
        <w:snapToGrid w:val="0"/>
        <w:spacing w:line="360" w:lineRule="auto"/>
        <w:jc w:val="center"/>
        <w:rPr>
          <w:rFonts w:ascii="黑体" w:eastAsia="黑体"/>
          <w:b/>
          <w:bCs/>
          <w:szCs w:val="21"/>
        </w:rPr>
      </w:pPr>
    </w:p>
    <w:p w:rsidR="008D6AB0" w:rsidRDefault="008D6AB0">
      <w:pPr>
        <w:adjustRightInd w:val="0"/>
        <w:snapToGrid w:val="0"/>
        <w:spacing w:line="360" w:lineRule="auto"/>
        <w:jc w:val="center"/>
        <w:rPr>
          <w:rFonts w:ascii="黑体" w:eastAsia="黑体"/>
          <w:b/>
          <w:bCs/>
          <w:szCs w:val="21"/>
        </w:rPr>
      </w:pPr>
    </w:p>
    <w:p w:rsidR="008D6AB0" w:rsidRDefault="008D6AB0">
      <w:pPr>
        <w:adjustRightInd w:val="0"/>
        <w:snapToGrid w:val="0"/>
        <w:spacing w:line="360" w:lineRule="auto"/>
        <w:rPr>
          <w:rFonts w:ascii="黑体" w:eastAsia="黑体"/>
          <w:b/>
          <w:bCs/>
          <w:szCs w:val="21"/>
        </w:rPr>
      </w:pPr>
    </w:p>
    <w:p w:rsidR="008D6AB0" w:rsidRDefault="008D6AB0">
      <w:pPr>
        <w:adjustRightInd w:val="0"/>
        <w:snapToGrid w:val="0"/>
        <w:spacing w:line="360" w:lineRule="auto"/>
        <w:jc w:val="center"/>
        <w:rPr>
          <w:rFonts w:ascii="黑体" w:eastAsia="黑体"/>
          <w:b/>
          <w:bCs/>
          <w:szCs w:val="21"/>
        </w:rPr>
      </w:pPr>
    </w:p>
    <w:p w:rsidR="008D6AB0" w:rsidRDefault="008D6AB0">
      <w:pPr>
        <w:adjustRightInd w:val="0"/>
        <w:snapToGrid w:val="0"/>
        <w:spacing w:line="360" w:lineRule="auto"/>
        <w:jc w:val="center"/>
        <w:rPr>
          <w:rFonts w:ascii="黑体" w:eastAsia="黑体"/>
          <w:b/>
          <w:bCs/>
          <w:szCs w:val="21"/>
        </w:rPr>
      </w:pPr>
    </w:p>
    <w:p w:rsidR="008D6AB0" w:rsidRDefault="008D6AB0">
      <w:pPr>
        <w:adjustRightInd w:val="0"/>
        <w:snapToGrid w:val="0"/>
        <w:spacing w:line="360" w:lineRule="auto"/>
        <w:jc w:val="center"/>
        <w:rPr>
          <w:rFonts w:ascii="黑体" w:eastAsia="黑体"/>
          <w:b/>
          <w:bCs/>
          <w:szCs w:val="21"/>
        </w:rPr>
      </w:pPr>
    </w:p>
    <w:p w:rsidR="008D6AB0" w:rsidRDefault="00272FA5">
      <w:pPr>
        <w:adjustRightInd w:val="0"/>
        <w:snapToGrid w:val="0"/>
        <w:spacing w:line="360" w:lineRule="auto"/>
        <w:ind w:firstLineChars="900" w:firstLine="2700"/>
        <w:rPr>
          <w:rFonts w:eastAsia="黑体"/>
          <w:sz w:val="30"/>
        </w:rPr>
      </w:pPr>
      <w:r>
        <w:rPr>
          <w:rFonts w:eastAsia="黑体" w:hint="eastAsia"/>
          <w:sz w:val="30"/>
        </w:rPr>
        <w:t>制定单位：</w:t>
      </w:r>
      <w:r>
        <w:rPr>
          <w:rFonts w:ascii="宋体" w:hAnsi="宋体" w:hint="eastAsia"/>
          <w:sz w:val="30"/>
        </w:rPr>
        <w:t>教师教育学院</w:t>
      </w:r>
    </w:p>
    <w:p w:rsidR="008D6AB0" w:rsidRDefault="00272FA5">
      <w:pPr>
        <w:adjustRightInd w:val="0"/>
        <w:snapToGrid w:val="0"/>
        <w:spacing w:line="360" w:lineRule="auto"/>
        <w:ind w:firstLineChars="900" w:firstLine="2700"/>
        <w:rPr>
          <w:rFonts w:eastAsia="黑体"/>
          <w:color w:val="000000"/>
          <w:sz w:val="30"/>
        </w:rPr>
      </w:pPr>
      <w:r>
        <w:rPr>
          <w:rFonts w:eastAsia="黑体" w:hint="eastAsia"/>
          <w:color w:val="000000"/>
          <w:sz w:val="30"/>
        </w:rPr>
        <w:t>制</w:t>
      </w:r>
      <w:r>
        <w:rPr>
          <w:rFonts w:eastAsia="黑体" w:hint="eastAsia"/>
          <w:color w:val="000000"/>
          <w:sz w:val="30"/>
        </w:rPr>
        <w:t xml:space="preserve"> </w:t>
      </w:r>
      <w:r>
        <w:rPr>
          <w:rFonts w:eastAsia="黑体" w:hint="eastAsia"/>
          <w:color w:val="000000"/>
          <w:sz w:val="30"/>
        </w:rPr>
        <w:t>定</w:t>
      </w:r>
      <w:r>
        <w:rPr>
          <w:rFonts w:eastAsia="黑体" w:hint="eastAsia"/>
          <w:color w:val="000000"/>
          <w:sz w:val="30"/>
        </w:rPr>
        <w:t xml:space="preserve"> </w:t>
      </w:r>
      <w:r>
        <w:rPr>
          <w:rFonts w:eastAsia="黑体" w:hint="eastAsia"/>
          <w:color w:val="000000"/>
          <w:sz w:val="30"/>
        </w:rPr>
        <w:t>人：</w:t>
      </w:r>
      <w:r>
        <w:rPr>
          <w:rFonts w:asciiTheme="minorEastAsia" w:eastAsiaTheme="minorEastAsia" w:hAnsiTheme="minorEastAsia" w:cstheme="minorEastAsia" w:hint="eastAsia"/>
          <w:color w:val="000000"/>
          <w:sz w:val="30"/>
        </w:rPr>
        <w:t>宋佳音</w:t>
      </w:r>
    </w:p>
    <w:p w:rsidR="008D6AB0" w:rsidRDefault="00272FA5">
      <w:pPr>
        <w:adjustRightInd w:val="0"/>
        <w:snapToGrid w:val="0"/>
        <w:spacing w:line="360" w:lineRule="auto"/>
        <w:ind w:firstLineChars="900" w:firstLine="2700"/>
        <w:rPr>
          <w:rFonts w:eastAsia="黑体"/>
          <w:color w:val="000000"/>
          <w:sz w:val="30"/>
        </w:rPr>
      </w:pPr>
      <w:r>
        <w:rPr>
          <w:rFonts w:eastAsia="黑体" w:hint="eastAsia"/>
          <w:color w:val="000000"/>
          <w:sz w:val="30"/>
        </w:rPr>
        <w:t>审</w:t>
      </w:r>
      <w:r>
        <w:rPr>
          <w:rFonts w:eastAsia="黑体" w:hint="eastAsia"/>
          <w:color w:val="000000"/>
          <w:sz w:val="30"/>
        </w:rPr>
        <w:t xml:space="preserve"> </w:t>
      </w:r>
      <w:r>
        <w:rPr>
          <w:rFonts w:eastAsia="黑体" w:hint="eastAsia"/>
          <w:color w:val="000000"/>
          <w:sz w:val="30"/>
        </w:rPr>
        <w:t>核</w:t>
      </w:r>
      <w:r>
        <w:rPr>
          <w:rFonts w:eastAsia="黑体" w:hint="eastAsia"/>
          <w:color w:val="000000"/>
          <w:sz w:val="30"/>
        </w:rPr>
        <w:t xml:space="preserve"> </w:t>
      </w:r>
      <w:r>
        <w:rPr>
          <w:rFonts w:eastAsia="黑体" w:hint="eastAsia"/>
          <w:color w:val="000000"/>
          <w:sz w:val="30"/>
        </w:rPr>
        <w:t>人：</w:t>
      </w:r>
      <w:r>
        <w:rPr>
          <w:rFonts w:ascii="宋体" w:hAnsi="宋体" w:hint="eastAsia"/>
          <w:color w:val="000000"/>
          <w:sz w:val="30"/>
        </w:rPr>
        <w:t>谢方圆</w:t>
      </w:r>
    </w:p>
    <w:p w:rsidR="008D6AB0" w:rsidRDefault="00272FA5">
      <w:pPr>
        <w:adjustRightInd w:val="0"/>
        <w:snapToGrid w:val="0"/>
        <w:spacing w:line="360" w:lineRule="auto"/>
        <w:ind w:firstLineChars="900" w:firstLine="2700"/>
        <w:rPr>
          <w:rFonts w:ascii="黑体" w:eastAsia="黑体" w:hAnsi="宋体"/>
          <w:b/>
          <w:sz w:val="32"/>
        </w:rPr>
      </w:pPr>
      <w:r>
        <w:rPr>
          <w:rFonts w:eastAsia="黑体" w:hint="eastAsia"/>
          <w:sz w:val="30"/>
        </w:rPr>
        <w:t>编写时间：</w:t>
      </w:r>
      <w:r>
        <w:rPr>
          <w:rFonts w:ascii="宋体" w:hAnsi="宋体" w:hint="eastAsia"/>
          <w:sz w:val="30"/>
        </w:rPr>
        <w:t>202</w:t>
      </w:r>
      <w:r>
        <w:rPr>
          <w:rFonts w:ascii="宋体" w:hAnsi="宋体" w:hint="eastAsia"/>
          <w:sz w:val="30"/>
        </w:rPr>
        <w:t>1</w:t>
      </w:r>
      <w:r>
        <w:rPr>
          <w:rFonts w:ascii="宋体" w:hAnsi="宋体" w:hint="eastAsia"/>
          <w:sz w:val="30"/>
        </w:rPr>
        <w:t>年</w:t>
      </w:r>
      <w:r>
        <w:rPr>
          <w:rFonts w:ascii="宋体" w:hAnsi="宋体" w:hint="eastAsia"/>
          <w:sz w:val="30"/>
        </w:rPr>
        <w:t>2</w:t>
      </w:r>
      <w:r>
        <w:rPr>
          <w:rFonts w:ascii="宋体" w:hAnsi="宋体" w:hint="eastAsia"/>
          <w:sz w:val="30"/>
        </w:rPr>
        <w:t>月</w:t>
      </w:r>
    </w:p>
    <w:p w:rsidR="008D6AB0" w:rsidRDefault="00272FA5">
      <w:pPr>
        <w:rPr>
          <w:rFonts w:ascii="黑体" w:eastAsia="黑体" w:hAnsi="宋体"/>
          <w:b/>
          <w:sz w:val="32"/>
        </w:rPr>
      </w:pPr>
      <w:r>
        <w:rPr>
          <w:rFonts w:ascii="黑体" w:eastAsia="黑体" w:hAnsi="宋体"/>
          <w:b/>
          <w:sz w:val="32"/>
        </w:rPr>
        <w:br w:type="page"/>
      </w:r>
    </w:p>
    <w:p w:rsidR="008D6AB0" w:rsidRDefault="00272FA5">
      <w:pPr>
        <w:adjustRightInd w:val="0"/>
        <w:snapToGrid w:val="0"/>
        <w:spacing w:line="360" w:lineRule="auto"/>
        <w:jc w:val="center"/>
        <w:rPr>
          <w:rFonts w:ascii="黑体" w:eastAsia="黑体" w:hAnsi="宋体"/>
          <w:b/>
          <w:sz w:val="32"/>
        </w:rPr>
      </w:pPr>
      <w:r>
        <w:rPr>
          <w:rFonts w:ascii="黑体" w:eastAsia="黑体" w:hAnsi="宋体" w:hint="eastAsia"/>
          <w:b/>
          <w:sz w:val="32"/>
        </w:rPr>
        <w:lastRenderedPageBreak/>
        <w:t>课程说明</w:t>
      </w:r>
    </w:p>
    <w:p w:rsidR="008D6AB0" w:rsidRDefault="00272FA5">
      <w:pPr>
        <w:adjustRightInd w:val="0"/>
        <w:snapToGrid w:val="0"/>
        <w:spacing w:line="360" w:lineRule="auto"/>
        <w:ind w:firstLineChars="200" w:firstLine="562"/>
        <w:rPr>
          <w:rFonts w:ascii="黑体" w:eastAsia="黑体" w:hAnsi="宋体"/>
          <w:b/>
          <w:sz w:val="28"/>
        </w:rPr>
      </w:pPr>
      <w:r>
        <w:rPr>
          <w:rFonts w:ascii="黑体" w:eastAsia="黑体" w:hAnsi="宋体" w:hint="eastAsia"/>
          <w:b/>
          <w:sz w:val="28"/>
        </w:rPr>
        <w:t>一、课程概述：</w:t>
      </w:r>
    </w:p>
    <w:p w:rsidR="008D6AB0" w:rsidRDefault="00272FA5">
      <w:pPr>
        <w:adjustRightInd w:val="0"/>
        <w:snapToGrid w:val="0"/>
        <w:spacing w:line="360" w:lineRule="auto"/>
        <w:ind w:firstLineChars="200" w:firstLine="480"/>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8D6AB0" w:rsidRDefault="00272FA5">
      <w:pPr>
        <w:spacing w:line="360" w:lineRule="auto"/>
        <w:ind w:firstLineChars="200" w:firstLine="420"/>
        <w:rPr>
          <w:rFonts w:ascii="宋体" w:hAnsi="宋体"/>
          <w:szCs w:val="21"/>
        </w:rPr>
      </w:pPr>
      <w:r>
        <w:rPr>
          <w:rFonts w:ascii="宋体" w:hAnsi="宋体" w:hint="eastAsia"/>
          <w:szCs w:val="21"/>
        </w:rPr>
        <w:t>本课程为学前教育专业方向课。本课程旨在使学前教育专业学生较为系统地掌握幼儿教育心理学的基本知识、基本原理、基本方法。充分了解</w:t>
      </w:r>
      <w:r>
        <w:rPr>
          <w:rFonts w:hint="eastAsia"/>
        </w:rPr>
        <w:t>本课程</w:t>
      </w:r>
      <w:r>
        <w:t>幼儿学习与幼儿园教育活动，探讨幼儿如何学习和幼儿园如何有效地实施教育</w:t>
      </w:r>
      <w:r>
        <w:rPr>
          <w:rFonts w:hint="eastAsia"/>
        </w:rPr>
        <w:t>，为学生毕业后</w:t>
      </w:r>
      <w:r>
        <w:rPr>
          <w:rFonts w:hAnsi="宋体" w:hint="eastAsia"/>
        </w:rPr>
        <w:t>从事幼儿教育工作奠定理论基础。</w:t>
      </w:r>
    </w:p>
    <w:p w:rsidR="008D6AB0" w:rsidRDefault="00272FA5">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（二）教学目标</w:t>
      </w:r>
    </w:p>
    <w:p w:rsidR="008D6AB0" w:rsidRDefault="00272FA5">
      <w:pPr>
        <w:adjustRightInd w:val="0"/>
        <w:snapToGrid w:val="0"/>
        <w:spacing w:line="360" w:lineRule="auto"/>
        <w:ind w:firstLineChars="200" w:firstLine="420"/>
        <w:rPr>
          <w:rFonts w:ascii="宋体" w:hAnsi="宋体"/>
          <w:szCs w:val="21"/>
        </w:rPr>
      </w:pPr>
      <w:r>
        <w:rPr>
          <w:rFonts w:ascii="宋体" w:hAnsi="宋体" w:hint="eastAsia"/>
          <w:szCs w:val="21"/>
        </w:rPr>
        <w:t>通过本课程的学习，</w:t>
      </w:r>
      <w:r>
        <w:t>帮助</w:t>
      </w:r>
      <w:r>
        <w:rPr>
          <w:rFonts w:hint="eastAsia"/>
        </w:rPr>
        <w:t>学生</w:t>
      </w:r>
      <w:r>
        <w:t>在掌握心理学基础知识和教育心理学一般原理的基础上，进一步比较系统地了解学前教育心理学的基本知识（概念、原理、技术）认识幼儿学习的特点和心理学规律，初步掌握幼儿家庭教育中的心理学原理和幼儿教师的心理特点，同时能在幼儿教育实践中初步应用这些原理有效地指导幼儿学习。</w:t>
      </w:r>
    </w:p>
    <w:p w:rsidR="008D6AB0" w:rsidRDefault="00272FA5">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（三）适用对象</w:t>
      </w:r>
    </w:p>
    <w:p w:rsidR="008D6AB0" w:rsidRDefault="00272FA5">
      <w:pPr>
        <w:adjustRightInd w:val="0"/>
        <w:snapToGrid w:val="0"/>
        <w:spacing w:line="360" w:lineRule="auto"/>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学前教育专业</w:t>
      </w:r>
      <w:r>
        <w:rPr>
          <w:rFonts w:asciiTheme="minorEastAsia" w:eastAsiaTheme="minorEastAsia" w:hAnsiTheme="minorEastAsia" w:hint="eastAsia"/>
          <w:color w:val="000000"/>
          <w:szCs w:val="21"/>
        </w:rPr>
        <w:t>1</w:t>
      </w:r>
      <w:r>
        <w:rPr>
          <w:rFonts w:asciiTheme="minorEastAsia" w:eastAsiaTheme="minorEastAsia" w:hAnsiTheme="minorEastAsia" w:hint="eastAsia"/>
          <w:color w:val="000000"/>
          <w:szCs w:val="21"/>
        </w:rPr>
        <w:t>8</w:t>
      </w:r>
      <w:r>
        <w:rPr>
          <w:rFonts w:asciiTheme="minorEastAsia" w:eastAsiaTheme="minorEastAsia" w:hAnsiTheme="minorEastAsia" w:hint="eastAsia"/>
          <w:color w:val="000000"/>
          <w:szCs w:val="21"/>
        </w:rPr>
        <w:t>级学生</w:t>
      </w:r>
    </w:p>
    <w:p w:rsidR="008D6AB0" w:rsidRDefault="00272FA5">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（四）先修课程与后续课程</w:t>
      </w:r>
    </w:p>
    <w:p w:rsidR="008D6AB0" w:rsidRDefault="00272FA5">
      <w:pPr>
        <w:adjustRightInd w:val="0"/>
        <w:snapToGrid w:val="0"/>
        <w:spacing w:line="360" w:lineRule="auto"/>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先修课程：教育学、心理学、教育心理学、儿童发展心理学</w:t>
      </w:r>
    </w:p>
    <w:p w:rsidR="008D6AB0" w:rsidRDefault="00272FA5">
      <w:pPr>
        <w:adjustRightInd w:val="0"/>
        <w:snapToGrid w:val="0"/>
        <w:spacing w:line="360" w:lineRule="auto"/>
        <w:ind w:firstLineChars="200" w:firstLine="420"/>
        <w:rPr>
          <w:rFonts w:ascii="宋体" w:eastAsia="黑体" w:hAnsi="宋体"/>
          <w:b/>
          <w:bCs/>
          <w:sz w:val="28"/>
        </w:rPr>
      </w:pPr>
      <w:r>
        <w:rPr>
          <w:rFonts w:asciiTheme="minorEastAsia" w:eastAsiaTheme="minorEastAsia" w:hAnsiTheme="minorEastAsia" w:hint="eastAsia"/>
          <w:color w:val="000000"/>
          <w:szCs w:val="21"/>
        </w:rPr>
        <w:t>后续课程：</w:t>
      </w:r>
      <w:r>
        <w:rPr>
          <w:rFonts w:ascii="宋体" w:hAnsi="宋体" w:hint="eastAsia"/>
        </w:rPr>
        <w:t>教法课程试教</w:t>
      </w:r>
    </w:p>
    <w:p w:rsidR="008D6AB0" w:rsidRDefault="00272FA5">
      <w:pPr>
        <w:adjustRightInd w:val="0"/>
        <w:snapToGrid w:val="0"/>
        <w:spacing w:line="360" w:lineRule="auto"/>
        <w:ind w:firstLineChars="200" w:firstLine="562"/>
        <w:rPr>
          <w:rFonts w:ascii="宋体" w:eastAsia="黑体" w:hAnsi="宋体"/>
          <w:b/>
          <w:bCs/>
          <w:sz w:val="28"/>
        </w:rPr>
      </w:pPr>
      <w:r>
        <w:rPr>
          <w:rFonts w:ascii="宋体" w:eastAsia="黑体" w:hAnsi="宋体" w:hint="eastAsia"/>
          <w:b/>
          <w:bCs/>
          <w:sz w:val="28"/>
        </w:rPr>
        <w:t>二、任课教师教学过程中应注意的事项</w:t>
      </w:r>
    </w:p>
    <w:p w:rsidR="008D6AB0" w:rsidRDefault="00272FA5">
      <w:pPr>
        <w:spacing w:line="360" w:lineRule="auto"/>
        <w:ind w:firstLineChars="200" w:firstLine="420"/>
        <w:rPr>
          <w:szCs w:val="21"/>
        </w:rPr>
      </w:pPr>
      <w:r>
        <w:rPr>
          <w:rFonts w:ascii="宋体" w:hAnsi="宋体" w:hint="eastAsia"/>
          <w:szCs w:val="21"/>
        </w:rPr>
        <w:t>在知识方面，要让学生了解幼儿教育心理学对儿童健康成长的重大意义，</w:t>
      </w:r>
      <w:r>
        <w:t>在了解教育心理学相关理论的基础上</w:t>
      </w:r>
      <w:r>
        <w:rPr>
          <w:rFonts w:hint="eastAsia"/>
        </w:rPr>
        <w:t>，</w:t>
      </w:r>
      <w:r>
        <w:t>识记和理解有</w:t>
      </w:r>
      <w:r>
        <w:rPr>
          <w:rFonts w:hint="eastAsia"/>
        </w:rPr>
        <w:t>关</w:t>
      </w:r>
      <w:r>
        <w:t>教育心理学的基本概念和基本原理，</w:t>
      </w:r>
      <w:r>
        <w:rPr>
          <w:rFonts w:ascii="宋体" w:hAnsi="宋体" w:cs="宋体" w:hint="eastAsia"/>
          <w:szCs w:val="21"/>
        </w:rPr>
        <w:t>掌握幼儿学习心理活动发生发展的基本规律，对不同年龄段幼儿的典型心理特征能加以区分。</w:t>
      </w:r>
    </w:p>
    <w:p w:rsidR="008D6AB0" w:rsidRDefault="00272FA5">
      <w:pPr>
        <w:spacing w:line="360" w:lineRule="auto"/>
        <w:ind w:firstLineChars="200" w:firstLine="420"/>
        <w:rPr>
          <w:rFonts w:ascii="宋体" w:hAnsi="宋体"/>
          <w:szCs w:val="21"/>
        </w:rPr>
      </w:pPr>
      <w:r>
        <w:rPr>
          <w:rFonts w:ascii="宋体" w:hAnsi="宋体" w:hint="eastAsia"/>
          <w:szCs w:val="21"/>
        </w:rPr>
        <w:t>在能力方面，</w:t>
      </w:r>
      <w:r>
        <w:t>能运用学习理论去分析幼儿学习活动中的有关心理现象及其特点、规律</w:t>
      </w:r>
      <w:r>
        <w:rPr>
          <w:rFonts w:hint="eastAsia"/>
        </w:rPr>
        <w:t>，</w:t>
      </w:r>
      <w:r>
        <w:t>并尝试解决幼儿学习和指导中的实际问题</w:t>
      </w:r>
      <w:r>
        <w:rPr>
          <w:rFonts w:hint="eastAsia"/>
        </w:rPr>
        <w:t>。</w:t>
      </w:r>
    </w:p>
    <w:p w:rsidR="008D6AB0" w:rsidRDefault="00272FA5">
      <w:pPr>
        <w:adjustRightInd w:val="0"/>
        <w:snapToGrid w:val="0"/>
        <w:spacing w:line="360" w:lineRule="auto"/>
        <w:ind w:firstLineChars="200" w:firstLine="420"/>
        <w:rPr>
          <w:rFonts w:ascii="宋体" w:hAnsi="宋体"/>
          <w:szCs w:val="21"/>
        </w:rPr>
      </w:pPr>
      <w:r>
        <w:rPr>
          <w:rFonts w:ascii="宋体" w:hAnsi="宋体" w:hint="eastAsia"/>
          <w:szCs w:val="21"/>
        </w:rPr>
        <w:t>在情感、态度和价值观方面，教师应启迪学生增强自信心，鼓舞学生创建有中国特色的幼儿教育的自信心。</w:t>
      </w:r>
    </w:p>
    <w:p w:rsidR="008D6AB0" w:rsidRDefault="00272FA5">
      <w:pPr>
        <w:adjustRightInd w:val="0"/>
        <w:snapToGrid w:val="0"/>
        <w:spacing w:line="360" w:lineRule="auto"/>
        <w:ind w:firstLineChars="200" w:firstLine="562"/>
        <w:rPr>
          <w:rFonts w:ascii="黑体" w:eastAsia="黑体" w:hAnsi="宋体"/>
          <w:b/>
          <w:bCs/>
          <w:sz w:val="28"/>
        </w:rPr>
      </w:pPr>
      <w:r>
        <w:rPr>
          <w:rFonts w:ascii="黑体" w:eastAsia="黑体" w:hAnsi="宋体" w:hint="eastAsia"/>
          <w:b/>
          <w:bCs/>
          <w:sz w:val="28"/>
        </w:rPr>
        <w:t>三、学时要求与分配：</w:t>
      </w:r>
    </w:p>
    <w:p w:rsidR="008D6AB0" w:rsidRDefault="00272FA5">
      <w:pPr>
        <w:adjustRightInd w:val="0"/>
        <w:snapToGrid w:val="0"/>
        <w:spacing w:line="360" w:lineRule="auto"/>
        <w:ind w:leftChars="230" w:left="483"/>
        <w:rPr>
          <w:rFonts w:ascii="宋体" w:eastAsia="黑体" w:hAnsi="宋体"/>
          <w:sz w:val="24"/>
        </w:rPr>
      </w:pPr>
      <w:r>
        <w:rPr>
          <w:rFonts w:ascii="黑体" w:eastAsia="黑体" w:hAnsi="宋体" w:hint="eastAsia"/>
          <w:bCs/>
          <w:sz w:val="24"/>
        </w:rPr>
        <w:t>（一）</w:t>
      </w:r>
      <w:r>
        <w:rPr>
          <w:rFonts w:ascii="宋体" w:eastAsia="黑体" w:hAnsi="宋体" w:hint="eastAsia"/>
          <w:sz w:val="24"/>
        </w:rPr>
        <w:t>总学时要求</w:t>
      </w:r>
    </w:p>
    <w:p w:rsidR="008D6AB0" w:rsidRDefault="00272FA5">
      <w:pPr>
        <w:adjustRightInd w:val="0"/>
        <w:snapToGrid w:val="0"/>
        <w:spacing w:line="360" w:lineRule="auto"/>
        <w:ind w:firstLineChars="200" w:firstLine="420"/>
        <w:rPr>
          <w:rFonts w:ascii="宋体" w:eastAsia="黑体" w:hAnsi="宋体"/>
          <w:sz w:val="24"/>
        </w:rPr>
      </w:pPr>
      <w:r>
        <w:rPr>
          <w:rFonts w:ascii="宋体" w:hAnsi="宋体" w:hint="eastAsia"/>
        </w:rPr>
        <w:t>本课程总学时共计</w:t>
      </w:r>
      <w:r>
        <w:rPr>
          <w:rFonts w:ascii="宋体" w:hAnsi="宋体" w:hint="eastAsia"/>
        </w:rPr>
        <w:t>32</w:t>
      </w:r>
      <w:r>
        <w:rPr>
          <w:rFonts w:ascii="宋体" w:hAnsi="宋体" w:hint="eastAsia"/>
        </w:rPr>
        <w:t>学时</w:t>
      </w:r>
    </w:p>
    <w:p w:rsidR="008D6AB0" w:rsidRDefault="00272FA5">
      <w:pPr>
        <w:adjustRightInd w:val="0"/>
        <w:snapToGrid w:val="0"/>
        <w:spacing w:line="360" w:lineRule="auto"/>
        <w:ind w:left="482"/>
        <w:rPr>
          <w:rFonts w:ascii="宋体" w:eastAsia="黑体" w:hAnsi="宋体"/>
          <w:sz w:val="24"/>
        </w:rPr>
      </w:pPr>
      <w:r>
        <w:rPr>
          <w:rFonts w:ascii="宋体" w:eastAsia="黑体" w:hAnsi="宋体" w:hint="eastAsia"/>
          <w:sz w:val="24"/>
        </w:rPr>
        <w:t>（二）学时分配</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1"/>
        <w:gridCol w:w="900"/>
        <w:gridCol w:w="4320"/>
        <w:gridCol w:w="1080"/>
        <w:gridCol w:w="942"/>
      </w:tblGrid>
      <w:tr w:rsidR="008D6AB0">
        <w:trPr>
          <w:trHeight w:val="615"/>
          <w:jc w:val="center"/>
        </w:trPr>
        <w:tc>
          <w:tcPr>
            <w:tcW w:w="691" w:type="dxa"/>
            <w:vAlign w:val="center"/>
          </w:tcPr>
          <w:p w:rsidR="008D6AB0" w:rsidRDefault="00272FA5">
            <w:pPr>
              <w:spacing w:line="360" w:lineRule="auto"/>
              <w:jc w:val="center"/>
              <w:rPr>
                <w:b/>
              </w:rPr>
            </w:pPr>
            <w:r>
              <w:rPr>
                <w:rFonts w:hint="eastAsia"/>
                <w:b/>
              </w:rPr>
              <w:lastRenderedPageBreak/>
              <w:t>周次</w:t>
            </w:r>
          </w:p>
        </w:tc>
        <w:tc>
          <w:tcPr>
            <w:tcW w:w="900" w:type="dxa"/>
            <w:vAlign w:val="center"/>
          </w:tcPr>
          <w:p w:rsidR="008D6AB0" w:rsidRDefault="00272FA5">
            <w:pPr>
              <w:spacing w:line="360" w:lineRule="auto"/>
              <w:jc w:val="center"/>
              <w:rPr>
                <w:b/>
              </w:rPr>
            </w:pPr>
            <w:r>
              <w:rPr>
                <w:rFonts w:hint="eastAsia"/>
                <w:b/>
              </w:rPr>
              <w:t>授课</w:t>
            </w:r>
          </w:p>
          <w:p w:rsidR="008D6AB0" w:rsidRDefault="00272FA5">
            <w:pPr>
              <w:spacing w:line="360" w:lineRule="auto"/>
              <w:jc w:val="center"/>
              <w:rPr>
                <w:b/>
              </w:rPr>
            </w:pPr>
            <w:r>
              <w:rPr>
                <w:rFonts w:hint="eastAsia"/>
                <w:b/>
              </w:rPr>
              <w:t>次数</w:t>
            </w:r>
          </w:p>
        </w:tc>
        <w:tc>
          <w:tcPr>
            <w:tcW w:w="4320" w:type="dxa"/>
            <w:vAlign w:val="center"/>
          </w:tcPr>
          <w:p w:rsidR="008D6AB0" w:rsidRDefault="00272FA5">
            <w:pPr>
              <w:spacing w:line="360" w:lineRule="auto"/>
              <w:ind w:firstLine="548"/>
              <w:jc w:val="center"/>
              <w:rPr>
                <w:b/>
              </w:rPr>
            </w:pPr>
            <w:r>
              <w:rPr>
                <w:rFonts w:hint="eastAsia"/>
                <w:b/>
              </w:rPr>
              <w:t>授课章节与内容摘要</w:t>
            </w:r>
          </w:p>
        </w:tc>
        <w:tc>
          <w:tcPr>
            <w:tcW w:w="1080" w:type="dxa"/>
            <w:vAlign w:val="center"/>
          </w:tcPr>
          <w:p w:rsidR="008D6AB0" w:rsidRDefault="00272FA5">
            <w:pPr>
              <w:spacing w:line="360" w:lineRule="auto"/>
              <w:jc w:val="center"/>
              <w:rPr>
                <w:b/>
              </w:rPr>
            </w:pPr>
            <w:r>
              <w:rPr>
                <w:rFonts w:hint="eastAsia"/>
                <w:b/>
              </w:rPr>
              <w:t>教学</w:t>
            </w:r>
          </w:p>
          <w:p w:rsidR="008D6AB0" w:rsidRDefault="00272FA5">
            <w:pPr>
              <w:spacing w:line="360" w:lineRule="auto"/>
              <w:jc w:val="center"/>
              <w:rPr>
                <w:b/>
              </w:rPr>
            </w:pPr>
            <w:r>
              <w:rPr>
                <w:rFonts w:hint="eastAsia"/>
                <w:b/>
              </w:rPr>
              <w:t>时数</w:t>
            </w:r>
          </w:p>
        </w:tc>
        <w:tc>
          <w:tcPr>
            <w:tcW w:w="942" w:type="dxa"/>
            <w:vAlign w:val="center"/>
          </w:tcPr>
          <w:p w:rsidR="008D6AB0" w:rsidRDefault="00272FA5">
            <w:pPr>
              <w:spacing w:line="360" w:lineRule="auto"/>
              <w:jc w:val="center"/>
              <w:rPr>
                <w:b/>
              </w:rPr>
            </w:pPr>
            <w:r>
              <w:rPr>
                <w:rFonts w:hint="eastAsia"/>
                <w:b/>
              </w:rPr>
              <w:t>备注</w:t>
            </w:r>
          </w:p>
        </w:tc>
      </w:tr>
      <w:tr w:rsidR="008D6AB0">
        <w:trPr>
          <w:trHeight w:val="493"/>
          <w:jc w:val="center"/>
        </w:trPr>
        <w:tc>
          <w:tcPr>
            <w:tcW w:w="691" w:type="dxa"/>
            <w:vAlign w:val="center"/>
          </w:tcPr>
          <w:p w:rsidR="008D6AB0" w:rsidRDefault="00272FA5">
            <w:pPr>
              <w:spacing w:line="360" w:lineRule="auto"/>
              <w:jc w:val="center"/>
            </w:pPr>
            <w:r>
              <w:rPr>
                <w:rFonts w:hint="eastAsia"/>
              </w:rPr>
              <w:t>1</w:t>
            </w:r>
          </w:p>
        </w:tc>
        <w:tc>
          <w:tcPr>
            <w:tcW w:w="900" w:type="dxa"/>
            <w:vAlign w:val="center"/>
          </w:tcPr>
          <w:p w:rsidR="008D6AB0" w:rsidRDefault="00272FA5">
            <w:pPr>
              <w:spacing w:line="360" w:lineRule="auto"/>
              <w:jc w:val="center"/>
            </w:pPr>
            <w:r>
              <w:rPr>
                <w:rFonts w:hint="eastAsia"/>
              </w:rPr>
              <w:t>1</w:t>
            </w:r>
          </w:p>
        </w:tc>
        <w:tc>
          <w:tcPr>
            <w:tcW w:w="4320" w:type="dxa"/>
            <w:vAlign w:val="center"/>
          </w:tcPr>
          <w:p w:rsidR="008D6AB0" w:rsidRDefault="00272FA5">
            <w:pPr>
              <w:spacing w:line="360" w:lineRule="auto"/>
              <w:jc w:val="center"/>
              <w:rPr>
                <w:szCs w:val="21"/>
              </w:rPr>
            </w:pPr>
            <w:r>
              <w:rPr>
                <w:rFonts w:hint="eastAsia"/>
                <w:szCs w:val="21"/>
              </w:rPr>
              <w:t>绪论</w:t>
            </w:r>
          </w:p>
        </w:tc>
        <w:tc>
          <w:tcPr>
            <w:tcW w:w="1080" w:type="dxa"/>
            <w:vAlign w:val="center"/>
          </w:tcPr>
          <w:p w:rsidR="008D6AB0" w:rsidRDefault="00272FA5">
            <w:pPr>
              <w:spacing w:line="360" w:lineRule="auto"/>
              <w:jc w:val="center"/>
            </w:pPr>
            <w:r>
              <w:rPr>
                <w:rFonts w:hint="eastAsia"/>
              </w:rPr>
              <w:t>2</w:t>
            </w:r>
          </w:p>
        </w:tc>
        <w:tc>
          <w:tcPr>
            <w:tcW w:w="942" w:type="dxa"/>
            <w:vAlign w:val="center"/>
          </w:tcPr>
          <w:p w:rsidR="008D6AB0" w:rsidRDefault="008D6AB0">
            <w:pPr>
              <w:spacing w:line="360" w:lineRule="auto"/>
              <w:jc w:val="center"/>
            </w:pPr>
          </w:p>
        </w:tc>
      </w:tr>
      <w:tr w:rsidR="008D6AB0">
        <w:trPr>
          <w:trHeight w:val="493"/>
          <w:jc w:val="center"/>
        </w:trPr>
        <w:tc>
          <w:tcPr>
            <w:tcW w:w="691" w:type="dxa"/>
            <w:vAlign w:val="center"/>
          </w:tcPr>
          <w:p w:rsidR="008D6AB0" w:rsidRDefault="00272FA5">
            <w:pPr>
              <w:spacing w:line="360" w:lineRule="auto"/>
              <w:jc w:val="center"/>
            </w:pPr>
            <w:r>
              <w:rPr>
                <w:rFonts w:hint="eastAsia"/>
              </w:rPr>
              <w:t>2</w:t>
            </w:r>
          </w:p>
        </w:tc>
        <w:tc>
          <w:tcPr>
            <w:tcW w:w="900" w:type="dxa"/>
            <w:vAlign w:val="center"/>
          </w:tcPr>
          <w:p w:rsidR="008D6AB0" w:rsidRDefault="00272FA5">
            <w:pPr>
              <w:spacing w:line="360" w:lineRule="auto"/>
              <w:jc w:val="center"/>
            </w:pPr>
            <w:r>
              <w:rPr>
                <w:rFonts w:hint="eastAsia"/>
              </w:rPr>
              <w:t>1</w:t>
            </w:r>
          </w:p>
        </w:tc>
        <w:tc>
          <w:tcPr>
            <w:tcW w:w="4320" w:type="dxa"/>
            <w:vAlign w:val="center"/>
          </w:tcPr>
          <w:p w:rsidR="008D6AB0" w:rsidRDefault="00272FA5">
            <w:pPr>
              <w:spacing w:line="360" w:lineRule="auto"/>
              <w:jc w:val="center"/>
              <w:rPr>
                <w:szCs w:val="21"/>
              </w:rPr>
            </w:pPr>
            <w:r>
              <w:rPr>
                <w:rFonts w:hint="eastAsia"/>
                <w:szCs w:val="21"/>
              </w:rPr>
              <w:t>行为主义学习理论（一）</w:t>
            </w:r>
          </w:p>
        </w:tc>
        <w:tc>
          <w:tcPr>
            <w:tcW w:w="1080" w:type="dxa"/>
            <w:vAlign w:val="center"/>
          </w:tcPr>
          <w:p w:rsidR="008D6AB0" w:rsidRDefault="00272FA5">
            <w:pPr>
              <w:spacing w:line="360" w:lineRule="auto"/>
              <w:jc w:val="center"/>
            </w:pPr>
            <w:r>
              <w:rPr>
                <w:rFonts w:hint="eastAsia"/>
              </w:rPr>
              <w:t>2</w:t>
            </w:r>
          </w:p>
        </w:tc>
        <w:tc>
          <w:tcPr>
            <w:tcW w:w="942" w:type="dxa"/>
            <w:vAlign w:val="center"/>
          </w:tcPr>
          <w:p w:rsidR="008D6AB0" w:rsidRDefault="008D6AB0">
            <w:pPr>
              <w:spacing w:line="360" w:lineRule="auto"/>
              <w:jc w:val="center"/>
            </w:pPr>
          </w:p>
        </w:tc>
      </w:tr>
      <w:tr w:rsidR="008D6AB0">
        <w:trPr>
          <w:trHeight w:val="493"/>
          <w:jc w:val="center"/>
        </w:trPr>
        <w:tc>
          <w:tcPr>
            <w:tcW w:w="691" w:type="dxa"/>
            <w:vAlign w:val="center"/>
          </w:tcPr>
          <w:p w:rsidR="008D6AB0" w:rsidRDefault="00272FA5">
            <w:pPr>
              <w:spacing w:line="360" w:lineRule="auto"/>
              <w:jc w:val="center"/>
            </w:pPr>
            <w:r>
              <w:rPr>
                <w:rFonts w:hint="eastAsia"/>
              </w:rPr>
              <w:t>3</w:t>
            </w:r>
          </w:p>
        </w:tc>
        <w:tc>
          <w:tcPr>
            <w:tcW w:w="900" w:type="dxa"/>
            <w:vAlign w:val="center"/>
          </w:tcPr>
          <w:p w:rsidR="008D6AB0" w:rsidRDefault="00272FA5">
            <w:pPr>
              <w:spacing w:line="360" w:lineRule="auto"/>
              <w:jc w:val="center"/>
            </w:pPr>
            <w:r>
              <w:rPr>
                <w:rFonts w:hint="eastAsia"/>
              </w:rPr>
              <w:t>1</w:t>
            </w:r>
          </w:p>
        </w:tc>
        <w:tc>
          <w:tcPr>
            <w:tcW w:w="4320" w:type="dxa"/>
            <w:vAlign w:val="center"/>
          </w:tcPr>
          <w:p w:rsidR="008D6AB0" w:rsidRDefault="00272FA5">
            <w:pPr>
              <w:spacing w:line="360" w:lineRule="auto"/>
              <w:jc w:val="center"/>
              <w:rPr>
                <w:szCs w:val="21"/>
              </w:rPr>
            </w:pPr>
            <w:r>
              <w:rPr>
                <w:rFonts w:hint="eastAsia"/>
                <w:szCs w:val="21"/>
              </w:rPr>
              <w:t>行为主义学习理论（二）</w:t>
            </w:r>
          </w:p>
        </w:tc>
        <w:tc>
          <w:tcPr>
            <w:tcW w:w="1080" w:type="dxa"/>
            <w:vAlign w:val="center"/>
          </w:tcPr>
          <w:p w:rsidR="008D6AB0" w:rsidRDefault="00272FA5">
            <w:pPr>
              <w:spacing w:line="360" w:lineRule="auto"/>
              <w:jc w:val="center"/>
            </w:pPr>
            <w:r>
              <w:rPr>
                <w:rFonts w:hint="eastAsia"/>
              </w:rPr>
              <w:t>2</w:t>
            </w:r>
          </w:p>
        </w:tc>
        <w:tc>
          <w:tcPr>
            <w:tcW w:w="942" w:type="dxa"/>
            <w:vAlign w:val="center"/>
          </w:tcPr>
          <w:p w:rsidR="008D6AB0" w:rsidRDefault="008D6AB0">
            <w:pPr>
              <w:spacing w:line="360" w:lineRule="auto"/>
              <w:jc w:val="center"/>
            </w:pPr>
          </w:p>
        </w:tc>
      </w:tr>
      <w:tr w:rsidR="008D6AB0">
        <w:trPr>
          <w:trHeight w:val="493"/>
          <w:jc w:val="center"/>
        </w:trPr>
        <w:tc>
          <w:tcPr>
            <w:tcW w:w="691" w:type="dxa"/>
            <w:vAlign w:val="center"/>
          </w:tcPr>
          <w:p w:rsidR="008D6AB0" w:rsidRDefault="00272FA5">
            <w:pPr>
              <w:spacing w:line="360" w:lineRule="auto"/>
              <w:jc w:val="center"/>
            </w:pPr>
            <w:r>
              <w:rPr>
                <w:rFonts w:hint="eastAsia"/>
              </w:rPr>
              <w:t>4</w:t>
            </w:r>
          </w:p>
        </w:tc>
        <w:tc>
          <w:tcPr>
            <w:tcW w:w="900" w:type="dxa"/>
            <w:vAlign w:val="center"/>
          </w:tcPr>
          <w:p w:rsidR="008D6AB0" w:rsidRDefault="00272FA5">
            <w:pPr>
              <w:spacing w:line="360" w:lineRule="auto"/>
              <w:jc w:val="center"/>
            </w:pPr>
            <w:r>
              <w:rPr>
                <w:rFonts w:hint="eastAsia"/>
              </w:rPr>
              <w:t>1</w:t>
            </w:r>
          </w:p>
        </w:tc>
        <w:tc>
          <w:tcPr>
            <w:tcW w:w="4320" w:type="dxa"/>
            <w:vAlign w:val="center"/>
          </w:tcPr>
          <w:p w:rsidR="008D6AB0" w:rsidRDefault="00272FA5">
            <w:pPr>
              <w:spacing w:line="360" w:lineRule="auto"/>
              <w:jc w:val="center"/>
              <w:rPr>
                <w:szCs w:val="21"/>
              </w:rPr>
            </w:pPr>
            <w:r>
              <w:rPr>
                <w:rFonts w:hint="eastAsia"/>
                <w:szCs w:val="21"/>
              </w:rPr>
              <w:t>认知主义学习理论（一）</w:t>
            </w:r>
          </w:p>
        </w:tc>
        <w:tc>
          <w:tcPr>
            <w:tcW w:w="1080" w:type="dxa"/>
            <w:vAlign w:val="center"/>
          </w:tcPr>
          <w:p w:rsidR="008D6AB0" w:rsidRDefault="00272FA5">
            <w:pPr>
              <w:spacing w:line="360" w:lineRule="auto"/>
              <w:jc w:val="center"/>
            </w:pPr>
            <w:r>
              <w:rPr>
                <w:rFonts w:hint="eastAsia"/>
              </w:rPr>
              <w:t>2</w:t>
            </w:r>
          </w:p>
        </w:tc>
        <w:tc>
          <w:tcPr>
            <w:tcW w:w="942" w:type="dxa"/>
            <w:vAlign w:val="center"/>
          </w:tcPr>
          <w:p w:rsidR="008D6AB0" w:rsidRDefault="008D6AB0">
            <w:pPr>
              <w:spacing w:line="360" w:lineRule="auto"/>
              <w:jc w:val="center"/>
            </w:pPr>
          </w:p>
        </w:tc>
      </w:tr>
      <w:tr w:rsidR="008D6AB0">
        <w:trPr>
          <w:trHeight w:val="493"/>
          <w:jc w:val="center"/>
        </w:trPr>
        <w:tc>
          <w:tcPr>
            <w:tcW w:w="691" w:type="dxa"/>
            <w:vAlign w:val="center"/>
          </w:tcPr>
          <w:p w:rsidR="008D6AB0" w:rsidRDefault="00272FA5">
            <w:pPr>
              <w:spacing w:line="360" w:lineRule="auto"/>
              <w:jc w:val="center"/>
            </w:pPr>
            <w:r>
              <w:rPr>
                <w:rFonts w:hint="eastAsia"/>
              </w:rPr>
              <w:t>5</w:t>
            </w:r>
          </w:p>
        </w:tc>
        <w:tc>
          <w:tcPr>
            <w:tcW w:w="900" w:type="dxa"/>
            <w:vAlign w:val="center"/>
          </w:tcPr>
          <w:p w:rsidR="008D6AB0" w:rsidRDefault="00272FA5">
            <w:pPr>
              <w:spacing w:line="360" w:lineRule="auto"/>
              <w:jc w:val="center"/>
            </w:pPr>
            <w:r>
              <w:rPr>
                <w:rFonts w:hint="eastAsia"/>
              </w:rPr>
              <w:t>1</w:t>
            </w:r>
          </w:p>
        </w:tc>
        <w:tc>
          <w:tcPr>
            <w:tcW w:w="4320" w:type="dxa"/>
            <w:vAlign w:val="center"/>
          </w:tcPr>
          <w:p w:rsidR="008D6AB0" w:rsidRDefault="00272FA5">
            <w:pPr>
              <w:spacing w:line="360" w:lineRule="auto"/>
              <w:jc w:val="center"/>
              <w:rPr>
                <w:szCs w:val="21"/>
              </w:rPr>
            </w:pPr>
            <w:r>
              <w:rPr>
                <w:rFonts w:hint="eastAsia"/>
                <w:szCs w:val="21"/>
              </w:rPr>
              <w:t>认知主义学习理论（二）</w:t>
            </w:r>
          </w:p>
        </w:tc>
        <w:tc>
          <w:tcPr>
            <w:tcW w:w="1080" w:type="dxa"/>
            <w:vAlign w:val="center"/>
          </w:tcPr>
          <w:p w:rsidR="008D6AB0" w:rsidRDefault="00272FA5">
            <w:pPr>
              <w:spacing w:line="360" w:lineRule="auto"/>
              <w:jc w:val="center"/>
            </w:pPr>
            <w:r>
              <w:rPr>
                <w:rFonts w:hint="eastAsia"/>
              </w:rPr>
              <w:t>2</w:t>
            </w:r>
          </w:p>
        </w:tc>
        <w:tc>
          <w:tcPr>
            <w:tcW w:w="942" w:type="dxa"/>
            <w:vAlign w:val="center"/>
          </w:tcPr>
          <w:p w:rsidR="008D6AB0" w:rsidRDefault="008D6AB0">
            <w:pPr>
              <w:spacing w:line="360" w:lineRule="auto"/>
              <w:jc w:val="center"/>
            </w:pPr>
          </w:p>
        </w:tc>
      </w:tr>
      <w:tr w:rsidR="008D6AB0">
        <w:trPr>
          <w:trHeight w:val="493"/>
          <w:jc w:val="center"/>
        </w:trPr>
        <w:tc>
          <w:tcPr>
            <w:tcW w:w="691" w:type="dxa"/>
            <w:vAlign w:val="center"/>
          </w:tcPr>
          <w:p w:rsidR="008D6AB0" w:rsidRDefault="00272FA5">
            <w:pPr>
              <w:spacing w:line="360" w:lineRule="auto"/>
              <w:jc w:val="center"/>
            </w:pPr>
            <w:r>
              <w:rPr>
                <w:rFonts w:hint="eastAsia"/>
              </w:rPr>
              <w:t>6</w:t>
            </w:r>
          </w:p>
        </w:tc>
        <w:tc>
          <w:tcPr>
            <w:tcW w:w="900" w:type="dxa"/>
            <w:vAlign w:val="center"/>
          </w:tcPr>
          <w:p w:rsidR="008D6AB0" w:rsidRDefault="00272FA5">
            <w:pPr>
              <w:spacing w:line="360" w:lineRule="auto"/>
              <w:jc w:val="center"/>
            </w:pPr>
            <w:r>
              <w:rPr>
                <w:rFonts w:hint="eastAsia"/>
              </w:rPr>
              <w:t>1</w:t>
            </w:r>
          </w:p>
        </w:tc>
        <w:tc>
          <w:tcPr>
            <w:tcW w:w="4320" w:type="dxa"/>
            <w:vAlign w:val="center"/>
          </w:tcPr>
          <w:p w:rsidR="008D6AB0" w:rsidRDefault="00272FA5">
            <w:pPr>
              <w:spacing w:line="360" w:lineRule="auto"/>
              <w:jc w:val="center"/>
              <w:rPr>
                <w:szCs w:val="21"/>
              </w:rPr>
            </w:pPr>
            <w:r>
              <w:rPr>
                <w:rFonts w:hint="eastAsia"/>
                <w:szCs w:val="21"/>
              </w:rPr>
              <w:t>建构主义学习理论</w:t>
            </w:r>
          </w:p>
        </w:tc>
        <w:tc>
          <w:tcPr>
            <w:tcW w:w="1080" w:type="dxa"/>
            <w:vAlign w:val="center"/>
          </w:tcPr>
          <w:p w:rsidR="008D6AB0" w:rsidRDefault="00272FA5">
            <w:pPr>
              <w:spacing w:line="360" w:lineRule="auto"/>
              <w:jc w:val="center"/>
            </w:pPr>
            <w:r>
              <w:rPr>
                <w:rFonts w:hint="eastAsia"/>
              </w:rPr>
              <w:t>2</w:t>
            </w:r>
          </w:p>
        </w:tc>
        <w:tc>
          <w:tcPr>
            <w:tcW w:w="942" w:type="dxa"/>
            <w:vAlign w:val="center"/>
          </w:tcPr>
          <w:p w:rsidR="008D6AB0" w:rsidRDefault="008D6AB0">
            <w:pPr>
              <w:spacing w:line="360" w:lineRule="auto"/>
              <w:jc w:val="center"/>
            </w:pPr>
          </w:p>
        </w:tc>
      </w:tr>
      <w:tr w:rsidR="008D6AB0">
        <w:trPr>
          <w:trHeight w:val="493"/>
          <w:jc w:val="center"/>
        </w:trPr>
        <w:tc>
          <w:tcPr>
            <w:tcW w:w="691" w:type="dxa"/>
            <w:vAlign w:val="center"/>
          </w:tcPr>
          <w:p w:rsidR="008D6AB0" w:rsidRDefault="00272FA5">
            <w:pPr>
              <w:spacing w:line="360" w:lineRule="auto"/>
              <w:jc w:val="center"/>
            </w:pPr>
            <w:r>
              <w:rPr>
                <w:rFonts w:hint="eastAsia"/>
              </w:rPr>
              <w:t>7</w:t>
            </w:r>
          </w:p>
        </w:tc>
        <w:tc>
          <w:tcPr>
            <w:tcW w:w="900" w:type="dxa"/>
            <w:vAlign w:val="center"/>
          </w:tcPr>
          <w:p w:rsidR="008D6AB0" w:rsidRDefault="00272FA5">
            <w:pPr>
              <w:spacing w:line="360" w:lineRule="auto"/>
              <w:jc w:val="center"/>
            </w:pPr>
            <w:r>
              <w:rPr>
                <w:rFonts w:hint="eastAsia"/>
              </w:rPr>
              <w:t>1</w:t>
            </w:r>
          </w:p>
        </w:tc>
        <w:tc>
          <w:tcPr>
            <w:tcW w:w="4320" w:type="dxa"/>
            <w:vAlign w:val="center"/>
          </w:tcPr>
          <w:p w:rsidR="008D6AB0" w:rsidRDefault="00272FA5">
            <w:pPr>
              <w:spacing w:line="360" w:lineRule="auto"/>
              <w:jc w:val="center"/>
              <w:rPr>
                <w:szCs w:val="21"/>
              </w:rPr>
            </w:pPr>
            <w:r>
              <w:rPr>
                <w:rFonts w:hint="eastAsia"/>
                <w:szCs w:val="21"/>
              </w:rPr>
              <w:t>幼儿</w:t>
            </w:r>
            <w:r>
              <w:rPr>
                <w:rFonts w:hint="eastAsia"/>
                <w:szCs w:val="21"/>
              </w:rPr>
              <w:t>品德形成与培养</w:t>
            </w:r>
          </w:p>
        </w:tc>
        <w:tc>
          <w:tcPr>
            <w:tcW w:w="1080" w:type="dxa"/>
            <w:vAlign w:val="center"/>
          </w:tcPr>
          <w:p w:rsidR="008D6AB0" w:rsidRDefault="00272FA5">
            <w:pPr>
              <w:spacing w:line="360" w:lineRule="auto"/>
              <w:jc w:val="center"/>
            </w:pPr>
            <w:r>
              <w:rPr>
                <w:rFonts w:hint="eastAsia"/>
              </w:rPr>
              <w:t>2</w:t>
            </w:r>
          </w:p>
        </w:tc>
        <w:tc>
          <w:tcPr>
            <w:tcW w:w="942" w:type="dxa"/>
            <w:vAlign w:val="center"/>
          </w:tcPr>
          <w:p w:rsidR="008D6AB0" w:rsidRDefault="008D6AB0">
            <w:pPr>
              <w:spacing w:line="360" w:lineRule="auto"/>
              <w:jc w:val="center"/>
            </w:pPr>
          </w:p>
        </w:tc>
      </w:tr>
      <w:tr w:rsidR="008D6AB0">
        <w:trPr>
          <w:trHeight w:val="493"/>
          <w:jc w:val="center"/>
        </w:trPr>
        <w:tc>
          <w:tcPr>
            <w:tcW w:w="691" w:type="dxa"/>
            <w:vAlign w:val="center"/>
          </w:tcPr>
          <w:p w:rsidR="008D6AB0" w:rsidRDefault="00272FA5">
            <w:pPr>
              <w:spacing w:line="360" w:lineRule="auto"/>
              <w:jc w:val="center"/>
            </w:pPr>
            <w:r>
              <w:rPr>
                <w:rFonts w:hint="eastAsia"/>
              </w:rPr>
              <w:t>8</w:t>
            </w:r>
          </w:p>
        </w:tc>
        <w:tc>
          <w:tcPr>
            <w:tcW w:w="900" w:type="dxa"/>
            <w:vAlign w:val="center"/>
          </w:tcPr>
          <w:p w:rsidR="008D6AB0" w:rsidRDefault="00272FA5">
            <w:pPr>
              <w:spacing w:line="360" w:lineRule="auto"/>
              <w:jc w:val="center"/>
            </w:pPr>
            <w:r>
              <w:rPr>
                <w:rFonts w:hint="eastAsia"/>
              </w:rPr>
              <w:t>1</w:t>
            </w:r>
          </w:p>
        </w:tc>
        <w:tc>
          <w:tcPr>
            <w:tcW w:w="4320" w:type="dxa"/>
            <w:vAlign w:val="center"/>
          </w:tcPr>
          <w:p w:rsidR="008D6AB0" w:rsidRDefault="00272FA5">
            <w:pPr>
              <w:spacing w:line="360" w:lineRule="auto"/>
              <w:jc w:val="center"/>
              <w:rPr>
                <w:szCs w:val="21"/>
              </w:rPr>
            </w:pPr>
            <w:r>
              <w:rPr>
                <w:rFonts w:hint="eastAsia"/>
                <w:szCs w:val="21"/>
              </w:rPr>
              <w:t>幼儿</w:t>
            </w:r>
            <w:r>
              <w:rPr>
                <w:rFonts w:hint="eastAsia"/>
                <w:szCs w:val="21"/>
              </w:rPr>
              <w:t>创造性的培养</w:t>
            </w:r>
          </w:p>
        </w:tc>
        <w:tc>
          <w:tcPr>
            <w:tcW w:w="1080" w:type="dxa"/>
            <w:vAlign w:val="center"/>
          </w:tcPr>
          <w:p w:rsidR="008D6AB0" w:rsidRDefault="00272FA5">
            <w:pPr>
              <w:spacing w:line="360" w:lineRule="auto"/>
              <w:jc w:val="center"/>
            </w:pPr>
            <w:r>
              <w:rPr>
                <w:rFonts w:hint="eastAsia"/>
              </w:rPr>
              <w:t>2</w:t>
            </w:r>
          </w:p>
        </w:tc>
        <w:tc>
          <w:tcPr>
            <w:tcW w:w="942" w:type="dxa"/>
            <w:vAlign w:val="center"/>
          </w:tcPr>
          <w:p w:rsidR="008D6AB0" w:rsidRDefault="008D6AB0">
            <w:pPr>
              <w:spacing w:line="360" w:lineRule="auto"/>
              <w:jc w:val="center"/>
            </w:pPr>
          </w:p>
        </w:tc>
      </w:tr>
      <w:tr w:rsidR="008D6AB0">
        <w:trPr>
          <w:trHeight w:val="493"/>
          <w:jc w:val="center"/>
        </w:trPr>
        <w:tc>
          <w:tcPr>
            <w:tcW w:w="691" w:type="dxa"/>
            <w:vAlign w:val="center"/>
          </w:tcPr>
          <w:p w:rsidR="008D6AB0" w:rsidRDefault="00272FA5">
            <w:pPr>
              <w:spacing w:line="360" w:lineRule="auto"/>
              <w:jc w:val="center"/>
            </w:pPr>
            <w:r>
              <w:rPr>
                <w:rFonts w:hint="eastAsia"/>
              </w:rPr>
              <w:t>9</w:t>
            </w:r>
          </w:p>
        </w:tc>
        <w:tc>
          <w:tcPr>
            <w:tcW w:w="900" w:type="dxa"/>
            <w:vAlign w:val="center"/>
          </w:tcPr>
          <w:p w:rsidR="008D6AB0" w:rsidRDefault="00272FA5">
            <w:pPr>
              <w:spacing w:line="360" w:lineRule="auto"/>
              <w:jc w:val="center"/>
            </w:pPr>
            <w:r>
              <w:rPr>
                <w:rFonts w:hint="eastAsia"/>
              </w:rPr>
              <w:t>1</w:t>
            </w:r>
          </w:p>
        </w:tc>
        <w:tc>
          <w:tcPr>
            <w:tcW w:w="4320" w:type="dxa"/>
            <w:vAlign w:val="center"/>
          </w:tcPr>
          <w:p w:rsidR="008D6AB0" w:rsidRDefault="00272FA5">
            <w:pPr>
              <w:spacing w:line="360" w:lineRule="auto"/>
              <w:jc w:val="center"/>
              <w:rPr>
                <w:szCs w:val="21"/>
              </w:rPr>
            </w:pPr>
            <w:r>
              <w:rPr>
                <w:rFonts w:hint="eastAsia"/>
                <w:szCs w:val="21"/>
              </w:rPr>
              <w:t>幼儿</w:t>
            </w:r>
            <w:r>
              <w:rPr>
                <w:rFonts w:hint="eastAsia"/>
                <w:szCs w:val="21"/>
              </w:rPr>
              <w:t>的知识学习与教学</w:t>
            </w:r>
          </w:p>
        </w:tc>
        <w:tc>
          <w:tcPr>
            <w:tcW w:w="1080" w:type="dxa"/>
            <w:vAlign w:val="center"/>
          </w:tcPr>
          <w:p w:rsidR="008D6AB0" w:rsidRDefault="00272FA5">
            <w:pPr>
              <w:spacing w:line="360" w:lineRule="auto"/>
              <w:jc w:val="center"/>
            </w:pPr>
            <w:r>
              <w:rPr>
                <w:rFonts w:hint="eastAsia"/>
              </w:rPr>
              <w:t>2</w:t>
            </w:r>
          </w:p>
        </w:tc>
        <w:tc>
          <w:tcPr>
            <w:tcW w:w="942" w:type="dxa"/>
            <w:vAlign w:val="center"/>
          </w:tcPr>
          <w:p w:rsidR="008D6AB0" w:rsidRDefault="008D6AB0">
            <w:pPr>
              <w:spacing w:line="360" w:lineRule="auto"/>
              <w:jc w:val="center"/>
            </w:pPr>
          </w:p>
        </w:tc>
      </w:tr>
      <w:tr w:rsidR="008D6AB0">
        <w:trPr>
          <w:trHeight w:val="493"/>
          <w:jc w:val="center"/>
        </w:trPr>
        <w:tc>
          <w:tcPr>
            <w:tcW w:w="691" w:type="dxa"/>
            <w:vAlign w:val="center"/>
          </w:tcPr>
          <w:p w:rsidR="008D6AB0" w:rsidRDefault="00272FA5">
            <w:pPr>
              <w:spacing w:line="360" w:lineRule="auto"/>
              <w:jc w:val="center"/>
            </w:pPr>
            <w:r>
              <w:rPr>
                <w:rFonts w:hint="eastAsia"/>
              </w:rPr>
              <w:t>10</w:t>
            </w:r>
          </w:p>
        </w:tc>
        <w:tc>
          <w:tcPr>
            <w:tcW w:w="900" w:type="dxa"/>
            <w:vAlign w:val="center"/>
          </w:tcPr>
          <w:p w:rsidR="008D6AB0" w:rsidRDefault="00272FA5">
            <w:pPr>
              <w:spacing w:line="360" w:lineRule="auto"/>
              <w:jc w:val="center"/>
            </w:pPr>
            <w:r>
              <w:rPr>
                <w:rFonts w:hint="eastAsia"/>
              </w:rPr>
              <w:t>1</w:t>
            </w:r>
          </w:p>
        </w:tc>
        <w:tc>
          <w:tcPr>
            <w:tcW w:w="4320" w:type="dxa"/>
            <w:vAlign w:val="center"/>
          </w:tcPr>
          <w:p w:rsidR="008D6AB0" w:rsidRDefault="00272FA5">
            <w:pPr>
              <w:spacing w:line="360" w:lineRule="auto"/>
              <w:jc w:val="center"/>
              <w:rPr>
                <w:szCs w:val="21"/>
              </w:rPr>
            </w:pPr>
            <w:r>
              <w:rPr>
                <w:rFonts w:hint="eastAsia"/>
                <w:szCs w:val="21"/>
              </w:rPr>
              <w:t>幼儿的</w:t>
            </w:r>
            <w:r>
              <w:rPr>
                <w:rFonts w:hint="eastAsia"/>
                <w:szCs w:val="21"/>
              </w:rPr>
              <w:t>学习策略与培养</w:t>
            </w:r>
          </w:p>
        </w:tc>
        <w:tc>
          <w:tcPr>
            <w:tcW w:w="1080" w:type="dxa"/>
            <w:vAlign w:val="center"/>
          </w:tcPr>
          <w:p w:rsidR="008D6AB0" w:rsidRDefault="00272FA5">
            <w:pPr>
              <w:spacing w:line="360" w:lineRule="auto"/>
              <w:jc w:val="center"/>
            </w:pPr>
            <w:r>
              <w:rPr>
                <w:rFonts w:hint="eastAsia"/>
              </w:rPr>
              <w:t>2</w:t>
            </w:r>
          </w:p>
        </w:tc>
        <w:tc>
          <w:tcPr>
            <w:tcW w:w="942" w:type="dxa"/>
            <w:vAlign w:val="center"/>
          </w:tcPr>
          <w:p w:rsidR="008D6AB0" w:rsidRDefault="008D6AB0">
            <w:pPr>
              <w:spacing w:line="360" w:lineRule="auto"/>
              <w:jc w:val="center"/>
            </w:pPr>
          </w:p>
        </w:tc>
      </w:tr>
      <w:tr w:rsidR="008D6AB0">
        <w:trPr>
          <w:trHeight w:val="493"/>
          <w:jc w:val="center"/>
        </w:trPr>
        <w:tc>
          <w:tcPr>
            <w:tcW w:w="691" w:type="dxa"/>
            <w:vAlign w:val="center"/>
          </w:tcPr>
          <w:p w:rsidR="008D6AB0" w:rsidRDefault="00272FA5">
            <w:pPr>
              <w:spacing w:line="360" w:lineRule="auto"/>
              <w:jc w:val="center"/>
            </w:pPr>
            <w:r>
              <w:rPr>
                <w:rFonts w:hint="eastAsia"/>
              </w:rPr>
              <w:t>11</w:t>
            </w:r>
          </w:p>
        </w:tc>
        <w:tc>
          <w:tcPr>
            <w:tcW w:w="900" w:type="dxa"/>
            <w:vAlign w:val="center"/>
          </w:tcPr>
          <w:p w:rsidR="008D6AB0" w:rsidRDefault="00272FA5">
            <w:pPr>
              <w:spacing w:line="360" w:lineRule="auto"/>
              <w:jc w:val="center"/>
            </w:pPr>
            <w:r>
              <w:rPr>
                <w:rFonts w:hint="eastAsia"/>
              </w:rPr>
              <w:t>1</w:t>
            </w:r>
          </w:p>
        </w:tc>
        <w:tc>
          <w:tcPr>
            <w:tcW w:w="4320" w:type="dxa"/>
            <w:vAlign w:val="center"/>
          </w:tcPr>
          <w:p w:rsidR="008D6AB0" w:rsidRDefault="00272FA5">
            <w:pPr>
              <w:spacing w:line="360" w:lineRule="auto"/>
              <w:jc w:val="center"/>
              <w:rPr>
                <w:szCs w:val="21"/>
              </w:rPr>
            </w:pPr>
            <w:r>
              <w:rPr>
                <w:rFonts w:hint="eastAsia"/>
                <w:szCs w:val="21"/>
              </w:rPr>
              <w:t>幼儿</w:t>
            </w:r>
            <w:r>
              <w:rPr>
                <w:rFonts w:hint="eastAsia"/>
                <w:szCs w:val="21"/>
              </w:rPr>
              <w:t>的个性差异与因材施教</w:t>
            </w:r>
          </w:p>
        </w:tc>
        <w:tc>
          <w:tcPr>
            <w:tcW w:w="1080" w:type="dxa"/>
            <w:vAlign w:val="center"/>
          </w:tcPr>
          <w:p w:rsidR="008D6AB0" w:rsidRDefault="00272FA5">
            <w:pPr>
              <w:spacing w:line="360" w:lineRule="auto"/>
              <w:jc w:val="center"/>
            </w:pPr>
            <w:r>
              <w:rPr>
                <w:rFonts w:hint="eastAsia"/>
              </w:rPr>
              <w:t>2</w:t>
            </w:r>
          </w:p>
        </w:tc>
        <w:tc>
          <w:tcPr>
            <w:tcW w:w="942" w:type="dxa"/>
            <w:vAlign w:val="center"/>
          </w:tcPr>
          <w:p w:rsidR="008D6AB0" w:rsidRDefault="008D6AB0">
            <w:pPr>
              <w:spacing w:line="360" w:lineRule="auto"/>
              <w:jc w:val="center"/>
            </w:pPr>
          </w:p>
        </w:tc>
      </w:tr>
      <w:tr w:rsidR="008D6AB0">
        <w:trPr>
          <w:trHeight w:val="493"/>
          <w:jc w:val="center"/>
        </w:trPr>
        <w:tc>
          <w:tcPr>
            <w:tcW w:w="691" w:type="dxa"/>
            <w:vAlign w:val="center"/>
          </w:tcPr>
          <w:p w:rsidR="008D6AB0" w:rsidRDefault="00272FA5">
            <w:pPr>
              <w:spacing w:line="360" w:lineRule="auto"/>
              <w:jc w:val="center"/>
            </w:pPr>
            <w:r>
              <w:rPr>
                <w:rFonts w:hint="eastAsia"/>
              </w:rPr>
              <w:t>12</w:t>
            </w:r>
          </w:p>
        </w:tc>
        <w:tc>
          <w:tcPr>
            <w:tcW w:w="900" w:type="dxa"/>
            <w:vAlign w:val="center"/>
          </w:tcPr>
          <w:p w:rsidR="008D6AB0" w:rsidRDefault="00272FA5">
            <w:pPr>
              <w:spacing w:line="360" w:lineRule="auto"/>
              <w:jc w:val="center"/>
            </w:pPr>
            <w:r>
              <w:rPr>
                <w:rFonts w:hint="eastAsia"/>
              </w:rPr>
              <w:t>1</w:t>
            </w:r>
          </w:p>
        </w:tc>
        <w:tc>
          <w:tcPr>
            <w:tcW w:w="4320" w:type="dxa"/>
            <w:vAlign w:val="center"/>
          </w:tcPr>
          <w:p w:rsidR="008D6AB0" w:rsidRDefault="00272FA5">
            <w:pPr>
              <w:spacing w:line="360" w:lineRule="auto"/>
              <w:jc w:val="center"/>
              <w:rPr>
                <w:szCs w:val="21"/>
              </w:rPr>
            </w:pPr>
            <w:r>
              <w:rPr>
                <w:rFonts w:hint="eastAsia"/>
                <w:szCs w:val="21"/>
              </w:rPr>
              <w:t>幼儿</w:t>
            </w:r>
            <w:r>
              <w:rPr>
                <w:rFonts w:hint="eastAsia"/>
                <w:szCs w:val="21"/>
              </w:rPr>
              <w:t>学习动机的培养</w:t>
            </w:r>
          </w:p>
        </w:tc>
        <w:tc>
          <w:tcPr>
            <w:tcW w:w="1080" w:type="dxa"/>
            <w:vAlign w:val="center"/>
          </w:tcPr>
          <w:p w:rsidR="008D6AB0" w:rsidRDefault="00272FA5">
            <w:pPr>
              <w:spacing w:line="360" w:lineRule="auto"/>
              <w:jc w:val="center"/>
            </w:pPr>
            <w:r>
              <w:rPr>
                <w:rFonts w:hint="eastAsia"/>
              </w:rPr>
              <w:t>2</w:t>
            </w:r>
          </w:p>
        </w:tc>
        <w:tc>
          <w:tcPr>
            <w:tcW w:w="942" w:type="dxa"/>
            <w:vAlign w:val="center"/>
          </w:tcPr>
          <w:p w:rsidR="008D6AB0" w:rsidRDefault="008D6AB0">
            <w:pPr>
              <w:spacing w:line="360" w:lineRule="auto"/>
              <w:jc w:val="center"/>
            </w:pPr>
          </w:p>
        </w:tc>
      </w:tr>
      <w:tr w:rsidR="008D6AB0">
        <w:trPr>
          <w:trHeight w:val="493"/>
          <w:jc w:val="center"/>
        </w:trPr>
        <w:tc>
          <w:tcPr>
            <w:tcW w:w="691" w:type="dxa"/>
            <w:vAlign w:val="center"/>
          </w:tcPr>
          <w:p w:rsidR="008D6AB0" w:rsidRDefault="00272FA5">
            <w:pPr>
              <w:spacing w:line="360" w:lineRule="auto"/>
              <w:jc w:val="center"/>
            </w:pPr>
            <w:r>
              <w:rPr>
                <w:rFonts w:hint="eastAsia"/>
              </w:rPr>
              <w:t>13</w:t>
            </w:r>
          </w:p>
        </w:tc>
        <w:tc>
          <w:tcPr>
            <w:tcW w:w="900" w:type="dxa"/>
            <w:vAlign w:val="center"/>
          </w:tcPr>
          <w:p w:rsidR="008D6AB0" w:rsidRDefault="00272FA5">
            <w:pPr>
              <w:spacing w:line="360" w:lineRule="auto"/>
              <w:jc w:val="center"/>
            </w:pPr>
            <w:r>
              <w:rPr>
                <w:rFonts w:hint="eastAsia"/>
              </w:rPr>
              <w:t>1</w:t>
            </w:r>
          </w:p>
        </w:tc>
        <w:tc>
          <w:tcPr>
            <w:tcW w:w="4320" w:type="dxa"/>
            <w:vAlign w:val="center"/>
          </w:tcPr>
          <w:p w:rsidR="008D6AB0" w:rsidRDefault="00272FA5">
            <w:pPr>
              <w:spacing w:line="360" w:lineRule="auto"/>
              <w:jc w:val="center"/>
              <w:rPr>
                <w:szCs w:val="21"/>
              </w:rPr>
            </w:pPr>
            <w:r>
              <w:rPr>
                <w:rFonts w:hint="eastAsia"/>
                <w:szCs w:val="21"/>
              </w:rPr>
              <w:t>幼儿</w:t>
            </w:r>
            <w:r>
              <w:rPr>
                <w:rFonts w:hint="eastAsia"/>
                <w:szCs w:val="21"/>
              </w:rPr>
              <w:t>学习迁移与促进</w:t>
            </w:r>
          </w:p>
        </w:tc>
        <w:tc>
          <w:tcPr>
            <w:tcW w:w="1080" w:type="dxa"/>
            <w:vAlign w:val="center"/>
          </w:tcPr>
          <w:p w:rsidR="008D6AB0" w:rsidRDefault="00272FA5">
            <w:pPr>
              <w:spacing w:line="360" w:lineRule="auto"/>
              <w:jc w:val="center"/>
            </w:pPr>
            <w:r>
              <w:rPr>
                <w:rFonts w:hint="eastAsia"/>
              </w:rPr>
              <w:t>2</w:t>
            </w:r>
          </w:p>
        </w:tc>
        <w:tc>
          <w:tcPr>
            <w:tcW w:w="942" w:type="dxa"/>
            <w:vAlign w:val="center"/>
          </w:tcPr>
          <w:p w:rsidR="008D6AB0" w:rsidRDefault="008D6AB0">
            <w:pPr>
              <w:spacing w:line="360" w:lineRule="auto"/>
              <w:jc w:val="center"/>
            </w:pPr>
          </w:p>
        </w:tc>
      </w:tr>
      <w:tr w:rsidR="008D6AB0">
        <w:trPr>
          <w:trHeight w:val="493"/>
          <w:jc w:val="center"/>
        </w:trPr>
        <w:tc>
          <w:tcPr>
            <w:tcW w:w="691" w:type="dxa"/>
            <w:vAlign w:val="center"/>
          </w:tcPr>
          <w:p w:rsidR="008D6AB0" w:rsidRDefault="00272FA5">
            <w:pPr>
              <w:spacing w:line="360" w:lineRule="auto"/>
              <w:jc w:val="center"/>
            </w:pPr>
            <w:r>
              <w:rPr>
                <w:rFonts w:hint="eastAsia"/>
              </w:rPr>
              <w:t>1</w:t>
            </w:r>
            <w:r>
              <w:rPr>
                <w:rFonts w:hint="eastAsia"/>
              </w:rPr>
              <w:t>4</w:t>
            </w:r>
          </w:p>
        </w:tc>
        <w:tc>
          <w:tcPr>
            <w:tcW w:w="900" w:type="dxa"/>
            <w:vAlign w:val="center"/>
          </w:tcPr>
          <w:p w:rsidR="008D6AB0" w:rsidRDefault="00272FA5">
            <w:pPr>
              <w:spacing w:line="360" w:lineRule="auto"/>
              <w:jc w:val="center"/>
            </w:pPr>
            <w:r>
              <w:rPr>
                <w:rFonts w:hint="eastAsia"/>
              </w:rPr>
              <w:t>1</w:t>
            </w:r>
          </w:p>
        </w:tc>
        <w:tc>
          <w:tcPr>
            <w:tcW w:w="4320" w:type="dxa"/>
            <w:vAlign w:val="center"/>
          </w:tcPr>
          <w:p w:rsidR="008D6AB0" w:rsidRDefault="00272FA5">
            <w:pPr>
              <w:spacing w:line="360" w:lineRule="auto"/>
              <w:jc w:val="center"/>
              <w:rPr>
                <w:szCs w:val="21"/>
              </w:rPr>
            </w:pPr>
            <w:r>
              <w:rPr>
                <w:rFonts w:hint="eastAsia"/>
                <w:szCs w:val="21"/>
              </w:rPr>
              <w:t>幼儿</w:t>
            </w:r>
            <w:r>
              <w:rPr>
                <w:rFonts w:hint="eastAsia"/>
                <w:szCs w:val="21"/>
              </w:rPr>
              <w:t>园活动设计的分析</w:t>
            </w:r>
          </w:p>
        </w:tc>
        <w:tc>
          <w:tcPr>
            <w:tcW w:w="1080" w:type="dxa"/>
            <w:vAlign w:val="center"/>
          </w:tcPr>
          <w:p w:rsidR="008D6AB0" w:rsidRDefault="00272FA5">
            <w:pPr>
              <w:spacing w:line="360" w:lineRule="auto"/>
              <w:jc w:val="center"/>
            </w:pPr>
            <w:r>
              <w:rPr>
                <w:rFonts w:hint="eastAsia"/>
              </w:rPr>
              <w:t>2</w:t>
            </w:r>
          </w:p>
        </w:tc>
        <w:tc>
          <w:tcPr>
            <w:tcW w:w="942" w:type="dxa"/>
            <w:vAlign w:val="center"/>
          </w:tcPr>
          <w:p w:rsidR="008D6AB0" w:rsidRDefault="008D6AB0">
            <w:pPr>
              <w:spacing w:line="360" w:lineRule="auto"/>
              <w:jc w:val="center"/>
            </w:pPr>
          </w:p>
        </w:tc>
      </w:tr>
      <w:tr w:rsidR="008D6AB0">
        <w:trPr>
          <w:trHeight w:val="493"/>
          <w:jc w:val="center"/>
        </w:trPr>
        <w:tc>
          <w:tcPr>
            <w:tcW w:w="691" w:type="dxa"/>
            <w:vAlign w:val="center"/>
          </w:tcPr>
          <w:p w:rsidR="008D6AB0" w:rsidRDefault="00272FA5">
            <w:pPr>
              <w:spacing w:line="360" w:lineRule="auto"/>
              <w:jc w:val="center"/>
            </w:pPr>
            <w:r>
              <w:rPr>
                <w:rFonts w:hint="eastAsia"/>
              </w:rPr>
              <w:t>1</w:t>
            </w:r>
            <w:r>
              <w:rPr>
                <w:rFonts w:hint="eastAsia"/>
              </w:rPr>
              <w:t>5</w:t>
            </w:r>
          </w:p>
        </w:tc>
        <w:tc>
          <w:tcPr>
            <w:tcW w:w="900" w:type="dxa"/>
            <w:vAlign w:val="center"/>
          </w:tcPr>
          <w:p w:rsidR="008D6AB0" w:rsidRDefault="00272FA5">
            <w:pPr>
              <w:spacing w:line="360" w:lineRule="auto"/>
              <w:jc w:val="center"/>
            </w:pPr>
            <w:r>
              <w:rPr>
                <w:rFonts w:hint="eastAsia"/>
              </w:rPr>
              <w:t>1</w:t>
            </w:r>
          </w:p>
        </w:tc>
        <w:tc>
          <w:tcPr>
            <w:tcW w:w="4320" w:type="dxa"/>
            <w:vAlign w:val="center"/>
          </w:tcPr>
          <w:p w:rsidR="008D6AB0" w:rsidRDefault="00272FA5">
            <w:pPr>
              <w:spacing w:line="360" w:lineRule="auto"/>
              <w:jc w:val="center"/>
              <w:rPr>
                <w:rFonts w:ascii="宋体" w:hAnsi="宋体"/>
                <w:szCs w:val="21"/>
              </w:rPr>
            </w:pPr>
            <w:r>
              <w:rPr>
                <w:rFonts w:hint="eastAsia"/>
                <w:szCs w:val="21"/>
              </w:rPr>
              <w:t>幼儿教师心理</w:t>
            </w:r>
          </w:p>
        </w:tc>
        <w:tc>
          <w:tcPr>
            <w:tcW w:w="1080" w:type="dxa"/>
            <w:vAlign w:val="center"/>
          </w:tcPr>
          <w:p w:rsidR="008D6AB0" w:rsidRDefault="00272FA5">
            <w:pPr>
              <w:spacing w:line="360" w:lineRule="auto"/>
              <w:jc w:val="center"/>
            </w:pPr>
            <w:r>
              <w:rPr>
                <w:rFonts w:hint="eastAsia"/>
              </w:rPr>
              <w:t>2</w:t>
            </w:r>
          </w:p>
        </w:tc>
        <w:tc>
          <w:tcPr>
            <w:tcW w:w="942" w:type="dxa"/>
            <w:vAlign w:val="center"/>
          </w:tcPr>
          <w:p w:rsidR="008D6AB0" w:rsidRDefault="008D6AB0">
            <w:pPr>
              <w:spacing w:line="360" w:lineRule="auto"/>
              <w:jc w:val="center"/>
            </w:pPr>
          </w:p>
        </w:tc>
      </w:tr>
      <w:tr w:rsidR="008D6AB0">
        <w:trPr>
          <w:trHeight w:val="493"/>
          <w:jc w:val="center"/>
        </w:trPr>
        <w:tc>
          <w:tcPr>
            <w:tcW w:w="691" w:type="dxa"/>
            <w:vAlign w:val="center"/>
          </w:tcPr>
          <w:p w:rsidR="008D6AB0" w:rsidRDefault="00272FA5">
            <w:pPr>
              <w:spacing w:line="360" w:lineRule="auto"/>
              <w:jc w:val="center"/>
            </w:pPr>
            <w:r>
              <w:rPr>
                <w:rFonts w:hint="eastAsia"/>
              </w:rPr>
              <w:t>1</w:t>
            </w:r>
            <w:r>
              <w:rPr>
                <w:rFonts w:hint="eastAsia"/>
              </w:rPr>
              <w:t>6</w:t>
            </w:r>
          </w:p>
        </w:tc>
        <w:tc>
          <w:tcPr>
            <w:tcW w:w="900" w:type="dxa"/>
            <w:vAlign w:val="center"/>
          </w:tcPr>
          <w:p w:rsidR="008D6AB0" w:rsidRDefault="00272FA5">
            <w:pPr>
              <w:spacing w:line="360" w:lineRule="auto"/>
              <w:jc w:val="center"/>
            </w:pPr>
            <w:r>
              <w:rPr>
                <w:rFonts w:hint="eastAsia"/>
              </w:rPr>
              <w:t>1</w:t>
            </w:r>
          </w:p>
        </w:tc>
        <w:tc>
          <w:tcPr>
            <w:tcW w:w="4320" w:type="dxa"/>
            <w:vAlign w:val="center"/>
          </w:tcPr>
          <w:p w:rsidR="008D6AB0" w:rsidRDefault="00272FA5">
            <w:pPr>
              <w:spacing w:line="360" w:lineRule="auto"/>
              <w:jc w:val="center"/>
              <w:rPr>
                <w:rFonts w:ascii="宋体" w:hAnsi="宋体"/>
                <w:szCs w:val="21"/>
              </w:rPr>
            </w:pPr>
            <w:r>
              <w:rPr>
                <w:rFonts w:hint="eastAsia"/>
                <w:szCs w:val="21"/>
              </w:rPr>
              <w:t>期末复习</w:t>
            </w:r>
          </w:p>
        </w:tc>
        <w:tc>
          <w:tcPr>
            <w:tcW w:w="1080" w:type="dxa"/>
            <w:vAlign w:val="center"/>
          </w:tcPr>
          <w:p w:rsidR="008D6AB0" w:rsidRDefault="00272FA5">
            <w:pPr>
              <w:spacing w:line="360" w:lineRule="auto"/>
              <w:jc w:val="center"/>
            </w:pPr>
            <w:r>
              <w:rPr>
                <w:rFonts w:hint="eastAsia"/>
              </w:rPr>
              <w:t>2</w:t>
            </w:r>
          </w:p>
        </w:tc>
        <w:tc>
          <w:tcPr>
            <w:tcW w:w="942" w:type="dxa"/>
            <w:vAlign w:val="center"/>
          </w:tcPr>
          <w:p w:rsidR="008D6AB0" w:rsidRDefault="008D6AB0">
            <w:pPr>
              <w:spacing w:line="360" w:lineRule="auto"/>
              <w:jc w:val="center"/>
            </w:pPr>
          </w:p>
        </w:tc>
      </w:tr>
    </w:tbl>
    <w:p w:rsidR="008D6AB0" w:rsidRDefault="008D6AB0">
      <w:pPr>
        <w:adjustRightInd w:val="0"/>
        <w:snapToGrid w:val="0"/>
        <w:spacing w:line="360" w:lineRule="auto"/>
        <w:ind w:firstLineChars="200" w:firstLine="562"/>
        <w:rPr>
          <w:rFonts w:ascii="宋体" w:eastAsia="黑体" w:hAnsi="宋体"/>
          <w:b/>
          <w:bCs/>
          <w:sz w:val="28"/>
        </w:rPr>
      </w:pPr>
    </w:p>
    <w:p w:rsidR="008D6AB0" w:rsidRDefault="00272FA5">
      <w:pPr>
        <w:adjustRightInd w:val="0"/>
        <w:snapToGrid w:val="0"/>
        <w:spacing w:line="360" w:lineRule="auto"/>
        <w:ind w:firstLineChars="200" w:firstLine="562"/>
        <w:rPr>
          <w:rFonts w:ascii="宋体" w:eastAsia="黑体" w:hAnsi="宋体"/>
          <w:b/>
          <w:bCs/>
          <w:sz w:val="28"/>
        </w:rPr>
      </w:pPr>
      <w:r>
        <w:rPr>
          <w:rFonts w:ascii="宋体" w:eastAsia="黑体" w:hAnsi="宋体" w:hint="eastAsia"/>
          <w:b/>
          <w:bCs/>
          <w:sz w:val="28"/>
        </w:rPr>
        <w:t>四、教学</w:t>
      </w:r>
      <w:r>
        <w:rPr>
          <w:rFonts w:ascii="宋体" w:eastAsia="黑体" w:hAnsi="宋体"/>
          <w:b/>
          <w:bCs/>
          <w:sz w:val="28"/>
        </w:rPr>
        <w:t>参考</w:t>
      </w:r>
      <w:r>
        <w:rPr>
          <w:rFonts w:ascii="宋体" w:eastAsia="黑体" w:hAnsi="宋体" w:hint="eastAsia"/>
          <w:b/>
          <w:bCs/>
          <w:sz w:val="28"/>
        </w:rPr>
        <w:t>资料</w:t>
      </w:r>
    </w:p>
    <w:p w:rsidR="008D6AB0" w:rsidRDefault="00272FA5">
      <w:pPr>
        <w:pStyle w:val="a4"/>
        <w:spacing w:line="360" w:lineRule="auto"/>
        <w:ind w:firstLineChars="200" w:firstLine="420"/>
        <w:rPr>
          <w:rFonts w:hAnsi="宋体"/>
        </w:rPr>
      </w:pPr>
      <w:r>
        <w:rPr>
          <w:rFonts w:hAnsi="宋体" w:hint="eastAsia"/>
          <w:szCs w:val="21"/>
        </w:rPr>
        <w:t>教材</w:t>
      </w:r>
      <w:r>
        <w:rPr>
          <w:rFonts w:hAnsi="宋体"/>
          <w:szCs w:val="21"/>
        </w:rPr>
        <w:t>：</w:t>
      </w:r>
      <w:r>
        <w:rPr>
          <w:rFonts w:hAnsi="宋体" w:hint="eastAsia"/>
        </w:rPr>
        <w:t>林泳海著：学前教育心理学</w:t>
      </w:r>
      <w:r>
        <w:rPr>
          <w:rFonts w:hAnsi="宋体" w:hint="eastAsia"/>
        </w:rPr>
        <w:t xml:space="preserve">[M]. </w:t>
      </w:r>
      <w:r>
        <w:rPr>
          <w:rFonts w:hAnsi="宋体" w:hint="eastAsia"/>
        </w:rPr>
        <w:t>北京：北京师范大学出版社，</w:t>
      </w:r>
      <w:r>
        <w:rPr>
          <w:rFonts w:hAnsi="宋体" w:hint="eastAsia"/>
        </w:rPr>
        <w:t>2014</w:t>
      </w:r>
    </w:p>
    <w:p w:rsidR="008D6AB0" w:rsidRDefault="00272FA5">
      <w:pPr>
        <w:spacing w:line="360" w:lineRule="auto"/>
        <w:ind w:firstLineChars="200" w:firstLine="420"/>
        <w:rPr>
          <w:rFonts w:ascii="宋体" w:hAnsi="宋体"/>
          <w:szCs w:val="21"/>
        </w:rPr>
      </w:pPr>
      <w:r>
        <w:rPr>
          <w:rFonts w:ascii="宋体" w:hAnsi="宋体" w:hint="eastAsia"/>
          <w:szCs w:val="21"/>
        </w:rPr>
        <w:t>扩充阅读资料：</w:t>
      </w:r>
    </w:p>
    <w:p w:rsidR="008D6AB0" w:rsidRDefault="00272FA5">
      <w:pPr>
        <w:pStyle w:val="a4"/>
        <w:spacing w:line="360" w:lineRule="auto"/>
        <w:ind w:firstLine="420"/>
        <w:rPr>
          <w:rFonts w:hAnsi="宋体"/>
          <w:szCs w:val="21"/>
        </w:rPr>
      </w:pPr>
      <w:r>
        <w:rPr>
          <w:rFonts w:hAnsi="宋体" w:hint="eastAsia"/>
        </w:rPr>
        <w:t>陈帼眉、姜勇著：学前教育心理学</w:t>
      </w:r>
      <w:r>
        <w:rPr>
          <w:rFonts w:hAnsi="宋体" w:hint="eastAsia"/>
        </w:rPr>
        <w:t xml:space="preserve">[M]. </w:t>
      </w:r>
      <w:r>
        <w:rPr>
          <w:rFonts w:hAnsi="宋体" w:hint="eastAsia"/>
        </w:rPr>
        <w:t>北京：北京师范大学出版社，</w:t>
      </w:r>
      <w:r>
        <w:rPr>
          <w:rFonts w:hAnsi="宋体" w:hint="eastAsia"/>
        </w:rPr>
        <w:t>2007.7</w:t>
      </w:r>
    </w:p>
    <w:p w:rsidR="008D6AB0" w:rsidRDefault="00272FA5">
      <w:pPr>
        <w:pStyle w:val="a4"/>
        <w:spacing w:line="360" w:lineRule="auto"/>
        <w:ind w:firstLineChars="200" w:firstLine="420"/>
        <w:rPr>
          <w:rFonts w:hAnsi="宋体"/>
        </w:rPr>
      </w:pPr>
      <w:r>
        <w:rPr>
          <w:rFonts w:hAnsi="宋体" w:hint="eastAsia"/>
        </w:rPr>
        <w:t>陈琦、刘儒德</w:t>
      </w:r>
      <w:r>
        <w:rPr>
          <w:rFonts w:hAnsi="宋体" w:hint="eastAsia"/>
        </w:rPr>
        <w:t>.</w:t>
      </w:r>
      <w:r>
        <w:rPr>
          <w:rFonts w:hAnsi="宋体" w:hint="eastAsia"/>
        </w:rPr>
        <w:t>当代教育心理学</w:t>
      </w:r>
      <w:r>
        <w:rPr>
          <w:rFonts w:hAnsi="宋体" w:hint="eastAsia"/>
        </w:rPr>
        <w:t>.</w:t>
      </w:r>
      <w:r>
        <w:rPr>
          <w:rFonts w:hAnsi="宋体" w:hint="eastAsia"/>
        </w:rPr>
        <w:t>北京</w:t>
      </w:r>
      <w:r>
        <w:rPr>
          <w:rFonts w:hAnsi="宋体" w:hint="eastAsia"/>
        </w:rPr>
        <w:t>:</w:t>
      </w:r>
      <w:r>
        <w:rPr>
          <w:rFonts w:hAnsi="宋体" w:hint="eastAsia"/>
        </w:rPr>
        <w:t>北京师范大学出版社，</w:t>
      </w:r>
      <w:r>
        <w:rPr>
          <w:rFonts w:hAnsi="宋体" w:hint="eastAsia"/>
        </w:rPr>
        <w:t>1998</w:t>
      </w:r>
    </w:p>
    <w:p w:rsidR="008D6AB0" w:rsidRDefault="00272FA5">
      <w:pPr>
        <w:pStyle w:val="a4"/>
        <w:spacing w:line="360" w:lineRule="auto"/>
        <w:ind w:firstLineChars="200" w:firstLine="420"/>
        <w:rPr>
          <w:rFonts w:hAnsi="宋体"/>
        </w:rPr>
      </w:pPr>
      <w:r>
        <w:rPr>
          <w:rFonts w:hAnsi="宋体" w:hint="eastAsia"/>
        </w:rPr>
        <w:t>林泳海著：学前教育心理学</w:t>
      </w:r>
      <w:r>
        <w:rPr>
          <w:rFonts w:hAnsi="宋体" w:hint="eastAsia"/>
        </w:rPr>
        <w:t xml:space="preserve">[M]. </w:t>
      </w:r>
      <w:r>
        <w:rPr>
          <w:rFonts w:hAnsi="宋体" w:hint="eastAsia"/>
        </w:rPr>
        <w:t>北京：北京师范大学出版社，</w:t>
      </w:r>
      <w:r>
        <w:rPr>
          <w:rFonts w:hAnsi="宋体" w:hint="eastAsia"/>
        </w:rPr>
        <w:t>2014</w:t>
      </w:r>
    </w:p>
    <w:p w:rsidR="008D6AB0" w:rsidRDefault="00272FA5">
      <w:pPr>
        <w:pStyle w:val="a4"/>
        <w:spacing w:line="360" w:lineRule="auto"/>
        <w:ind w:firstLineChars="200" w:firstLine="420"/>
        <w:rPr>
          <w:rFonts w:hAnsi="宋体"/>
        </w:rPr>
      </w:pPr>
      <w:r>
        <w:rPr>
          <w:rFonts w:hAnsi="宋体" w:hint="eastAsia"/>
        </w:rPr>
        <w:t>刘凤莲、宋洁主编：学前教育心理学</w:t>
      </w:r>
      <w:r>
        <w:rPr>
          <w:rFonts w:hAnsi="宋体" w:hint="eastAsia"/>
        </w:rPr>
        <w:t xml:space="preserve">[M]. </w:t>
      </w:r>
      <w:r>
        <w:rPr>
          <w:rFonts w:hAnsi="宋体" w:hint="eastAsia"/>
        </w:rPr>
        <w:t>北京：北京理工大学出版社，</w:t>
      </w:r>
      <w:r>
        <w:rPr>
          <w:rFonts w:hAnsi="宋体" w:hint="eastAsia"/>
        </w:rPr>
        <w:t>2010.7</w:t>
      </w:r>
    </w:p>
    <w:p w:rsidR="008D6AB0" w:rsidRDefault="008D6AB0">
      <w:pPr>
        <w:pStyle w:val="a4"/>
        <w:spacing w:line="360" w:lineRule="auto"/>
        <w:ind w:firstLineChars="200" w:firstLine="420"/>
        <w:rPr>
          <w:rFonts w:hAnsi="宋体"/>
        </w:rPr>
      </w:pPr>
    </w:p>
    <w:p w:rsidR="008D6AB0" w:rsidRDefault="008D6AB0">
      <w:pPr>
        <w:pStyle w:val="a4"/>
        <w:spacing w:line="360" w:lineRule="auto"/>
        <w:ind w:firstLineChars="200" w:firstLine="420"/>
        <w:rPr>
          <w:rFonts w:hAnsi="宋体"/>
        </w:rPr>
      </w:pPr>
    </w:p>
    <w:p w:rsidR="008D6AB0" w:rsidRDefault="00272FA5">
      <w:pPr>
        <w:adjustRightInd w:val="0"/>
        <w:snapToGrid w:val="0"/>
        <w:spacing w:line="360" w:lineRule="auto"/>
        <w:ind w:firstLineChars="200" w:firstLine="562"/>
        <w:rPr>
          <w:rFonts w:ascii="宋体" w:eastAsia="黑体" w:hAnsi="宋体"/>
          <w:b/>
          <w:bCs/>
          <w:sz w:val="28"/>
        </w:rPr>
      </w:pPr>
      <w:r>
        <w:rPr>
          <w:rFonts w:ascii="黑体" w:eastAsia="黑体" w:hAnsi="宋体" w:hint="eastAsia"/>
          <w:b/>
          <w:bCs/>
          <w:sz w:val="28"/>
        </w:rPr>
        <w:lastRenderedPageBreak/>
        <w:t>五、</w:t>
      </w:r>
      <w:r>
        <w:rPr>
          <w:rFonts w:ascii="宋体" w:eastAsia="黑体" w:hAnsi="宋体" w:hint="eastAsia"/>
          <w:b/>
          <w:bCs/>
          <w:sz w:val="28"/>
        </w:rPr>
        <w:t>课程的考核要求</w:t>
      </w:r>
    </w:p>
    <w:p w:rsidR="008D6AB0" w:rsidRDefault="00272FA5">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期末考试形式：</w:t>
      </w:r>
      <w:r>
        <w:rPr>
          <w:rFonts w:ascii="宋体" w:hAnsi="宋体" w:hint="eastAsia"/>
          <w:szCs w:val="21"/>
        </w:rPr>
        <w:t xml:space="preserve"> </w:t>
      </w:r>
      <w:r>
        <w:rPr>
          <w:rFonts w:ascii="宋体" w:hAnsi="宋体" w:hint="eastAsia"/>
          <w:szCs w:val="21"/>
        </w:rPr>
        <w:t>闭卷</w:t>
      </w:r>
    </w:p>
    <w:p w:rsidR="008D6AB0" w:rsidRDefault="00272FA5">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平时成绩构成比例：作业</w:t>
      </w:r>
      <w:r w:rsidR="00C46C00">
        <w:rPr>
          <w:rFonts w:ascii="宋体" w:hAnsi="宋体" w:hint="eastAsia"/>
          <w:szCs w:val="21"/>
        </w:rPr>
        <w:t>80</w:t>
      </w:r>
      <w:r>
        <w:rPr>
          <w:rFonts w:ascii="宋体" w:hAnsi="宋体" w:hint="eastAsia"/>
          <w:szCs w:val="21"/>
        </w:rPr>
        <w:t>%</w:t>
      </w:r>
      <w:r>
        <w:rPr>
          <w:rFonts w:ascii="宋体" w:hAnsi="宋体" w:hint="eastAsia"/>
          <w:szCs w:val="21"/>
        </w:rPr>
        <w:t>；考勤与课堂提问</w:t>
      </w:r>
      <w:r>
        <w:rPr>
          <w:rFonts w:ascii="宋体" w:hAnsi="宋体" w:hint="eastAsia"/>
          <w:szCs w:val="21"/>
        </w:rPr>
        <w:t>2</w:t>
      </w:r>
      <w:r>
        <w:rPr>
          <w:rFonts w:ascii="宋体" w:hAnsi="宋体" w:hint="eastAsia"/>
          <w:szCs w:val="21"/>
        </w:rPr>
        <w:t>0%</w:t>
      </w:r>
      <w:r>
        <w:rPr>
          <w:rFonts w:ascii="宋体" w:hAnsi="宋体" w:hint="eastAsia"/>
          <w:szCs w:val="21"/>
        </w:rPr>
        <w:t>。</w:t>
      </w:r>
    </w:p>
    <w:p w:rsidR="008D6AB0" w:rsidRDefault="00272FA5">
      <w:pPr>
        <w:spacing w:line="360" w:lineRule="auto"/>
        <w:ind w:firstLineChars="200" w:firstLine="420"/>
        <w:rPr>
          <w:rFonts w:ascii="宋体" w:hAnsi="宋体"/>
          <w:szCs w:val="21"/>
        </w:rPr>
      </w:pPr>
      <w:r>
        <w:rPr>
          <w:rFonts w:ascii="宋体" w:hAnsi="宋体" w:hint="eastAsia"/>
          <w:szCs w:val="21"/>
        </w:rPr>
        <w:t>3.</w:t>
      </w:r>
      <w:r>
        <w:rPr>
          <w:rFonts w:ascii="宋体" w:hAnsi="宋体" w:hint="eastAsia"/>
          <w:szCs w:val="21"/>
        </w:rPr>
        <w:t>课程成绩构成：平时成绩</w:t>
      </w:r>
      <w:r>
        <w:rPr>
          <w:rFonts w:ascii="宋体" w:hAnsi="宋体" w:hint="eastAsia"/>
          <w:szCs w:val="21"/>
        </w:rPr>
        <w:t>3</w:t>
      </w:r>
      <w:r>
        <w:rPr>
          <w:rFonts w:ascii="宋体" w:hAnsi="宋体" w:hint="eastAsia"/>
          <w:szCs w:val="21"/>
        </w:rPr>
        <w:t>0%</w:t>
      </w:r>
      <w:r>
        <w:rPr>
          <w:rFonts w:ascii="宋体" w:hAnsi="宋体" w:hint="eastAsia"/>
          <w:szCs w:val="21"/>
        </w:rPr>
        <w:t>；期中考试成绩</w:t>
      </w:r>
      <w:r>
        <w:rPr>
          <w:rFonts w:ascii="宋体" w:hAnsi="宋体"/>
          <w:szCs w:val="21"/>
        </w:rPr>
        <w:t>30</w:t>
      </w:r>
      <w:r>
        <w:rPr>
          <w:rFonts w:ascii="宋体" w:hAnsi="宋体" w:hint="eastAsia"/>
          <w:szCs w:val="21"/>
        </w:rPr>
        <w:t>%</w:t>
      </w:r>
      <w:r>
        <w:rPr>
          <w:rFonts w:ascii="宋体" w:hAnsi="宋体" w:hint="eastAsia"/>
          <w:szCs w:val="21"/>
        </w:rPr>
        <w:t>；期末考试成绩</w:t>
      </w:r>
      <w:r>
        <w:rPr>
          <w:rFonts w:ascii="宋体" w:hAnsi="宋体" w:hint="eastAsia"/>
          <w:szCs w:val="21"/>
        </w:rPr>
        <w:t>4</w:t>
      </w:r>
      <w:r>
        <w:rPr>
          <w:rFonts w:ascii="宋体" w:hAnsi="宋体"/>
          <w:szCs w:val="21"/>
        </w:rPr>
        <w:t>0</w:t>
      </w:r>
      <w:r>
        <w:rPr>
          <w:rFonts w:ascii="宋体" w:hAnsi="宋体" w:hint="eastAsia"/>
          <w:szCs w:val="21"/>
        </w:rPr>
        <w:t>%</w:t>
      </w:r>
      <w:r>
        <w:rPr>
          <w:rFonts w:ascii="宋体" w:hAnsi="宋体" w:hint="eastAsia"/>
          <w:szCs w:val="21"/>
        </w:rPr>
        <w:t>。</w:t>
      </w:r>
    </w:p>
    <w:p w:rsidR="008D6AB0" w:rsidRDefault="00272FA5">
      <w:pPr>
        <w:spacing w:line="360" w:lineRule="auto"/>
        <w:ind w:firstLineChars="800" w:firstLine="2570"/>
        <w:rPr>
          <w:rFonts w:ascii="黑体" w:eastAsia="黑体" w:hAnsi="宋体"/>
          <w:b/>
          <w:sz w:val="32"/>
        </w:rPr>
      </w:pPr>
      <w:r>
        <w:rPr>
          <w:rFonts w:ascii="黑体" w:eastAsia="黑体" w:hAnsi="宋体" w:hint="eastAsia"/>
          <w:b/>
          <w:sz w:val="32"/>
        </w:rPr>
        <w:t>教学要求及教学要点</w:t>
      </w:r>
    </w:p>
    <w:p w:rsidR="008D6AB0" w:rsidRDefault="00272FA5">
      <w:pPr>
        <w:adjustRightInd w:val="0"/>
        <w:snapToGrid w:val="0"/>
        <w:spacing w:line="360" w:lineRule="auto"/>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主题一</w:t>
      </w:r>
      <w:r>
        <w:rPr>
          <w:rFonts w:asciiTheme="minorEastAsia" w:eastAsiaTheme="minorEastAsia" w:hAnsiTheme="minorEastAsia" w:hint="eastAsia"/>
          <w:b/>
          <w:sz w:val="28"/>
          <w:szCs w:val="28"/>
        </w:rPr>
        <w:t> </w:t>
      </w:r>
      <w:r>
        <w:rPr>
          <w:rFonts w:asciiTheme="minorEastAsia" w:eastAsiaTheme="minorEastAsia" w:hAnsiTheme="minorEastAsia" w:hint="eastAsia"/>
          <w:b/>
          <w:sz w:val="28"/>
          <w:szCs w:val="28"/>
        </w:rPr>
        <w:t>绪论</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【教学目的】</w:t>
      </w:r>
    </w:p>
    <w:p w:rsidR="008D6AB0" w:rsidRDefault="00272FA5">
      <w:pPr>
        <w:spacing w:line="360" w:lineRule="auto"/>
        <w:ind w:firstLineChars="200" w:firstLine="420"/>
        <w:rPr>
          <w:szCs w:val="21"/>
        </w:rPr>
      </w:pPr>
      <w:r>
        <w:rPr>
          <w:rFonts w:hint="eastAsia"/>
          <w:szCs w:val="21"/>
        </w:rPr>
        <w:t>1.</w:t>
      </w:r>
      <w:r>
        <w:rPr>
          <w:rFonts w:hint="eastAsia"/>
          <w:szCs w:val="21"/>
        </w:rPr>
        <w:t>明确幼儿教育心理学的含义，研究对象、任务及研究内容。</w:t>
      </w:r>
    </w:p>
    <w:p w:rsidR="008D6AB0" w:rsidRDefault="00272FA5">
      <w:pPr>
        <w:spacing w:line="360" w:lineRule="auto"/>
        <w:ind w:firstLineChars="200" w:firstLine="420"/>
        <w:rPr>
          <w:szCs w:val="21"/>
        </w:rPr>
      </w:pPr>
      <w:r>
        <w:rPr>
          <w:rFonts w:hint="eastAsia"/>
          <w:szCs w:val="21"/>
        </w:rPr>
        <w:t>2.</w:t>
      </w:r>
      <w:r>
        <w:rPr>
          <w:rFonts w:hint="eastAsia"/>
          <w:szCs w:val="21"/>
        </w:rPr>
        <w:t>理解学习幼儿教育心理学的作用与意义。</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【教学重点】</w:t>
      </w:r>
    </w:p>
    <w:p w:rsidR="008D6AB0" w:rsidRDefault="00272FA5">
      <w:pPr>
        <w:adjustRightInd w:val="0"/>
        <w:snapToGrid w:val="0"/>
        <w:spacing w:line="360" w:lineRule="auto"/>
        <w:ind w:firstLineChars="200" w:firstLine="420"/>
        <w:rPr>
          <w:rFonts w:asciiTheme="minorEastAsia" w:hAnsiTheme="minorEastAsia"/>
          <w:szCs w:val="21"/>
        </w:rPr>
      </w:pPr>
      <w:r>
        <w:rPr>
          <w:rFonts w:hint="eastAsia"/>
        </w:rPr>
        <w:t>幼儿教育心理学的</w:t>
      </w:r>
      <w:r>
        <w:rPr>
          <w:rFonts w:hint="eastAsia"/>
        </w:rPr>
        <w:t>主要内容、学习意义</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【教学难点】</w:t>
      </w:r>
    </w:p>
    <w:p w:rsidR="008D6AB0" w:rsidRDefault="00272FA5">
      <w:pPr>
        <w:tabs>
          <w:tab w:val="left" w:pos="2520"/>
        </w:tabs>
        <w:adjustRightInd w:val="0"/>
        <w:snapToGrid w:val="0"/>
        <w:spacing w:line="360" w:lineRule="auto"/>
        <w:ind w:firstLineChars="200" w:firstLine="420"/>
        <w:rPr>
          <w:rFonts w:asciiTheme="minorEastAsia" w:hAnsiTheme="minorEastAsia"/>
          <w:b/>
          <w:szCs w:val="21"/>
        </w:rPr>
      </w:pPr>
      <w:r>
        <w:rPr>
          <w:rFonts w:hint="eastAsia"/>
        </w:rPr>
        <w:t>幼儿教育心理学的</w:t>
      </w:r>
      <w:r>
        <w:rPr>
          <w:rFonts w:hint="eastAsia"/>
        </w:rPr>
        <w:t>主要内容</w:t>
      </w:r>
    </w:p>
    <w:p w:rsidR="008D6AB0" w:rsidRDefault="00272FA5">
      <w:pPr>
        <w:tabs>
          <w:tab w:val="left" w:pos="2520"/>
        </w:tabs>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【讲授要求】</w:t>
      </w:r>
      <w:r>
        <w:rPr>
          <w:rFonts w:asciiTheme="minorEastAsia" w:eastAsiaTheme="minorEastAsia" w:hAnsiTheme="minorEastAsia"/>
          <w:b/>
          <w:szCs w:val="21"/>
        </w:rPr>
        <w:tab/>
      </w:r>
    </w:p>
    <w:p w:rsidR="008D6AB0" w:rsidRDefault="00272FA5">
      <w:pPr>
        <w:adjustRightInd w:val="0"/>
        <w:snapToGrid w:val="0"/>
        <w:spacing w:line="360" w:lineRule="auto"/>
        <w:ind w:firstLineChars="200" w:firstLine="420"/>
        <w:textAlignment w:val="baseline"/>
        <w:rPr>
          <w:rFonts w:asciiTheme="minorEastAsia" w:eastAsiaTheme="minorEastAsia" w:hAnsiTheme="minorEastAsia"/>
          <w:szCs w:val="21"/>
        </w:rPr>
      </w:pPr>
      <w:r>
        <w:rPr>
          <w:rFonts w:hint="eastAsia"/>
          <w:color w:val="000000"/>
          <w:szCs w:val="21"/>
        </w:rPr>
        <w:t>举实例加以分析说明，充分调动学生的学习积极性，</w:t>
      </w:r>
      <w:r>
        <w:rPr>
          <w:rFonts w:asciiTheme="minorEastAsia" w:eastAsiaTheme="minorEastAsia" w:hAnsiTheme="minorEastAsia" w:hint="eastAsia"/>
          <w:szCs w:val="21"/>
        </w:rPr>
        <w:t>清晰地讲授幼儿教育心理学的研究对象、</w:t>
      </w:r>
      <w:r>
        <w:rPr>
          <w:rFonts w:asciiTheme="minorEastAsia" w:eastAsiaTheme="minorEastAsia" w:hAnsiTheme="minorEastAsia" w:hint="eastAsia"/>
          <w:szCs w:val="21"/>
        </w:rPr>
        <w:t>内容</w:t>
      </w:r>
      <w:r>
        <w:rPr>
          <w:rFonts w:asciiTheme="minorEastAsia" w:eastAsiaTheme="minorEastAsia" w:hAnsiTheme="minorEastAsia" w:hint="eastAsia"/>
          <w:szCs w:val="21"/>
        </w:rPr>
        <w:t>；教师条理清晰的讲授</w:t>
      </w:r>
      <w:r>
        <w:rPr>
          <w:rFonts w:asciiTheme="minorEastAsia" w:eastAsiaTheme="minorEastAsia" w:hAnsiTheme="minorEastAsia" w:hint="eastAsia"/>
          <w:szCs w:val="21"/>
        </w:rPr>
        <w:t>学习</w:t>
      </w:r>
      <w:r>
        <w:rPr>
          <w:rFonts w:asciiTheme="minorEastAsia" w:eastAsiaTheme="minorEastAsia" w:hAnsiTheme="minorEastAsia" w:hint="eastAsia"/>
          <w:szCs w:val="21"/>
        </w:rPr>
        <w:t>幼儿教育心理学的</w:t>
      </w:r>
      <w:r>
        <w:rPr>
          <w:rFonts w:asciiTheme="minorEastAsia" w:eastAsiaTheme="minorEastAsia" w:hAnsiTheme="minorEastAsia" w:hint="eastAsia"/>
          <w:szCs w:val="21"/>
        </w:rPr>
        <w:t>意义</w:t>
      </w:r>
      <w:r>
        <w:rPr>
          <w:rFonts w:asciiTheme="minorEastAsia" w:eastAsiaTheme="minorEastAsia" w:hAnsiTheme="minorEastAsia" w:hint="eastAsia"/>
          <w:szCs w:val="21"/>
        </w:rPr>
        <w:t>。</w:t>
      </w:r>
    </w:p>
    <w:p w:rsidR="008D6AB0" w:rsidRDefault="00272FA5">
      <w:pPr>
        <w:adjustRightInd w:val="0"/>
        <w:snapToGrid w:val="0"/>
        <w:spacing w:line="360" w:lineRule="auto"/>
        <w:ind w:leftChars="228" w:left="479"/>
        <w:textAlignment w:val="baseline"/>
        <w:rPr>
          <w:rFonts w:asciiTheme="minorEastAsia" w:eastAsiaTheme="minorEastAsia" w:hAnsiTheme="minorEastAsia"/>
          <w:b/>
          <w:szCs w:val="21"/>
        </w:rPr>
      </w:pPr>
      <w:r>
        <w:rPr>
          <w:rFonts w:asciiTheme="minorEastAsia" w:eastAsiaTheme="minorEastAsia" w:hAnsiTheme="minorEastAsia" w:hint="eastAsia"/>
          <w:b/>
          <w:szCs w:val="21"/>
        </w:rPr>
        <w:t>【讲授要点】</w:t>
      </w:r>
    </w:p>
    <w:p w:rsidR="008D6AB0" w:rsidRDefault="00272FA5">
      <w:pPr>
        <w:numPr>
          <w:ilvl w:val="0"/>
          <w:numId w:val="1"/>
        </w:numPr>
        <w:spacing w:line="360" w:lineRule="auto"/>
        <w:ind w:leftChars="228" w:left="479"/>
      </w:pPr>
      <w:r>
        <w:rPr>
          <w:rFonts w:hint="eastAsia"/>
        </w:rPr>
        <w:t>课程介绍</w:t>
      </w:r>
    </w:p>
    <w:p w:rsidR="008D6AB0" w:rsidRDefault="00272FA5">
      <w:pPr>
        <w:spacing w:line="360" w:lineRule="auto"/>
        <w:ind w:firstLineChars="400" w:firstLine="840"/>
      </w:pPr>
      <w:r>
        <w:rPr>
          <w:rFonts w:hint="eastAsia"/>
        </w:rPr>
        <w:t>课程各模块内容概述；</w:t>
      </w:r>
    </w:p>
    <w:p w:rsidR="008D6AB0" w:rsidRDefault="00272FA5">
      <w:pPr>
        <w:spacing w:line="360" w:lineRule="auto"/>
        <w:ind w:firstLineChars="400" w:firstLine="840"/>
      </w:pPr>
      <w:r>
        <w:rPr>
          <w:rFonts w:hint="eastAsia"/>
        </w:rPr>
        <w:t>课程考核要求等。</w:t>
      </w:r>
    </w:p>
    <w:p w:rsidR="008D6AB0" w:rsidRDefault="00272FA5">
      <w:pPr>
        <w:numPr>
          <w:ilvl w:val="0"/>
          <w:numId w:val="1"/>
        </w:numPr>
        <w:spacing w:line="360" w:lineRule="auto"/>
        <w:ind w:leftChars="228" w:left="479"/>
      </w:pPr>
      <w:r>
        <w:rPr>
          <w:rFonts w:hint="eastAsia"/>
        </w:rPr>
        <w:t>绪论部分</w:t>
      </w:r>
    </w:p>
    <w:p w:rsidR="008D6AB0" w:rsidRDefault="00272FA5">
      <w:pPr>
        <w:spacing w:line="360" w:lineRule="auto"/>
        <w:ind w:firstLineChars="400" w:firstLine="840"/>
      </w:pPr>
      <w:r>
        <w:rPr>
          <w:rFonts w:hint="eastAsia"/>
        </w:rPr>
        <w:t>幼儿教育心理学的主要内容；</w:t>
      </w:r>
    </w:p>
    <w:p w:rsidR="008D6AB0" w:rsidRDefault="00272FA5">
      <w:pPr>
        <w:spacing w:line="360" w:lineRule="auto"/>
        <w:ind w:firstLineChars="400" w:firstLine="840"/>
      </w:pPr>
      <w:r>
        <w:rPr>
          <w:rFonts w:hint="eastAsia"/>
        </w:rPr>
        <w:t>学习幼儿教育心理学的意义。</w:t>
      </w:r>
    </w:p>
    <w:p w:rsidR="008D6AB0" w:rsidRDefault="00272FA5">
      <w:pPr>
        <w:numPr>
          <w:ilvl w:val="0"/>
          <w:numId w:val="1"/>
        </w:numPr>
        <w:spacing w:line="360" w:lineRule="auto"/>
        <w:ind w:leftChars="228" w:left="479"/>
        <w:rPr>
          <w:rFonts w:asciiTheme="minorEastAsia" w:eastAsiaTheme="minorEastAsia" w:hAnsiTheme="minorEastAsia"/>
          <w:szCs w:val="21"/>
        </w:rPr>
      </w:pPr>
      <w:r>
        <w:rPr>
          <w:rFonts w:hint="eastAsia"/>
        </w:rPr>
        <w:t>课程小结。</w:t>
      </w:r>
    </w:p>
    <w:p w:rsidR="008D6AB0" w:rsidRDefault="00272FA5">
      <w:pPr>
        <w:adjustRightInd w:val="0"/>
        <w:snapToGrid w:val="0"/>
        <w:spacing w:line="360" w:lineRule="auto"/>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主题二</w:t>
      </w:r>
      <w:r>
        <w:rPr>
          <w:rFonts w:asciiTheme="minorEastAsia" w:eastAsiaTheme="minorEastAsia" w:hAnsiTheme="minorEastAsia" w:hint="eastAsia"/>
          <w:b/>
          <w:sz w:val="28"/>
          <w:szCs w:val="28"/>
        </w:rPr>
        <w:t> </w:t>
      </w:r>
      <w:r>
        <w:rPr>
          <w:rFonts w:asciiTheme="minorEastAsia" w:eastAsiaTheme="minorEastAsia" w:hAnsiTheme="minorEastAsia" w:hint="eastAsia"/>
          <w:b/>
          <w:sz w:val="28"/>
          <w:szCs w:val="28"/>
        </w:rPr>
        <w:t>行为主义</w:t>
      </w:r>
      <w:r>
        <w:rPr>
          <w:rFonts w:asciiTheme="minorEastAsia" w:eastAsiaTheme="minorEastAsia" w:hAnsiTheme="minorEastAsia" w:hint="eastAsia"/>
          <w:b/>
          <w:sz w:val="28"/>
          <w:szCs w:val="28"/>
        </w:rPr>
        <w:t>学习理论</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【教学目的】</w:t>
      </w:r>
    </w:p>
    <w:p w:rsidR="008D6AB0" w:rsidRDefault="00272FA5" w:rsidP="00C46C00">
      <w:pPr>
        <w:spacing w:line="360" w:lineRule="auto"/>
        <w:ind w:firstLineChars="247" w:firstLine="519"/>
        <w:rPr>
          <w:color w:val="000000"/>
          <w:szCs w:val="21"/>
        </w:rPr>
      </w:pPr>
      <w:r>
        <w:rPr>
          <w:rFonts w:hint="eastAsia"/>
          <w:color w:val="000000"/>
          <w:szCs w:val="21"/>
        </w:rPr>
        <w:t>1.</w:t>
      </w:r>
      <w:r>
        <w:rPr>
          <w:rFonts w:hint="eastAsia"/>
          <w:color w:val="000000"/>
          <w:szCs w:val="21"/>
        </w:rPr>
        <w:t>了解</w:t>
      </w:r>
      <w:r>
        <w:rPr>
          <w:rFonts w:hint="eastAsia"/>
          <w:color w:val="000000"/>
          <w:szCs w:val="21"/>
        </w:rPr>
        <w:t>行为主义相关实验及学习理论；</w:t>
      </w:r>
    </w:p>
    <w:p w:rsidR="008D6AB0" w:rsidRDefault="00272FA5" w:rsidP="00C46C00">
      <w:pPr>
        <w:spacing w:line="360" w:lineRule="auto"/>
        <w:ind w:firstLineChars="247" w:firstLine="519"/>
        <w:rPr>
          <w:rFonts w:asciiTheme="minorEastAsia" w:hAnsiTheme="minorEastAsia"/>
          <w:bCs/>
          <w:szCs w:val="21"/>
        </w:rPr>
      </w:pPr>
      <w:r>
        <w:rPr>
          <w:rFonts w:hint="eastAsia"/>
          <w:color w:val="000000"/>
          <w:szCs w:val="21"/>
        </w:rPr>
        <w:t>2.</w:t>
      </w:r>
      <w:r>
        <w:rPr>
          <w:rFonts w:hint="eastAsia"/>
          <w:color w:val="000000"/>
          <w:szCs w:val="21"/>
        </w:rPr>
        <w:t>掌握</w:t>
      </w:r>
      <w:r>
        <w:rPr>
          <w:rFonts w:hint="eastAsia"/>
          <w:color w:val="000000"/>
          <w:szCs w:val="21"/>
        </w:rPr>
        <w:t>学习规律和原理，并能从中反思学习理论对幼儿教育的启示。</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【教学重点】</w:t>
      </w:r>
    </w:p>
    <w:p w:rsidR="008D6AB0" w:rsidRDefault="00272FA5">
      <w:pPr>
        <w:adjustRightInd w:val="0"/>
        <w:snapToGrid w:val="0"/>
        <w:spacing w:line="360" w:lineRule="auto"/>
        <w:ind w:firstLineChars="200" w:firstLine="420"/>
        <w:rPr>
          <w:rFonts w:eastAsiaTheme="minorEastAsia"/>
          <w:color w:val="000000"/>
          <w:szCs w:val="21"/>
        </w:rPr>
      </w:pPr>
      <w:r>
        <w:rPr>
          <w:rFonts w:eastAsiaTheme="minorEastAsia" w:hint="eastAsia"/>
          <w:color w:val="000000"/>
          <w:szCs w:val="21"/>
        </w:rPr>
        <w:t>学习理论对幼儿教育的启示</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lastRenderedPageBreak/>
        <w:t>【教学难点】</w:t>
      </w:r>
    </w:p>
    <w:p w:rsidR="008D6AB0" w:rsidRDefault="00272FA5">
      <w:pPr>
        <w:adjustRightInd w:val="0"/>
        <w:snapToGrid w:val="0"/>
        <w:spacing w:line="360" w:lineRule="auto"/>
        <w:ind w:firstLineChars="200" w:firstLine="420"/>
        <w:rPr>
          <w:rFonts w:eastAsiaTheme="minorEastAsia"/>
          <w:color w:val="000000"/>
          <w:szCs w:val="21"/>
        </w:rPr>
      </w:pPr>
      <w:r>
        <w:rPr>
          <w:rFonts w:eastAsiaTheme="minorEastAsia" w:hint="eastAsia"/>
          <w:color w:val="000000"/>
          <w:szCs w:val="21"/>
        </w:rPr>
        <w:t>学习规律和学习原理</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【讲授要求】</w:t>
      </w:r>
    </w:p>
    <w:p w:rsidR="008D6AB0" w:rsidRDefault="00272FA5">
      <w:pPr>
        <w:adjustRightInd w:val="0"/>
        <w:snapToGrid w:val="0"/>
        <w:spacing w:line="360" w:lineRule="auto"/>
        <w:ind w:firstLine="420"/>
        <w:textAlignment w:val="baseline"/>
        <w:rPr>
          <w:color w:val="000000"/>
          <w:szCs w:val="21"/>
        </w:rPr>
      </w:pPr>
      <w:r>
        <w:rPr>
          <w:rFonts w:hint="eastAsia"/>
          <w:color w:val="000000"/>
          <w:szCs w:val="21"/>
        </w:rPr>
        <w:t>充分举些身边的实例来分析说明</w:t>
      </w:r>
      <w:r>
        <w:rPr>
          <w:rFonts w:asciiTheme="minorEastAsia" w:eastAsiaTheme="minorEastAsia" w:hAnsiTheme="minorEastAsia" w:hint="eastAsia"/>
          <w:szCs w:val="21"/>
        </w:rPr>
        <w:t>代表性学习理论的的代表人物、实验以及基本观点</w:t>
      </w:r>
      <w:r>
        <w:rPr>
          <w:rFonts w:hint="eastAsia"/>
          <w:color w:val="000000"/>
          <w:szCs w:val="21"/>
        </w:rPr>
        <w:t>，同时运用比较的教学方法来对“学习的理论”进行比较，这样较容易让学生理解掌握理论的观点。</w:t>
      </w:r>
    </w:p>
    <w:p w:rsidR="008D6AB0" w:rsidRDefault="00272FA5">
      <w:pPr>
        <w:adjustRightInd w:val="0"/>
        <w:snapToGrid w:val="0"/>
        <w:spacing w:line="360" w:lineRule="auto"/>
        <w:ind w:firstLine="420"/>
        <w:textAlignment w:val="baseline"/>
        <w:rPr>
          <w:rFonts w:asciiTheme="minorEastAsia" w:eastAsiaTheme="minorEastAsia" w:hAnsiTheme="minorEastAsia"/>
          <w:b/>
          <w:szCs w:val="21"/>
        </w:rPr>
      </w:pPr>
      <w:r>
        <w:rPr>
          <w:rFonts w:asciiTheme="minorEastAsia" w:eastAsiaTheme="minorEastAsia" w:hAnsiTheme="minorEastAsia" w:hint="eastAsia"/>
          <w:b/>
          <w:szCs w:val="21"/>
        </w:rPr>
        <w:t>【讲授要点】</w:t>
      </w:r>
    </w:p>
    <w:p w:rsidR="008D6AB0" w:rsidRDefault="00272FA5">
      <w:pPr>
        <w:adjustRightInd w:val="0"/>
        <w:snapToGrid w:val="0"/>
        <w:spacing w:line="360" w:lineRule="auto"/>
        <w:ind w:firstLineChars="200" w:firstLine="420"/>
        <w:textAlignment w:val="baseline"/>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幼儿的经典条件反射学习</w:t>
      </w:r>
    </w:p>
    <w:p w:rsidR="008D6AB0" w:rsidRDefault="00272FA5">
      <w:pPr>
        <w:adjustRightInd w:val="0"/>
        <w:snapToGrid w:val="0"/>
        <w:spacing w:line="360" w:lineRule="auto"/>
        <w:ind w:firstLineChars="200" w:firstLine="420"/>
        <w:textAlignment w:val="baseline"/>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幼儿的尝试错误学习</w:t>
      </w:r>
    </w:p>
    <w:p w:rsidR="008D6AB0" w:rsidRDefault="00272FA5">
      <w:pPr>
        <w:adjustRightInd w:val="0"/>
        <w:snapToGrid w:val="0"/>
        <w:spacing w:line="360" w:lineRule="auto"/>
        <w:ind w:firstLineChars="200" w:firstLine="420"/>
        <w:textAlignment w:val="baseline"/>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幼儿的操作条件反射学习</w:t>
      </w:r>
    </w:p>
    <w:p w:rsidR="008D6AB0" w:rsidRDefault="00272FA5">
      <w:pPr>
        <w:adjustRightInd w:val="0"/>
        <w:snapToGrid w:val="0"/>
        <w:spacing w:line="360" w:lineRule="auto"/>
        <w:ind w:firstLineChars="200" w:firstLine="420"/>
        <w:textAlignment w:val="baseline"/>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幼儿的观察与模仿学习</w:t>
      </w:r>
    </w:p>
    <w:p w:rsidR="008D6AB0" w:rsidRDefault="00272FA5">
      <w:pPr>
        <w:adjustRightInd w:val="0"/>
        <w:snapToGrid w:val="0"/>
        <w:spacing w:line="360" w:lineRule="auto"/>
        <w:ind w:firstLineChars="900" w:firstLine="2530"/>
        <w:rPr>
          <w:rFonts w:asciiTheme="minorEastAsia" w:eastAsiaTheme="minorEastAsia" w:hAnsiTheme="minorEastAsia"/>
          <w:b/>
          <w:sz w:val="28"/>
          <w:szCs w:val="28"/>
        </w:rPr>
      </w:pPr>
      <w:r>
        <w:rPr>
          <w:rFonts w:asciiTheme="minorEastAsia" w:eastAsiaTheme="minorEastAsia" w:hAnsiTheme="minorEastAsia" w:hint="eastAsia"/>
          <w:b/>
          <w:sz w:val="28"/>
          <w:szCs w:val="28"/>
        </w:rPr>
        <w:t>主题三</w:t>
      </w:r>
      <w:r>
        <w:rPr>
          <w:rFonts w:asciiTheme="minorEastAsia" w:eastAsiaTheme="minorEastAsia" w:hAnsiTheme="minorEastAsia" w:hint="eastAsia"/>
          <w:b/>
          <w:sz w:val="28"/>
          <w:szCs w:val="28"/>
        </w:rPr>
        <w:t> </w:t>
      </w:r>
      <w:r>
        <w:rPr>
          <w:rFonts w:asciiTheme="minorEastAsia" w:eastAsiaTheme="minorEastAsia" w:hAnsiTheme="minorEastAsia" w:hint="eastAsia"/>
          <w:b/>
          <w:sz w:val="28"/>
          <w:szCs w:val="28"/>
        </w:rPr>
        <w:t>认知主义学习理论</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【教学目的】</w:t>
      </w:r>
    </w:p>
    <w:p w:rsidR="008D6AB0" w:rsidRDefault="00272FA5" w:rsidP="00C46C00">
      <w:pPr>
        <w:spacing w:line="360" w:lineRule="auto"/>
        <w:ind w:firstLineChars="247" w:firstLine="519"/>
        <w:rPr>
          <w:color w:val="000000"/>
          <w:szCs w:val="21"/>
        </w:rPr>
      </w:pPr>
      <w:r>
        <w:rPr>
          <w:rFonts w:hint="eastAsia"/>
          <w:color w:val="000000"/>
          <w:szCs w:val="21"/>
        </w:rPr>
        <w:t>1.</w:t>
      </w:r>
      <w:r>
        <w:rPr>
          <w:rFonts w:hint="eastAsia"/>
          <w:color w:val="000000"/>
          <w:szCs w:val="21"/>
        </w:rPr>
        <w:t>了解</w:t>
      </w:r>
      <w:r>
        <w:rPr>
          <w:rFonts w:hint="eastAsia"/>
          <w:color w:val="000000"/>
          <w:szCs w:val="21"/>
        </w:rPr>
        <w:t>认知主义相关实验及学习理论；</w:t>
      </w:r>
    </w:p>
    <w:p w:rsidR="008D6AB0" w:rsidRDefault="00272FA5" w:rsidP="00C46C00">
      <w:pPr>
        <w:spacing w:line="360" w:lineRule="auto"/>
        <w:ind w:firstLineChars="247" w:firstLine="519"/>
        <w:rPr>
          <w:rFonts w:asciiTheme="minorEastAsia" w:hAnsiTheme="minorEastAsia"/>
          <w:bCs/>
          <w:szCs w:val="21"/>
        </w:rPr>
      </w:pPr>
      <w:r>
        <w:rPr>
          <w:rFonts w:hint="eastAsia"/>
          <w:color w:val="000000"/>
          <w:szCs w:val="21"/>
        </w:rPr>
        <w:t>2.</w:t>
      </w:r>
      <w:r>
        <w:rPr>
          <w:rFonts w:hint="eastAsia"/>
          <w:color w:val="000000"/>
          <w:szCs w:val="21"/>
        </w:rPr>
        <w:t>掌握</w:t>
      </w:r>
      <w:r>
        <w:rPr>
          <w:rFonts w:hint="eastAsia"/>
          <w:color w:val="000000"/>
          <w:szCs w:val="21"/>
        </w:rPr>
        <w:t>学习规律和原理，并能从中反思学习理论对幼儿教育的启示。</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【教学重点】</w:t>
      </w:r>
    </w:p>
    <w:p w:rsidR="008D6AB0" w:rsidRDefault="00272FA5">
      <w:pPr>
        <w:adjustRightInd w:val="0"/>
        <w:snapToGrid w:val="0"/>
        <w:spacing w:line="360" w:lineRule="auto"/>
        <w:ind w:firstLineChars="200" w:firstLine="420"/>
        <w:rPr>
          <w:rFonts w:eastAsiaTheme="minorEastAsia"/>
          <w:color w:val="000000"/>
          <w:szCs w:val="21"/>
        </w:rPr>
      </w:pPr>
      <w:r>
        <w:rPr>
          <w:rFonts w:eastAsiaTheme="minorEastAsia" w:hint="eastAsia"/>
          <w:color w:val="000000"/>
          <w:szCs w:val="21"/>
        </w:rPr>
        <w:t>学习理论对幼儿教育的启示</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【教学难点】</w:t>
      </w:r>
    </w:p>
    <w:p w:rsidR="008D6AB0" w:rsidRDefault="00272FA5">
      <w:pPr>
        <w:adjustRightInd w:val="0"/>
        <w:snapToGrid w:val="0"/>
        <w:spacing w:line="360" w:lineRule="auto"/>
        <w:ind w:firstLineChars="200" w:firstLine="420"/>
        <w:rPr>
          <w:rFonts w:eastAsiaTheme="minorEastAsia"/>
          <w:color w:val="000000"/>
          <w:szCs w:val="21"/>
        </w:rPr>
      </w:pPr>
      <w:r>
        <w:rPr>
          <w:rFonts w:eastAsiaTheme="minorEastAsia" w:hint="eastAsia"/>
          <w:color w:val="000000"/>
          <w:szCs w:val="21"/>
        </w:rPr>
        <w:t>学习规律和学习原理</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【讲授要求】</w:t>
      </w:r>
    </w:p>
    <w:p w:rsidR="008D6AB0" w:rsidRDefault="00272FA5">
      <w:pPr>
        <w:adjustRightInd w:val="0"/>
        <w:snapToGrid w:val="0"/>
        <w:spacing w:line="360" w:lineRule="auto"/>
        <w:ind w:firstLine="420"/>
        <w:textAlignment w:val="baseline"/>
        <w:rPr>
          <w:rFonts w:asciiTheme="minorEastAsia" w:eastAsiaTheme="minorEastAsia" w:hAnsiTheme="minorEastAsia"/>
          <w:bCs/>
          <w:szCs w:val="21"/>
        </w:rPr>
      </w:pPr>
      <w:r>
        <w:rPr>
          <w:rFonts w:hint="eastAsia"/>
          <w:color w:val="000000"/>
          <w:szCs w:val="21"/>
        </w:rPr>
        <w:t>充分举些身边的实例来分析说明</w:t>
      </w:r>
      <w:r>
        <w:rPr>
          <w:rFonts w:asciiTheme="minorEastAsia" w:eastAsiaTheme="minorEastAsia" w:hAnsiTheme="minorEastAsia" w:hint="eastAsia"/>
          <w:szCs w:val="21"/>
        </w:rPr>
        <w:t>代表性学习理论的的代表人物、实验以及基本观点</w:t>
      </w:r>
      <w:r>
        <w:rPr>
          <w:rFonts w:hint="eastAsia"/>
          <w:color w:val="000000"/>
          <w:szCs w:val="21"/>
        </w:rPr>
        <w:t>，同时运用比较的教学方法来对“学习的理论”进行比较，这样较容易让学生理解掌握理论的观点。</w:t>
      </w:r>
    </w:p>
    <w:p w:rsidR="008D6AB0" w:rsidRDefault="00272FA5">
      <w:pPr>
        <w:adjustRightInd w:val="0"/>
        <w:snapToGrid w:val="0"/>
        <w:spacing w:line="360" w:lineRule="auto"/>
        <w:ind w:firstLineChars="200" w:firstLine="422"/>
        <w:textAlignment w:val="baseline"/>
        <w:rPr>
          <w:rFonts w:asciiTheme="minorEastAsia" w:eastAsiaTheme="minorEastAsia" w:hAnsiTheme="minorEastAsia"/>
          <w:b/>
          <w:szCs w:val="21"/>
        </w:rPr>
      </w:pPr>
      <w:r>
        <w:rPr>
          <w:rFonts w:asciiTheme="minorEastAsia" w:eastAsiaTheme="minorEastAsia" w:hAnsiTheme="minorEastAsia" w:hint="eastAsia"/>
          <w:b/>
          <w:szCs w:val="21"/>
        </w:rPr>
        <w:t>【讲授要点】</w:t>
      </w:r>
    </w:p>
    <w:p w:rsidR="008D6AB0" w:rsidRDefault="00272FA5">
      <w:pPr>
        <w:pStyle w:val="a4"/>
        <w:spacing w:line="360" w:lineRule="auto"/>
        <w:ind w:firstLineChars="200" w:firstLine="420"/>
        <w:rPr>
          <w:rFonts w:hAnsi="宋体"/>
          <w:b/>
        </w:rPr>
      </w:pPr>
      <w:r>
        <w:rPr>
          <w:rFonts w:hAnsi="宋体" w:hint="eastAsia"/>
        </w:rPr>
        <w:t>1.</w:t>
      </w:r>
      <w:r>
        <w:rPr>
          <w:rFonts w:hAnsi="宋体" w:hint="eastAsia"/>
        </w:rPr>
        <w:t>幼儿</w:t>
      </w:r>
      <w:r>
        <w:rPr>
          <w:rFonts w:hAnsi="宋体" w:hint="eastAsia"/>
        </w:rPr>
        <w:t>的完形学习</w:t>
      </w:r>
    </w:p>
    <w:p w:rsidR="008D6AB0" w:rsidRDefault="00272FA5">
      <w:pPr>
        <w:pStyle w:val="a4"/>
        <w:spacing w:line="360" w:lineRule="auto"/>
        <w:ind w:firstLineChars="200" w:firstLine="420"/>
        <w:rPr>
          <w:rFonts w:hAnsi="宋体"/>
          <w:b/>
        </w:rPr>
      </w:pPr>
      <w:r>
        <w:rPr>
          <w:rFonts w:hAnsi="宋体" w:hint="eastAsia"/>
        </w:rPr>
        <w:t>2.</w:t>
      </w:r>
      <w:r>
        <w:rPr>
          <w:rFonts w:hAnsi="宋体" w:hint="eastAsia"/>
        </w:rPr>
        <w:t>幼儿的发现学习</w:t>
      </w:r>
    </w:p>
    <w:p w:rsidR="008D6AB0" w:rsidRDefault="00272FA5">
      <w:pPr>
        <w:pStyle w:val="a4"/>
        <w:spacing w:line="360" w:lineRule="auto"/>
        <w:ind w:firstLineChars="200" w:firstLine="420"/>
        <w:rPr>
          <w:rFonts w:hAnsi="宋体"/>
        </w:rPr>
      </w:pPr>
      <w:r>
        <w:rPr>
          <w:rFonts w:hAnsi="宋体" w:hint="eastAsia"/>
        </w:rPr>
        <w:t>3.</w:t>
      </w:r>
      <w:r>
        <w:rPr>
          <w:rFonts w:hAnsi="宋体" w:hint="eastAsia"/>
        </w:rPr>
        <w:t>幼儿的有意义接受学习</w:t>
      </w:r>
    </w:p>
    <w:p w:rsidR="008D6AB0" w:rsidRDefault="00272FA5">
      <w:pPr>
        <w:pStyle w:val="a4"/>
        <w:spacing w:line="360" w:lineRule="auto"/>
        <w:ind w:firstLineChars="200" w:firstLine="420"/>
        <w:rPr>
          <w:rFonts w:hAnsi="宋体"/>
        </w:rPr>
      </w:pPr>
      <w:r>
        <w:rPr>
          <w:rFonts w:hAnsi="宋体" w:hint="eastAsia"/>
        </w:rPr>
        <w:t>4.</w:t>
      </w:r>
      <w:r>
        <w:rPr>
          <w:rFonts w:hAnsi="宋体" w:hint="eastAsia"/>
        </w:rPr>
        <w:t>幼儿的信息加工学习</w:t>
      </w:r>
    </w:p>
    <w:p w:rsidR="008D6AB0" w:rsidRDefault="00272FA5">
      <w:pPr>
        <w:adjustRightInd w:val="0"/>
        <w:snapToGrid w:val="0"/>
        <w:spacing w:line="360" w:lineRule="auto"/>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主题四</w:t>
      </w:r>
      <w:r>
        <w:rPr>
          <w:rFonts w:asciiTheme="minorEastAsia" w:eastAsiaTheme="minorEastAsia" w:hAnsiTheme="minorEastAsia" w:hint="eastAsia"/>
          <w:b/>
          <w:sz w:val="28"/>
          <w:szCs w:val="28"/>
        </w:rPr>
        <w:t> </w:t>
      </w:r>
      <w:r>
        <w:rPr>
          <w:rFonts w:asciiTheme="minorEastAsia" w:eastAsiaTheme="minorEastAsia" w:hAnsiTheme="minorEastAsia" w:hint="eastAsia"/>
          <w:b/>
          <w:sz w:val="28"/>
          <w:szCs w:val="28"/>
        </w:rPr>
        <w:t>建构主义学习理论</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【教学目的】</w:t>
      </w:r>
    </w:p>
    <w:p w:rsidR="008D6AB0" w:rsidRDefault="00272FA5" w:rsidP="00C46C00">
      <w:pPr>
        <w:spacing w:line="360" w:lineRule="auto"/>
        <w:ind w:firstLineChars="247" w:firstLine="519"/>
        <w:rPr>
          <w:color w:val="000000"/>
          <w:szCs w:val="21"/>
        </w:rPr>
      </w:pPr>
      <w:r>
        <w:rPr>
          <w:rFonts w:hint="eastAsia"/>
          <w:color w:val="000000"/>
          <w:szCs w:val="21"/>
        </w:rPr>
        <w:t>1.</w:t>
      </w:r>
      <w:r>
        <w:rPr>
          <w:rFonts w:hint="eastAsia"/>
          <w:color w:val="000000"/>
          <w:szCs w:val="21"/>
        </w:rPr>
        <w:t>了解</w:t>
      </w:r>
      <w:r>
        <w:rPr>
          <w:rFonts w:hint="eastAsia"/>
          <w:color w:val="000000"/>
          <w:szCs w:val="21"/>
        </w:rPr>
        <w:t>建构主义的学习观学生观及教师观；</w:t>
      </w:r>
    </w:p>
    <w:p w:rsidR="008D6AB0" w:rsidRDefault="00272FA5" w:rsidP="00C46C00">
      <w:pPr>
        <w:spacing w:line="360" w:lineRule="auto"/>
        <w:ind w:firstLineChars="247" w:firstLine="519"/>
        <w:rPr>
          <w:rFonts w:asciiTheme="minorEastAsia" w:hAnsiTheme="minorEastAsia"/>
          <w:bCs/>
          <w:szCs w:val="21"/>
        </w:rPr>
      </w:pPr>
      <w:r>
        <w:rPr>
          <w:rFonts w:hint="eastAsia"/>
          <w:color w:val="000000"/>
          <w:szCs w:val="21"/>
        </w:rPr>
        <w:t>2.</w:t>
      </w:r>
      <w:r>
        <w:rPr>
          <w:rFonts w:hint="eastAsia"/>
          <w:color w:val="000000"/>
          <w:szCs w:val="21"/>
        </w:rPr>
        <w:t>掌握</w:t>
      </w:r>
      <w:r>
        <w:rPr>
          <w:rFonts w:hint="eastAsia"/>
          <w:color w:val="000000"/>
          <w:szCs w:val="21"/>
        </w:rPr>
        <w:t>帮助幼儿进行学习与建构的方法。</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lastRenderedPageBreak/>
        <w:t>【教学重点】</w:t>
      </w:r>
    </w:p>
    <w:p w:rsidR="008D6AB0" w:rsidRDefault="00272FA5">
      <w:pPr>
        <w:adjustRightInd w:val="0"/>
        <w:snapToGrid w:val="0"/>
        <w:spacing w:line="360" w:lineRule="auto"/>
        <w:ind w:firstLineChars="200" w:firstLine="420"/>
        <w:rPr>
          <w:color w:val="000000"/>
          <w:szCs w:val="21"/>
        </w:rPr>
      </w:pPr>
      <w:r>
        <w:rPr>
          <w:rFonts w:hint="eastAsia"/>
          <w:color w:val="000000"/>
          <w:szCs w:val="21"/>
        </w:rPr>
        <w:t>建构主义的学习观学生观及教师观。</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【教学难点】</w:t>
      </w:r>
    </w:p>
    <w:p w:rsidR="008D6AB0" w:rsidRDefault="00272FA5">
      <w:pPr>
        <w:adjustRightInd w:val="0"/>
        <w:snapToGrid w:val="0"/>
        <w:spacing w:line="360" w:lineRule="auto"/>
        <w:ind w:firstLineChars="200" w:firstLine="420"/>
        <w:rPr>
          <w:color w:val="000000"/>
          <w:szCs w:val="21"/>
        </w:rPr>
      </w:pPr>
      <w:r>
        <w:rPr>
          <w:rFonts w:hint="eastAsia"/>
          <w:color w:val="000000"/>
          <w:szCs w:val="21"/>
        </w:rPr>
        <w:t>如何帮助幼儿进行学习与建构。</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【讲授要求】</w:t>
      </w:r>
    </w:p>
    <w:p w:rsidR="008D6AB0" w:rsidRDefault="00272FA5">
      <w:pPr>
        <w:adjustRightInd w:val="0"/>
        <w:snapToGrid w:val="0"/>
        <w:spacing w:line="360" w:lineRule="auto"/>
        <w:ind w:firstLineChars="200" w:firstLine="420"/>
        <w:textAlignment w:val="baseline"/>
        <w:rPr>
          <w:rFonts w:eastAsiaTheme="minorEastAsia"/>
          <w:color w:val="000000"/>
          <w:szCs w:val="21"/>
        </w:rPr>
      </w:pPr>
      <w:r>
        <w:rPr>
          <w:rFonts w:eastAsiaTheme="minorEastAsia" w:hint="eastAsia"/>
          <w:color w:val="000000"/>
          <w:szCs w:val="21"/>
        </w:rPr>
        <w:t>举例讲授，帮助学生更好地理解。</w:t>
      </w:r>
    </w:p>
    <w:p w:rsidR="008D6AB0" w:rsidRDefault="00272FA5">
      <w:pPr>
        <w:adjustRightInd w:val="0"/>
        <w:snapToGrid w:val="0"/>
        <w:spacing w:line="360" w:lineRule="auto"/>
        <w:ind w:firstLineChars="200" w:firstLine="422"/>
        <w:textAlignment w:val="baseline"/>
        <w:rPr>
          <w:rFonts w:asciiTheme="minorEastAsia" w:eastAsiaTheme="minorEastAsia" w:hAnsiTheme="minorEastAsia"/>
          <w:b/>
          <w:szCs w:val="21"/>
        </w:rPr>
      </w:pPr>
      <w:r>
        <w:rPr>
          <w:rFonts w:asciiTheme="minorEastAsia" w:eastAsiaTheme="minorEastAsia" w:hAnsiTheme="minorEastAsia" w:hint="eastAsia"/>
          <w:b/>
          <w:szCs w:val="21"/>
        </w:rPr>
        <w:t>【讲授要点】</w:t>
      </w:r>
    </w:p>
    <w:p w:rsidR="008D6AB0" w:rsidRDefault="00272FA5">
      <w:pPr>
        <w:numPr>
          <w:ilvl w:val="0"/>
          <w:numId w:val="2"/>
        </w:numPr>
        <w:spacing w:line="360" w:lineRule="auto"/>
        <w:ind w:firstLineChars="200" w:firstLine="420"/>
        <w:rPr>
          <w:rFonts w:hAnsi="宋体"/>
        </w:rPr>
      </w:pPr>
      <w:r>
        <w:rPr>
          <w:rFonts w:hAnsi="宋体" w:hint="eastAsia"/>
        </w:rPr>
        <w:t>建构主义的学习观；</w:t>
      </w:r>
    </w:p>
    <w:p w:rsidR="008D6AB0" w:rsidRDefault="00272FA5">
      <w:pPr>
        <w:numPr>
          <w:ilvl w:val="0"/>
          <w:numId w:val="2"/>
        </w:numPr>
        <w:spacing w:line="360" w:lineRule="auto"/>
        <w:ind w:firstLineChars="200" w:firstLine="420"/>
        <w:rPr>
          <w:rFonts w:hAnsi="宋体"/>
        </w:rPr>
      </w:pPr>
      <w:r>
        <w:rPr>
          <w:rFonts w:hAnsi="宋体" w:hint="eastAsia"/>
        </w:rPr>
        <w:t>建构主义的学生观与教师观；</w:t>
      </w:r>
    </w:p>
    <w:p w:rsidR="008D6AB0" w:rsidRDefault="00272FA5">
      <w:pPr>
        <w:numPr>
          <w:ilvl w:val="0"/>
          <w:numId w:val="2"/>
        </w:numPr>
        <w:spacing w:line="360" w:lineRule="auto"/>
        <w:ind w:firstLineChars="200" w:firstLine="420"/>
        <w:rPr>
          <w:rFonts w:hAnsi="宋体"/>
        </w:rPr>
      </w:pPr>
      <w:r>
        <w:rPr>
          <w:rFonts w:hAnsi="宋体" w:hint="eastAsia"/>
        </w:rPr>
        <w:t>如何帮助幼儿进行学习与建构</w:t>
      </w:r>
    </w:p>
    <w:p w:rsidR="008D6AB0" w:rsidRDefault="00272FA5">
      <w:pPr>
        <w:adjustRightInd w:val="0"/>
        <w:snapToGrid w:val="0"/>
        <w:spacing w:line="360" w:lineRule="auto"/>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主题</w:t>
      </w:r>
      <w:r>
        <w:rPr>
          <w:rFonts w:asciiTheme="minorEastAsia" w:eastAsiaTheme="minorEastAsia" w:hAnsiTheme="minorEastAsia" w:hint="eastAsia"/>
          <w:b/>
          <w:sz w:val="28"/>
          <w:szCs w:val="28"/>
        </w:rPr>
        <w:t>五</w:t>
      </w:r>
      <w:r>
        <w:rPr>
          <w:rFonts w:asciiTheme="minorEastAsia" w:eastAsiaTheme="minorEastAsia" w:hAnsiTheme="minorEastAsia" w:hint="eastAsia"/>
          <w:b/>
          <w:sz w:val="28"/>
          <w:szCs w:val="28"/>
        </w:rPr>
        <w:t> </w:t>
      </w:r>
      <w:r>
        <w:rPr>
          <w:rFonts w:asciiTheme="minorEastAsia" w:eastAsiaTheme="minorEastAsia" w:hAnsiTheme="minorEastAsia" w:hint="eastAsia"/>
          <w:b/>
          <w:sz w:val="28"/>
          <w:szCs w:val="28"/>
        </w:rPr>
        <w:t>幼儿品德形成与培养</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【教学目的】</w:t>
      </w:r>
    </w:p>
    <w:p w:rsidR="008D6AB0" w:rsidRDefault="00272FA5">
      <w:pPr>
        <w:spacing w:line="360" w:lineRule="auto"/>
        <w:ind w:firstLineChars="200" w:firstLine="420"/>
        <w:rPr>
          <w:color w:val="000000"/>
          <w:szCs w:val="21"/>
        </w:rPr>
      </w:pPr>
      <w:r>
        <w:rPr>
          <w:rFonts w:hint="eastAsia"/>
          <w:color w:val="000000"/>
          <w:szCs w:val="21"/>
        </w:rPr>
        <w:t>1.</w:t>
      </w:r>
      <w:r>
        <w:rPr>
          <w:rFonts w:hint="eastAsia"/>
          <w:color w:val="000000"/>
          <w:szCs w:val="21"/>
        </w:rPr>
        <w:t>了解</w:t>
      </w:r>
      <w:r>
        <w:rPr>
          <w:rFonts w:hint="eastAsia"/>
          <w:color w:val="000000"/>
          <w:szCs w:val="21"/>
        </w:rPr>
        <w:t>幼儿道德认识、道德情感及道德行为的培养</w:t>
      </w:r>
      <w:r>
        <w:rPr>
          <w:rFonts w:hint="eastAsia"/>
          <w:color w:val="000000"/>
          <w:szCs w:val="21"/>
        </w:rPr>
        <w:t>。</w:t>
      </w:r>
    </w:p>
    <w:p w:rsidR="008D6AB0" w:rsidRDefault="00272FA5">
      <w:pPr>
        <w:spacing w:line="360" w:lineRule="auto"/>
        <w:ind w:firstLineChars="200" w:firstLine="420"/>
        <w:rPr>
          <w:color w:val="000000"/>
          <w:szCs w:val="21"/>
        </w:rPr>
      </w:pPr>
      <w:r>
        <w:rPr>
          <w:rFonts w:hint="eastAsia"/>
          <w:color w:val="000000"/>
          <w:szCs w:val="21"/>
        </w:rPr>
        <w:t>2.</w:t>
      </w:r>
      <w:r>
        <w:rPr>
          <w:rFonts w:hint="eastAsia"/>
          <w:color w:val="000000"/>
          <w:szCs w:val="21"/>
        </w:rPr>
        <w:t>掌握促进幼儿道德认知、情感及行为发展的方法。</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【教学重难点】</w:t>
      </w:r>
    </w:p>
    <w:p w:rsidR="008D6AB0" w:rsidRDefault="00272FA5">
      <w:pPr>
        <w:adjustRightInd w:val="0"/>
        <w:snapToGrid w:val="0"/>
        <w:spacing w:line="360" w:lineRule="auto"/>
        <w:ind w:left="420"/>
        <w:rPr>
          <w:color w:val="000000"/>
          <w:szCs w:val="21"/>
        </w:rPr>
      </w:pPr>
      <w:r>
        <w:rPr>
          <w:rFonts w:hint="eastAsia"/>
          <w:color w:val="000000"/>
          <w:szCs w:val="21"/>
        </w:rPr>
        <w:t>幼儿道德认识、道德情感及道德行为的培养</w:t>
      </w:r>
      <w:r>
        <w:rPr>
          <w:rFonts w:hint="eastAsia"/>
          <w:color w:val="000000"/>
          <w:szCs w:val="21"/>
        </w:rPr>
        <w:t>。</w:t>
      </w:r>
    </w:p>
    <w:p w:rsidR="008D6AB0" w:rsidRDefault="00272FA5">
      <w:pPr>
        <w:adjustRightInd w:val="0"/>
        <w:snapToGrid w:val="0"/>
        <w:spacing w:line="360" w:lineRule="auto"/>
        <w:ind w:left="420"/>
        <w:rPr>
          <w:rFonts w:asciiTheme="minorEastAsia" w:eastAsiaTheme="minorEastAsia" w:hAnsiTheme="minorEastAsia"/>
          <w:b/>
          <w:szCs w:val="21"/>
        </w:rPr>
      </w:pPr>
      <w:r>
        <w:rPr>
          <w:rFonts w:asciiTheme="minorEastAsia" w:eastAsiaTheme="minorEastAsia" w:hAnsiTheme="minorEastAsia" w:hint="eastAsia"/>
          <w:b/>
          <w:szCs w:val="21"/>
        </w:rPr>
        <w:t>【讲授要求】</w:t>
      </w:r>
    </w:p>
    <w:p w:rsidR="008D6AB0" w:rsidRDefault="00272FA5">
      <w:pPr>
        <w:adjustRightInd w:val="0"/>
        <w:snapToGrid w:val="0"/>
        <w:spacing w:line="360" w:lineRule="auto"/>
        <w:ind w:firstLineChars="200" w:firstLine="420"/>
        <w:textAlignment w:val="baseline"/>
        <w:rPr>
          <w:rFonts w:asciiTheme="minorEastAsia" w:eastAsiaTheme="minorEastAsia" w:hAnsiTheme="minorEastAsia"/>
          <w:szCs w:val="21"/>
        </w:rPr>
      </w:pPr>
      <w:r>
        <w:rPr>
          <w:rFonts w:asciiTheme="minorEastAsia" w:eastAsiaTheme="minorEastAsia" w:hAnsiTheme="minorEastAsia" w:hint="eastAsia"/>
          <w:szCs w:val="21"/>
        </w:rPr>
        <w:t>举例分析讲授</w:t>
      </w:r>
    </w:p>
    <w:p w:rsidR="008D6AB0" w:rsidRDefault="00272FA5">
      <w:pPr>
        <w:adjustRightInd w:val="0"/>
        <w:snapToGrid w:val="0"/>
        <w:spacing w:line="360" w:lineRule="auto"/>
        <w:ind w:firstLineChars="200" w:firstLine="422"/>
        <w:textAlignment w:val="baseline"/>
        <w:rPr>
          <w:rFonts w:asciiTheme="minorEastAsia" w:eastAsiaTheme="minorEastAsia" w:hAnsiTheme="minorEastAsia"/>
          <w:b/>
          <w:szCs w:val="21"/>
        </w:rPr>
      </w:pPr>
      <w:r>
        <w:rPr>
          <w:rFonts w:asciiTheme="minorEastAsia" w:eastAsiaTheme="minorEastAsia" w:hAnsiTheme="minorEastAsia" w:hint="eastAsia"/>
          <w:b/>
          <w:szCs w:val="21"/>
        </w:rPr>
        <w:t>【讲授要点】</w:t>
      </w:r>
    </w:p>
    <w:p w:rsidR="008D6AB0" w:rsidRDefault="00272FA5">
      <w:pPr>
        <w:pStyle w:val="a4"/>
        <w:spacing w:line="360" w:lineRule="auto"/>
        <w:ind w:firstLineChars="200" w:firstLine="420"/>
        <w:rPr>
          <w:rFonts w:hAnsi="宋体"/>
        </w:rPr>
      </w:pPr>
      <w:r>
        <w:rPr>
          <w:rFonts w:hAnsi="宋体" w:hint="eastAsia"/>
        </w:rPr>
        <w:t>1.</w:t>
      </w:r>
      <w:r>
        <w:rPr>
          <w:rFonts w:hAnsi="宋体" w:hint="eastAsia"/>
        </w:rPr>
        <w:t>幼儿有没有道德问题</w:t>
      </w:r>
    </w:p>
    <w:p w:rsidR="008D6AB0" w:rsidRDefault="00272FA5">
      <w:pPr>
        <w:pStyle w:val="a4"/>
        <w:spacing w:line="360" w:lineRule="auto"/>
        <w:ind w:firstLineChars="200" w:firstLine="420"/>
        <w:rPr>
          <w:rFonts w:hAnsi="宋体"/>
        </w:rPr>
      </w:pPr>
      <w:r>
        <w:rPr>
          <w:rFonts w:hAnsi="宋体" w:hint="eastAsia"/>
        </w:rPr>
        <w:t>2.</w:t>
      </w:r>
      <w:r>
        <w:rPr>
          <w:rFonts w:hAnsi="宋体" w:hint="eastAsia"/>
        </w:rPr>
        <w:t>幼儿道德认识的培养</w:t>
      </w:r>
    </w:p>
    <w:p w:rsidR="008D6AB0" w:rsidRDefault="00272FA5">
      <w:pPr>
        <w:pStyle w:val="a4"/>
        <w:spacing w:line="360" w:lineRule="auto"/>
        <w:ind w:firstLineChars="200" w:firstLine="420"/>
        <w:rPr>
          <w:rFonts w:hAnsi="宋体"/>
        </w:rPr>
      </w:pPr>
      <w:r>
        <w:rPr>
          <w:rFonts w:hAnsi="宋体" w:hint="eastAsia"/>
        </w:rPr>
        <w:t>3.</w:t>
      </w:r>
      <w:r>
        <w:rPr>
          <w:rFonts w:hAnsi="宋体" w:hint="eastAsia"/>
        </w:rPr>
        <w:t>幼儿道德情感的培养</w:t>
      </w:r>
    </w:p>
    <w:p w:rsidR="008D6AB0" w:rsidRDefault="00272FA5">
      <w:pPr>
        <w:pStyle w:val="a4"/>
        <w:spacing w:line="360" w:lineRule="auto"/>
        <w:ind w:firstLineChars="200" w:firstLine="420"/>
        <w:rPr>
          <w:rFonts w:asciiTheme="minorEastAsia" w:eastAsiaTheme="minorEastAsia" w:hAnsiTheme="minorEastAsia"/>
          <w:szCs w:val="21"/>
        </w:rPr>
      </w:pPr>
      <w:r>
        <w:rPr>
          <w:rFonts w:hAnsi="宋体" w:hint="eastAsia"/>
        </w:rPr>
        <w:t>4.</w:t>
      </w:r>
      <w:r>
        <w:rPr>
          <w:rFonts w:hAnsi="宋体" w:hint="eastAsia"/>
        </w:rPr>
        <w:t>幼儿道德行为的培养与促进</w:t>
      </w:r>
    </w:p>
    <w:p w:rsidR="008D6AB0" w:rsidRDefault="00272FA5">
      <w:pPr>
        <w:adjustRightInd w:val="0"/>
        <w:snapToGrid w:val="0"/>
        <w:spacing w:line="360" w:lineRule="auto"/>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主题</w:t>
      </w:r>
      <w:r>
        <w:rPr>
          <w:rFonts w:asciiTheme="minorEastAsia" w:eastAsiaTheme="minorEastAsia" w:hAnsiTheme="minorEastAsia" w:hint="eastAsia"/>
          <w:b/>
          <w:sz w:val="28"/>
          <w:szCs w:val="28"/>
        </w:rPr>
        <w:t>六</w:t>
      </w:r>
      <w:r>
        <w:rPr>
          <w:rFonts w:asciiTheme="minorEastAsia" w:eastAsiaTheme="minorEastAsia" w:hAnsiTheme="minorEastAsia" w:hint="eastAsia"/>
          <w:b/>
          <w:sz w:val="28"/>
          <w:szCs w:val="28"/>
        </w:rPr>
        <w:t> </w:t>
      </w:r>
      <w:r>
        <w:rPr>
          <w:rFonts w:asciiTheme="minorEastAsia" w:eastAsiaTheme="minorEastAsia" w:hAnsiTheme="minorEastAsia" w:hint="eastAsia"/>
          <w:b/>
          <w:sz w:val="28"/>
          <w:szCs w:val="28"/>
        </w:rPr>
        <w:t>幼儿创造性</w:t>
      </w:r>
      <w:r>
        <w:rPr>
          <w:rFonts w:asciiTheme="minorEastAsia" w:eastAsiaTheme="minorEastAsia" w:hAnsiTheme="minorEastAsia" w:hint="eastAsia"/>
          <w:b/>
          <w:sz w:val="28"/>
          <w:szCs w:val="28"/>
        </w:rPr>
        <w:t>的</w:t>
      </w:r>
      <w:r>
        <w:rPr>
          <w:rFonts w:asciiTheme="minorEastAsia" w:eastAsiaTheme="minorEastAsia" w:hAnsiTheme="minorEastAsia" w:hint="eastAsia"/>
          <w:b/>
          <w:sz w:val="28"/>
          <w:szCs w:val="28"/>
        </w:rPr>
        <w:t>培养</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【教学目的】</w:t>
      </w:r>
    </w:p>
    <w:p w:rsidR="008D6AB0" w:rsidRDefault="00272FA5" w:rsidP="00C46C00">
      <w:pPr>
        <w:spacing w:line="360" w:lineRule="auto"/>
        <w:ind w:firstLineChars="198" w:firstLine="416"/>
        <w:rPr>
          <w:color w:val="000000"/>
          <w:szCs w:val="21"/>
        </w:rPr>
      </w:pPr>
      <w:r>
        <w:rPr>
          <w:rFonts w:hint="eastAsia"/>
          <w:color w:val="000000"/>
          <w:szCs w:val="21"/>
        </w:rPr>
        <w:t>1.</w:t>
      </w:r>
      <w:r>
        <w:rPr>
          <w:rFonts w:hint="eastAsia"/>
          <w:color w:val="000000"/>
          <w:szCs w:val="21"/>
        </w:rPr>
        <w:t>理解和掌握创造性学习的概念和特征。</w:t>
      </w:r>
    </w:p>
    <w:p w:rsidR="008D6AB0" w:rsidRDefault="00272FA5">
      <w:pPr>
        <w:adjustRightInd w:val="0"/>
        <w:snapToGrid w:val="0"/>
        <w:spacing w:line="360" w:lineRule="auto"/>
        <w:ind w:firstLineChars="200" w:firstLine="420"/>
        <w:rPr>
          <w:rFonts w:asciiTheme="minorEastAsia" w:eastAsiaTheme="minorEastAsia" w:hAnsiTheme="minorEastAsia"/>
          <w:b/>
          <w:szCs w:val="21"/>
        </w:rPr>
      </w:pPr>
      <w:r>
        <w:rPr>
          <w:rFonts w:hint="eastAsia"/>
          <w:color w:val="000000"/>
          <w:szCs w:val="21"/>
        </w:rPr>
        <w:t>2.</w:t>
      </w:r>
      <w:r>
        <w:rPr>
          <w:rFonts w:hint="eastAsia"/>
          <w:color w:val="000000"/>
          <w:szCs w:val="21"/>
        </w:rPr>
        <w:t>学习影响幼儿创造性学习的因素。</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【教学重</w:t>
      </w:r>
      <w:r>
        <w:rPr>
          <w:rFonts w:asciiTheme="minorEastAsia" w:eastAsiaTheme="minorEastAsia" w:hAnsiTheme="minorEastAsia" w:hint="eastAsia"/>
          <w:b/>
          <w:szCs w:val="21"/>
        </w:rPr>
        <w:t>难</w:t>
      </w:r>
      <w:r>
        <w:rPr>
          <w:rFonts w:asciiTheme="minorEastAsia" w:eastAsiaTheme="minorEastAsia" w:hAnsiTheme="minorEastAsia" w:hint="eastAsia"/>
          <w:b/>
          <w:szCs w:val="21"/>
        </w:rPr>
        <w:t>点】</w:t>
      </w:r>
    </w:p>
    <w:p w:rsidR="008D6AB0" w:rsidRDefault="00272FA5">
      <w:pPr>
        <w:adjustRightInd w:val="0"/>
        <w:snapToGrid w:val="0"/>
        <w:spacing w:line="360" w:lineRule="auto"/>
        <w:ind w:firstLineChars="200" w:firstLine="420"/>
        <w:rPr>
          <w:color w:val="000000"/>
          <w:szCs w:val="21"/>
        </w:rPr>
      </w:pPr>
      <w:r>
        <w:rPr>
          <w:rFonts w:hint="eastAsia"/>
          <w:color w:val="000000"/>
          <w:szCs w:val="21"/>
        </w:rPr>
        <w:t>掌握培养幼儿创造性的方法</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【讲授要求】</w:t>
      </w:r>
    </w:p>
    <w:p w:rsidR="008D6AB0" w:rsidRDefault="00272FA5">
      <w:pPr>
        <w:adjustRightInd w:val="0"/>
        <w:snapToGrid w:val="0"/>
        <w:spacing w:line="360" w:lineRule="auto"/>
        <w:ind w:firstLine="435"/>
        <w:textAlignment w:val="baseline"/>
        <w:rPr>
          <w:rFonts w:asciiTheme="minorEastAsia" w:eastAsiaTheme="minorEastAsia" w:hAnsiTheme="minorEastAsia"/>
          <w:szCs w:val="21"/>
        </w:rPr>
      </w:pPr>
      <w:r>
        <w:rPr>
          <w:rFonts w:asciiTheme="minorEastAsia" w:eastAsiaTheme="minorEastAsia" w:hAnsiTheme="minorEastAsia" w:hint="eastAsia"/>
          <w:szCs w:val="21"/>
        </w:rPr>
        <w:t>系统、清晰地讲授了解幼儿的创造性学习，运用讲授和讨论的方法加深学生的理解。</w:t>
      </w:r>
    </w:p>
    <w:p w:rsidR="008D6AB0" w:rsidRDefault="00272FA5">
      <w:pPr>
        <w:adjustRightInd w:val="0"/>
        <w:snapToGrid w:val="0"/>
        <w:spacing w:line="360" w:lineRule="auto"/>
        <w:ind w:firstLineChars="200" w:firstLine="422"/>
        <w:textAlignment w:val="baseline"/>
        <w:rPr>
          <w:rFonts w:asciiTheme="minorEastAsia" w:eastAsiaTheme="minorEastAsia" w:hAnsiTheme="minorEastAsia"/>
          <w:b/>
          <w:szCs w:val="21"/>
        </w:rPr>
      </w:pPr>
      <w:r>
        <w:rPr>
          <w:rFonts w:asciiTheme="minorEastAsia" w:eastAsiaTheme="minorEastAsia" w:hAnsiTheme="minorEastAsia" w:hint="eastAsia"/>
          <w:b/>
          <w:szCs w:val="21"/>
        </w:rPr>
        <w:t>【讲授要点】</w:t>
      </w:r>
    </w:p>
    <w:p w:rsidR="008D6AB0" w:rsidRDefault="00272FA5">
      <w:pPr>
        <w:adjustRightInd w:val="0"/>
        <w:snapToGrid w:val="0"/>
        <w:spacing w:line="360" w:lineRule="auto"/>
        <w:ind w:firstLineChars="200" w:firstLine="420"/>
        <w:textAlignment w:val="baseline"/>
        <w:rPr>
          <w:rFonts w:eastAsiaTheme="minorEastAsia" w:hAnsi="宋体"/>
          <w:b/>
        </w:rPr>
      </w:pPr>
      <w:r>
        <w:rPr>
          <w:rFonts w:asciiTheme="minorEastAsia" w:eastAsiaTheme="minorEastAsia" w:hAnsiTheme="minorEastAsia" w:hint="eastAsia"/>
          <w:bCs/>
          <w:szCs w:val="21"/>
        </w:rPr>
        <w:lastRenderedPageBreak/>
        <w:t>1</w:t>
      </w:r>
      <w:r>
        <w:rPr>
          <w:rFonts w:asciiTheme="minorEastAsia" w:eastAsiaTheme="minorEastAsia" w:hAnsiTheme="minorEastAsia" w:hint="eastAsia"/>
          <w:b/>
          <w:szCs w:val="21"/>
        </w:rPr>
        <w:t>.</w:t>
      </w:r>
      <w:r>
        <w:rPr>
          <w:rFonts w:eastAsiaTheme="minorEastAsia" w:hAnsi="宋体" w:hint="eastAsia"/>
        </w:rPr>
        <w:t>幼儿创造性高低的表现</w:t>
      </w:r>
    </w:p>
    <w:p w:rsidR="008D6AB0" w:rsidRDefault="00272FA5">
      <w:pPr>
        <w:pStyle w:val="a4"/>
        <w:spacing w:line="360" w:lineRule="auto"/>
        <w:ind w:firstLineChars="200" w:firstLine="420"/>
        <w:rPr>
          <w:rFonts w:hAnsi="宋体"/>
        </w:rPr>
      </w:pPr>
      <w:r>
        <w:rPr>
          <w:rFonts w:hAnsi="宋体" w:hint="eastAsia"/>
        </w:rPr>
        <w:t>2.</w:t>
      </w:r>
      <w:r>
        <w:rPr>
          <w:rFonts w:hAnsi="宋体" w:hint="eastAsia"/>
        </w:rPr>
        <w:t>评价幼儿创造性水平高低的方法</w:t>
      </w:r>
    </w:p>
    <w:p w:rsidR="008D6AB0" w:rsidRDefault="00272FA5">
      <w:pPr>
        <w:pStyle w:val="a4"/>
        <w:spacing w:line="360" w:lineRule="auto"/>
        <w:ind w:firstLineChars="200" w:firstLine="420"/>
        <w:rPr>
          <w:rFonts w:hAnsi="宋体"/>
        </w:rPr>
      </w:pPr>
      <w:r>
        <w:rPr>
          <w:rFonts w:hAnsi="宋体" w:hint="eastAsia"/>
        </w:rPr>
        <w:t>3.</w:t>
      </w:r>
      <w:r>
        <w:rPr>
          <w:rFonts w:hAnsi="宋体" w:hint="eastAsia"/>
        </w:rPr>
        <w:t>影响幼儿创造性发展的个体因素</w:t>
      </w:r>
    </w:p>
    <w:p w:rsidR="008D6AB0" w:rsidRDefault="00272FA5">
      <w:pPr>
        <w:pStyle w:val="a4"/>
        <w:spacing w:line="360" w:lineRule="auto"/>
        <w:ind w:firstLineChars="200" w:firstLine="420"/>
        <w:rPr>
          <w:rFonts w:asciiTheme="minorEastAsia" w:eastAsiaTheme="minorEastAsia" w:hAnsiTheme="minorEastAsia"/>
          <w:bCs/>
          <w:szCs w:val="21"/>
        </w:rPr>
      </w:pPr>
      <w:r>
        <w:rPr>
          <w:rFonts w:hAnsi="宋体" w:hint="eastAsia"/>
        </w:rPr>
        <w:t>4.</w:t>
      </w:r>
      <w:r>
        <w:rPr>
          <w:rFonts w:hAnsi="宋体" w:hint="eastAsia"/>
        </w:rPr>
        <w:t>如何培养幼儿的创造性</w:t>
      </w:r>
    </w:p>
    <w:p w:rsidR="008D6AB0" w:rsidRDefault="00272FA5">
      <w:pPr>
        <w:adjustRightInd w:val="0"/>
        <w:snapToGrid w:val="0"/>
        <w:spacing w:line="360" w:lineRule="auto"/>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主题</w:t>
      </w:r>
      <w:r>
        <w:rPr>
          <w:rFonts w:asciiTheme="minorEastAsia" w:eastAsiaTheme="minorEastAsia" w:hAnsiTheme="minorEastAsia" w:hint="eastAsia"/>
          <w:b/>
          <w:sz w:val="28"/>
          <w:szCs w:val="28"/>
        </w:rPr>
        <w:t>七</w:t>
      </w:r>
      <w:r>
        <w:rPr>
          <w:rFonts w:asciiTheme="minorEastAsia" w:eastAsiaTheme="minorEastAsia" w:hAnsiTheme="minorEastAsia" w:hint="eastAsia"/>
          <w:b/>
          <w:sz w:val="28"/>
          <w:szCs w:val="28"/>
        </w:rPr>
        <w:t> </w:t>
      </w:r>
      <w:r>
        <w:rPr>
          <w:rFonts w:asciiTheme="minorEastAsia" w:eastAsiaTheme="minorEastAsia" w:hAnsiTheme="minorEastAsia" w:hint="eastAsia"/>
          <w:b/>
          <w:sz w:val="28"/>
          <w:szCs w:val="28"/>
        </w:rPr>
        <w:t>幼儿的</w:t>
      </w:r>
      <w:r>
        <w:rPr>
          <w:rFonts w:asciiTheme="minorEastAsia" w:eastAsiaTheme="minorEastAsia" w:hAnsiTheme="minorEastAsia" w:hint="eastAsia"/>
          <w:b/>
          <w:sz w:val="28"/>
          <w:szCs w:val="28"/>
        </w:rPr>
        <w:t>知识学习与教学</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【教学目的】</w:t>
      </w:r>
    </w:p>
    <w:p w:rsidR="008D6AB0" w:rsidRDefault="00272FA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hint="eastAsia"/>
          <w:bCs/>
          <w:szCs w:val="21"/>
        </w:rPr>
        <w:t>了解知识学习概念，掌握帮助幼儿学习概念的方法</w:t>
      </w:r>
      <w:r>
        <w:rPr>
          <w:rFonts w:asciiTheme="minorEastAsia" w:eastAsiaTheme="minorEastAsia" w:hAnsiTheme="minorEastAsia" w:hint="eastAsia"/>
          <w:bCs/>
          <w:szCs w:val="21"/>
        </w:rPr>
        <w:t>。</w:t>
      </w:r>
    </w:p>
    <w:p w:rsidR="008D6AB0" w:rsidRDefault="00272FA5">
      <w:pPr>
        <w:adjustRightInd w:val="0"/>
        <w:snapToGrid w:val="0"/>
        <w:spacing w:line="360" w:lineRule="auto"/>
        <w:rPr>
          <w:rFonts w:asciiTheme="minorEastAsia" w:eastAsiaTheme="minorEastAsia" w:hAnsiTheme="minorEastAsia"/>
          <w:bCs/>
          <w:szCs w:val="21"/>
        </w:rPr>
      </w:pPr>
      <w:r>
        <w:rPr>
          <w:rFonts w:asciiTheme="minorEastAsia" w:eastAsiaTheme="minorEastAsia" w:hAnsiTheme="minorEastAsia" w:hint="eastAsia"/>
          <w:bCs/>
          <w:szCs w:val="21"/>
        </w:rPr>
        <w:t xml:space="preserve">    2.</w:t>
      </w:r>
      <w:r>
        <w:rPr>
          <w:rFonts w:asciiTheme="minorEastAsia" w:eastAsiaTheme="minorEastAsia" w:hAnsiTheme="minorEastAsia" w:hint="eastAsia"/>
          <w:bCs/>
          <w:szCs w:val="21"/>
        </w:rPr>
        <w:t>促进解决问题和动作技能的学习</w:t>
      </w:r>
      <w:r>
        <w:rPr>
          <w:rFonts w:asciiTheme="minorEastAsia" w:eastAsiaTheme="minorEastAsia" w:hAnsiTheme="minorEastAsia" w:hint="eastAsia"/>
          <w:bCs/>
          <w:szCs w:val="21"/>
        </w:rPr>
        <w:t>。</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【教学重</w:t>
      </w:r>
      <w:r>
        <w:rPr>
          <w:rFonts w:asciiTheme="minorEastAsia" w:eastAsiaTheme="minorEastAsia" w:hAnsiTheme="minorEastAsia" w:hint="eastAsia"/>
          <w:b/>
          <w:szCs w:val="21"/>
        </w:rPr>
        <w:t>难</w:t>
      </w:r>
      <w:r>
        <w:rPr>
          <w:rFonts w:asciiTheme="minorEastAsia" w:eastAsiaTheme="minorEastAsia" w:hAnsiTheme="minorEastAsia" w:hint="eastAsia"/>
          <w:b/>
          <w:szCs w:val="21"/>
        </w:rPr>
        <w:t>点】</w:t>
      </w:r>
    </w:p>
    <w:p w:rsidR="008D6AB0" w:rsidRDefault="00272FA5">
      <w:pPr>
        <w:adjustRightInd w:val="0"/>
        <w:snapToGrid w:val="0"/>
        <w:spacing w:line="360" w:lineRule="auto"/>
        <w:ind w:firstLineChars="200" w:firstLine="420"/>
        <w:rPr>
          <w:rFonts w:asciiTheme="minorEastAsia" w:eastAsiaTheme="minorEastAsia" w:hAnsiTheme="minorEastAsia"/>
          <w:b/>
          <w:szCs w:val="21"/>
        </w:rPr>
      </w:pPr>
      <w:r>
        <w:rPr>
          <w:rFonts w:asciiTheme="minorEastAsia" w:eastAsiaTheme="minorEastAsia" w:hAnsiTheme="minorEastAsia" w:hint="eastAsia"/>
          <w:bCs/>
          <w:szCs w:val="21"/>
        </w:rPr>
        <w:t>促进幼儿解决问题和</w:t>
      </w:r>
      <w:r>
        <w:rPr>
          <w:rFonts w:asciiTheme="minorEastAsia" w:eastAsiaTheme="minorEastAsia" w:hAnsiTheme="minorEastAsia" w:hint="eastAsia"/>
          <w:bCs/>
          <w:szCs w:val="21"/>
        </w:rPr>
        <w:t>动作技能的学习</w:t>
      </w:r>
      <w:r>
        <w:rPr>
          <w:rFonts w:asciiTheme="minorEastAsia" w:eastAsiaTheme="minorEastAsia" w:hAnsiTheme="minorEastAsia" w:hint="eastAsia"/>
          <w:bCs/>
          <w:szCs w:val="21"/>
        </w:rPr>
        <w:t>。</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【讲授要求】</w:t>
      </w:r>
    </w:p>
    <w:p w:rsidR="008D6AB0" w:rsidRDefault="00272FA5">
      <w:pPr>
        <w:adjustRightInd w:val="0"/>
        <w:snapToGrid w:val="0"/>
        <w:spacing w:line="360" w:lineRule="auto"/>
        <w:ind w:firstLineChars="200" w:firstLine="420"/>
        <w:textAlignment w:val="baseline"/>
        <w:rPr>
          <w:rFonts w:asciiTheme="minorEastAsia" w:eastAsiaTheme="minorEastAsia" w:hAnsiTheme="minorEastAsia"/>
          <w:bCs/>
          <w:szCs w:val="21"/>
        </w:rPr>
      </w:pPr>
      <w:r>
        <w:rPr>
          <w:rFonts w:asciiTheme="minorEastAsia" w:eastAsiaTheme="minorEastAsia" w:hAnsiTheme="minorEastAsia" w:hint="eastAsia"/>
          <w:bCs/>
          <w:szCs w:val="21"/>
        </w:rPr>
        <w:t>通过案例分析讲述。</w:t>
      </w:r>
    </w:p>
    <w:p w:rsidR="008D6AB0" w:rsidRDefault="00272FA5">
      <w:pPr>
        <w:adjustRightInd w:val="0"/>
        <w:snapToGrid w:val="0"/>
        <w:spacing w:line="360" w:lineRule="auto"/>
        <w:ind w:firstLineChars="200" w:firstLine="422"/>
        <w:textAlignment w:val="baseline"/>
        <w:rPr>
          <w:rFonts w:asciiTheme="minorEastAsia" w:eastAsiaTheme="minorEastAsia" w:hAnsiTheme="minorEastAsia"/>
          <w:b/>
          <w:szCs w:val="21"/>
        </w:rPr>
      </w:pPr>
      <w:r>
        <w:rPr>
          <w:rFonts w:asciiTheme="minorEastAsia" w:eastAsiaTheme="minorEastAsia" w:hAnsiTheme="minorEastAsia" w:hint="eastAsia"/>
          <w:b/>
          <w:szCs w:val="21"/>
        </w:rPr>
        <w:t>【讲授要点】</w:t>
      </w:r>
    </w:p>
    <w:p w:rsidR="008D6AB0" w:rsidRDefault="00272FA5">
      <w:pPr>
        <w:numPr>
          <w:ilvl w:val="0"/>
          <w:numId w:val="3"/>
        </w:numPr>
        <w:spacing w:line="360" w:lineRule="auto"/>
        <w:ind w:firstLineChars="200" w:firstLine="420"/>
        <w:rPr>
          <w:rFonts w:hAnsi="宋体"/>
        </w:rPr>
      </w:pPr>
      <w:r>
        <w:rPr>
          <w:rFonts w:hAnsi="宋体" w:hint="eastAsia"/>
        </w:rPr>
        <w:t>什么是知识学习</w:t>
      </w:r>
    </w:p>
    <w:p w:rsidR="008D6AB0" w:rsidRDefault="00272FA5">
      <w:pPr>
        <w:numPr>
          <w:ilvl w:val="0"/>
          <w:numId w:val="3"/>
        </w:numPr>
        <w:spacing w:line="360" w:lineRule="auto"/>
        <w:ind w:firstLineChars="200" w:firstLine="420"/>
        <w:rPr>
          <w:rFonts w:hAnsi="宋体"/>
        </w:rPr>
      </w:pPr>
      <w:r>
        <w:rPr>
          <w:rFonts w:hAnsi="宋体" w:hint="eastAsia"/>
        </w:rPr>
        <w:t>如何帮助幼儿学习概念</w:t>
      </w:r>
    </w:p>
    <w:p w:rsidR="008D6AB0" w:rsidRDefault="00272FA5">
      <w:pPr>
        <w:numPr>
          <w:ilvl w:val="0"/>
          <w:numId w:val="3"/>
        </w:numPr>
        <w:spacing w:line="360" w:lineRule="auto"/>
        <w:ind w:firstLineChars="200" w:firstLine="420"/>
        <w:rPr>
          <w:rFonts w:hAnsi="宋体"/>
        </w:rPr>
      </w:pPr>
      <w:r>
        <w:rPr>
          <w:rFonts w:hAnsi="宋体" w:hint="eastAsia"/>
        </w:rPr>
        <w:t>如何促进幼儿解决问题的学习</w:t>
      </w:r>
    </w:p>
    <w:p w:rsidR="008D6AB0" w:rsidRDefault="00272FA5">
      <w:pPr>
        <w:numPr>
          <w:ilvl w:val="0"/>
          <w:numId w:val="3"/>
        </w:numPr>
        <w:spacing w:line="360" w:lineRule="auto"/>
        <w:ind w:firstLineChars="200" w:firstLine="420"/>
        <w:rPr>
          <w:rFonts w:hAnsi="宋体"/>
        </w:rPr>
      </w:pPr>
      <w:r>
        <w:rPr>
          <w:rFonts w:hAnsi="宋体" w:hint="eastAsia"/>
        </w:rPr>
        <w:t>如何促进幼儿动作技能的学习</w:t>
      </w:r>
    </w:p>
    <w:p w:rsidR="008D6AB0" w:rsidRDefault="00272FA5">
      <w:pPr>
        <w:adjustRightInd w:val="0"/>
        <w:snapToGrid w:val="0"/>
        <w:spacing w:line="360" w:lineRule="auto"/>
        <w:ind w:firstLineChars="800" w:firstLine="2249"/>
        <w:rPr>
          <w:rFonts w:asciiTheme="minorEastAsia" w:eastAsiaTheme="minorEastAsia" w:hAnsiTheme="minorEastAsia"/>
          <w:b/>
          <w:sz w:val="28"/>
          <w:szCs w:val="28"/>
        </w:rPr>
      </w:pPr>
      <w:r>
        <w:rPr>
          <w:rFonts w:asciiTheme="minorEastAsia" w:eastAsiaTheme="minorEastAsia" w:hAnsiTheme="minorEastAsia" w:hint="eastAsia"/>
          <w:b/>
          <w:sz w:val="28"/>
          <w:szCs w:val="28"/>
        </w:rPr>
        <w:t>主题</w:t>
      </w:r>
      <w:r>
        <w:rPr>
          <w:rFonts w:asciiTheme="minorEastAsia" w:eastAsiaTheme="minorEastAsia" w:hAnsiTheme="minorEastAsia" w:hint="eastAsia"/>
          <w:b/>
          <w:sz w:val="28"/>
          <w:szCs w:val="28"/>
        </w:rPr>
        <w:t>八</w:t>
      </w:r>
      <w:r>
        <w:rPr>
          <w:rFonts w:asciiTheme="minorEastAsia" w:eastAsiaTheme="minorEastAsia" w:hAnsiTheme="minorEastAsia" w:hint="eastAsia"/>
          <w:b/>
          <w:sz w:val="28"/>
          <w:szCs w:val="28"/>
        </w:rPr>
        <w:t> </w:t>
      </w:r>
      <w:r>
        <w:rPr>
          <w:rFonts w:asciiTheme="minorEastAsia" w:eastAsiaTheme="minorEastAsia" w:hAnsiTheme="minorEastAsia" w:hint="eastAsia"/>
          <w:b/>
          <w:sz w:val="28"/>
          <w:szCs w:val="28"/>
        </w:rPr>
        <w:t>幼儿的</w:t>
      </w:r>
      <w:r>
        <w:rPr>
          <w:rFonts w:asciiTheme="minorEastAsia" w:eastAsiaTheme="minorEastAsia" w:hAnsiTheme="minorEastAsia" w:hint="eastAsia"/>
          <w:b/>
          <w:sz w:val="28"/>
          <w:szCs w:val="28"/>
        </w:rPr>
        <w:t>学习策略与培养</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【教学目的】</w:t>
      </w:r>
    </w:p>
    <w:p w:rsidR="008D6AB0" w:rsidRDefault="00272FA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hint="eastAsia"/>
          <w:bCs/>
          <w:szCs w:val="21"/>
        </w:rPr>
        <w:t>了解和掌握幼儿</w:t>
      </w:r>
      <w:r>
        <w:rPr>
          <w:rFonts w:asciiTheme="minorEastAsia" w:eastAsiaTheme="minorEastAsia" w:hAnsiTheme="minorEastAsia" w:hint="eastAsia"/>
          <w:bCs/>
          <w:szCs w:val="21"/>
        </w:rPr>
        <w:t>学习策略的概念及方法</w:t>
      </w:r>
      <w:r>
        <w:rPr>
          <w:rFonts w:asciiTheme="minorEastAsia" w:eastAsiaTheme="minorEastAsia" w:hAnsiTheme="minorEastAsia" w:hint="eastAsia"/>
          <w:bCs/>
          <w:szCs w:val="21"/>
        </w:rPr>
        <w:t>。</w:t>
      </w:r>
    </w:p>
    <w:p w:rsidR="008D6AB0" w:rsidRDefault="00272FA5">
      <w:pPr>
        <w:adjustRightInd w:val="0"/>
        <w:snapToGrid w:val="0"/>
        <w:spacing w:line="360" w:lineRule="auto"/>
        <w:rPr>
          <w:rFonts w:asciiTheme="minorEastAsia" w:eastAsiaTheme="minorEastAsia" w:hAnsiTheme="minorEastAsia"/>
          <w:bCs/>
          <w:szCs w:val="21"/>
        </w:rPr>
      </w:pPr>
      <w:r>
        <w:rPr>
          <w:rFonts w:asciiTheme="minorEastAsia" w:eastAsiaTheme="minorEastAsia" w:hAnsiTheme="minorEastAsia" w:hint="eastAsia"/>
          <w:bCs/>
          <w:szCs w:val="21"/>
        </w:rPr>
        <w:t xml:space="preserve">    2.</w:t>
      </w:r>
      <w:r>
        <w:rPr>
          <w:rFonts w:asciiTheme="minorEastAsia" w:eastAsiaTheme="minorEastAsia" w:hAnsiTheme="minorEastAsia" w:hint="eastAsia"/>
          <w:bCs/>
          <w:szCs w:val="21"/>
        </w:rPr>
        <w:t>推进幼儿元认知策略的发展与应用</w:t>
      </w:r>
      <w:r>
        <w:rPr>
          <w:rFonts w:asciiTheme="minorEastAsia" w:eastAsiaTheme="minorEastAsia" w:hAnsiTheme="minorEastAsia" w:hint="eastAsia"/>
          <w:bCs/>
          <w:szCs w:val="21"/>
        </w:rPr>
        <w:t>。</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【教学重</w:t>
      </w:r>
      <w:r>
        <w:rPr>
          <w:rFonts w:asciiTheme="minorEastAsia" w:eastAsiaTheme="minorEastAsia" w:hAnsiTheme="minorEastAsia" w:hint="eastAsia"/>
          <w:b/>
          <w:szCs w:val="21"/>
        </w:rPr>
        <w:t>难</w:t>
      </w:r>
      <w:r>
        <w:rPr>
          <w:rFonts w:asciiTheme="minorEastAsia" w:eastAsiaTheme="minorEastAsia" w:hAnsiTheme="minorEastAsia" w:hint="eastAsia"/>
          <w:b/>
          <w:szCs w:val="21"/>
        </w:rPr>
        <w:t>点】</w:t>
      </w:r>
    </w:p>
    <w:p w:rsidR="008D6AB0" w:rsidRDefault="00272FA5">
      <w:pPr>
        <w:adjustRightInd w:val="0"/>
        <w:snapToGrid w:val="0"/>
        <w:spacing w:line="360" w:lineRule="auto"/>
        <w:ind w:firstLineChars="200" w:firstLine="420"/>
        <w:rPr>
          <w:rFonts w:asciiTheme="minorEastAsia" w:eastAsiaTheme="minorEastAsia" w:hAnsiTheme="minorEastAsia"/>
          <w:b/>
          <w:szCs w:val="21"/>
        </w:rPr>
      </w:pPr>
      <w:r>
        <w:rPr>
          <w:rFonts w:asciiTheme="minorEastAsia" w:eastAsiaTheme="minorEastAsia" w:hAnsiTheme="minorEastAsia" w:hint="eastAsia"/>
          <w:bCs/>
          <w:szCs w:val="21"/>
        </w:rPr>
        <w:t>掌握幼儿</w:t>
      </w:r>
      <w:r>
        <w:rPr>
          <w:rFonts w:asciiTheme="minorEastAsia" w:eastAsiaTheme="minorEastAsia" w:hAnsiTheme="minorEastAsia" w:hint="eastAsia"/>
          <w:bCs/>
          <w:szCs w:val="21"/>
        </w:rPr>
        <w:t>学习策略的概念及方法</w:t>
      </w:r>
      <w:r>
        <w:rPr>
          <w:rFonts w:asciiTheme="minorEastAsia" w:eastAsiaTheme="minorEastAsia" w:hAnsiTheme="minorEastAsia" w:hint="eastAsia"/>
          <w:bCs/>
          <w:szCs w:val="21"/>
        </w:rPr>
        <w:t>。</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【讲授要求】</w:t>
      </w:r>
    </w:p>
    <w:p w:rsidR="008D6AB0" w:rsidRDefault="00272FA5">
      <w:pPr>
        <w:adjustRightInd w:val="0"/>
        <w:snapToGrid w:val="0"/>
        <w:spacing w:line="360" w:lineRule="auto"/>
        <w:ind w:firstLine="435"/>
        <w:textAlignment w:val="baseline"/>
        <w:rPr>
          <w:rFonts w:asciiTheme="minorEastAsia" w:eastAsiaTheme="minorEastAsia" w:hAnsiTheme="minorEastAsia"/>
          <w:szCs w:val="21"/>
        </w:rPr>
      </w:pPr>
      <w:r>
        <w:rPr>
          <w:rFonts w:asciiTheme="minorEastAsia" w:eastAsiaTheme="minorEastAsia" w:hAnsiTheme="minorEastAsia" w:hint="eastAsia"/>
          <w:szCs w:val="21"/>
        </w:rPr>
        <w:t>清晰、系统地讲授</w:t>
      </w:r>
      <w:r>
        <w:rPr>
          <w:rFonts w:asciiTheme="minorEastAsia" w:eastAsiaTheme="minorEastAsia" w:hAnsiTheme="minorEastAsia" w:hint="eastAsia"/>
          <w:szCs w:val="21"/>
        </w:rPr>
        <w:t>。</w:t>
      </w:r>
    </w:p>
    <w:p w:rsidR="008D6AB0" w:rsidRDefault="00272FA5">
      <w:pPr>
        <w:adjustRightInd w:val="0"/>
        <w:snapToGrid w:val="0"/>
        <w:spacing w:line="360" w:lineRule="auto"/>
        <w:ind w:firstLineChars="200" w:firstLine="422"/>
        <w:textAlignment w:val="baseline"/>
        <w:rPr>
          <w:rFonts w:asciiTheme="minorEastAsia" w:eastAsiaTheme="minorEastAsia" w:hAnsiTheme="minorEastAsia"/>
          <w:b/>
          <w:szCs w:val="21"/>
        </w:rPr>
      </w:pPr>
      <w:r>
        <w:rPr>
          <w:rFonts w:asciiTheme="minorEastAsia" w:eastAsiaTheme="minorEastAsia" w:hAnsiTheme="minorEastAsia" w:hint="eastAsia"/>
          <w:b/>
          <w:szCs w:val="21"/>
        </w:rPr>
        <w:t>【讲授要点】</w:t>
      </w:r>
    </w:p>
    <w:p w:rsidR="008D6AB0" w:rsidRDefault="00272FA5">
      <w:pPr>
        <w:numPr>
          <w:ilvl w:val="0"/>
          <w:numId w:val="4"/>
        </w:numPr>
        <w:spacing w:line="360" w:lineRule="auto"/>
        <w:ind w:firstLineChars="200" w:firstLine="420"/>
        <w:rPr>
          <w:rFonts w:hAnsi="宋体"/>
        </w:rPr>
      </w:pPr>
      <w:r>
        <w:rPr>
          <w:rFonts w:hAnsi="宋体" w:hint="eastAsia"/>
        </w:rPr>
        <w:t>什么是学习策略；</w:t>
      </w:r>
    </w:p>
    <w:p w:rsidR="008D6AB0" w:rsidRDefault="00272FA5">
      <w:pPr>
        <w:numPr>
          <w:ilvl w:val="0"/>
          <w:numId w:val="4"/>
        </w:numPr>
        <w:spacing w:line="360" w:lineRule="auto"/>
        <w:ind w:firstLineChars="200" w:firstLine="420"/>
        <w:rPr>
          <w:rFonts w:hAnsi="宋体"/>
        </w:rPr>
      </w:pPr>
      <w:r>
        <w:rPr>
          <w:rFonts w:hAnsi="宋体" w:hint="eastAsia"/>
        </w:rPr>
        <w:t>如何帮助幼儿掌握复述策略、精细加工策略、组织策略；</w:t>
      </w:r>
    </w:p>
    <w:p w:rsidR="008D6AB0" w:rsidRDefault="00272FA5">
      <w:pPr>
        <w:numPr>
          <w:ilvl w:val="0"/>
          <w:numId w:val="4"/>
        </w:numPr>
        <w:spacing w:line="360" w:lineRule="auto"/>
        <w:ind w:firstLineChars="200" w:firstLine="420"/>
        <w:rPr>
          <w:rFonts w:hAnsi="宋体"/>
        </w:rPr>
      </w:pPr>
      <w:r>
        <w:rPr>
          <w:rFonts w:hAnsi="宋体" w:hint="eastAsia"/>
        </w:rPr>
        <w:t>如何推进</w:t>
      </w:r>
      <w:r>
        <w:rPr>
          <w:rFonts w:asciiTheme="minorEastAsia" w:eastAsiaTheme="minorEastAsia" w:hAnsiTheme="minorEastAsia" w:hint="eastAsia"/>
          <w:bCs/>
          <w:szCs w:val="21"/>
        </w:rPr>
        <w:t>幼儿元认知策略的发展与应用。</w:t>
      </w:r>
    </w:p>
    <w:p w:rsidR="008D6AB0" w:rsidRDefault="00272FA5">
      <w:pPr>
        <w:adjustRightInd w:val="0"/>
        <w:snapToGrid w:val="0"/>
        <w:spacing w:line="360" w:lineRule="auto"/>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主题</w:t>
      </w:r>
      <w:r>
        <w:rPr>
          <w:rFonts w:asciiTheme="minorEastAsia" w:eastAsiaTheme="minorEastAsia" w:hAnsiTheme="minorEastAsia" w:hint="eastAsia"/>
          <w:b/>
          <w:sz w:val="28"/>
          <w:szCs w:val="28"/>
        </w:rPr>
        <w:t>九</w:t>
      </w:r>
      <w:r>
        <w:rPr>
          <w:rFonts w:asciiTheme="minorEastAsia" w:eastAsiaTheme="minorEastAsia" w:hAnsiTheme="minorEastAsia" w:hint="eastAsia"/>
          <w:b/>
          <w:sz w:val="28"/>
          <w:szCs w:val="28"/>
        </w:rPr>
        <w:t> </w:t>
      </w:r>
      <w:r>
        <w:rPr>
          <w:rFonts w:asciiTheme="minorEastAsia" w:eastAsiaTheme="minorEastAsia" w:hAnsiTheme="minorEastAsia" w:hint="eastAsia"/>
          <w:b/>
          <w:sz w:val="28"/>
          <w:szCs w:val="28"/>
        </w:rPr>
        <w:t>幼儿的</w:t>
      </w:r>
      <w:r>
        <w:rPr>
          <w:rFonts w:asciiTheme="minorEastAsia" w:eastAsiaTheme="minorEastAsia" w:hAnsiTheme="minorEastAsia" w:hint="eastAsia"/>
          <w:b/>
          <w:sz w:val="28"/>
          <w:szCs w:val="28"/>
        </w:rPr>
        <w:t>个性差异与因材施教</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【教学目的】</w:t>
      </w:r>
    </w:p>
    <w:p w:rsidR="008D6AB0" w:rsidRDefault="00272FA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hint="eastAsia"/>
          <w:bCs/>
          <w:szCs w:val="21"/>
        </w:rPr>
        <w:t>了解和掌握幼儿</w:t>
      </w:r>
      <w:r>
        <w:rPr>
          <w:rFonts w:asciiTheme="minorEastAsia" w:eastAsiaTheme="minorEastAsia" w:hAnsiTheme="minorEastAsia" w:hint="eastAsia"/>
          <w:bCs/>
          <w:szCs w:val="21"/>
        </w:rPr>
        <w:t>个性差异</w:t>
      </w:r>
      <w:r>
        <w:rPr>
          <w:rFonts w:asciiTheme="minorEastAsia" w:eastAsiaTheme="minorEastAsia" w:hAnsiTheme="minorEastAsia" w:hint="eastAsia"/>
          <w:bCs/>
          <w:szCs w:val="21"/>
        </w:rPr>
        <w:t>的表现。</w:t>
      </w:r>
    </w:p>
    <w:p w:rsidR="008D6AB0" w:rsidRDefault="00272FA5">
      <w:pPr>
        <w:adjustRightInd w:val="0"/>
        <w:snapToGrid w:val="0"/>
        <w:spacing w:line="360" w:lineRule="auto"/>
        <w:rPr>
          <w:rFonts w:asciiTheme="minorEastAsia" w:eastAsiaTheme="minorEastAsia" w:hAnsiTheme="minorEastAsia"/>
          <w:bCs/>
          <w:szCs w:val="21"/>
        </w:rPr>
      </w:pPr>
      <w:r>
        <w:rPr>
          <w:rFonts w:asciiTheme="minorEastAsia" w:eastAsiaTheme="minorEastAsia" w:hAnsiTheme="minorEastAsia" w:hint="eastAsia"/>
          <w:bCs/>
          <w:szCs w:val="21"/>
        </w:rPr>
        <w:lastRenderedPageBreak/>
        <w:t xml:space="preserve">    2.</w:t>
      </w:r>
      <w:r>
        <w:rPr>
          <w:rFonts w:asciiTheme="minorEastAsia" w:eastAsiaTheme="minorEastAsia" w:hAnsiTheme="minorEastAsia" w:hint="eastAsia"/>
          <w:bCs/>
          <w:szCs w:val="21"/>
        </w:rPr>
        <w:t>针对幼儿的个别差异</w:t>
      </w:r>
      <w:r>
        <w:rPr>
          <w:rFonts w:asciiTheme="minorEastAsia" w:eastAsiaTheme="minorEastAsia" w:hAnsiTheme="minorEastAsia" w:hint="eastAsia"/>
          <w:bCs/>
          <w:szCs w:val="21"/>
        </w:rPr>
        <w:t>进行因材施教</w:t>
      </w:r>
      <w:r>
        <w:rPr>
          <w:rFonts w:asciiTheme="minorEastAsia" w:eastAsiaTheme="minorEastAsia" w:hAnsiTheme="minorEastAsia" w:hint="eastAsia"/>
          <w:bCs/>
          <w:szCs w:val="21"/>
        </w:rPr>
        <w:t>。</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【教学重点】</w:t>
      </w:r>
    </w:p>
    <w:p w:rsidR="008D6AB0" w:rsidRDefault="00272FA5">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掌握幼儿</w:t>
      </w:r>
      <w:r>
        <w:rPr>
          <w:rFonts w:asciiTheme="minorEastAsia" w:eastAsiaTheme="minorEastAsia" w:hAnsiTheme="minorEastAsia" w:hint="eastAsia"/>
          <w:bCs/>
          <w:szCs w:val="21"/>
        </w:rPr>
        <w:t>个性差异</w:t>
      </w:r>
      <w:r>
        <w:rPr>
          <w:rFonts w:asciiTheme="minorEastAsia" w:eastAsiaTheme="minorEastAsia" w:hAnsiTheme="minorEastAsia" w:hint="eastAsia"/>
          <w:bCs/>
          <w:szCs w:val="21"/>
        </w:rPr>
        <w:t>的表现</w:t>
      </w:r>
      <w:r>
        <w:rPr>
          <w:rFonts w:asciiTheme="minorEastAsia" w:eastAsiaTheme="minorEastAsia" w:hAnsiTheme="minorEastAsia" w:hint="eastAsia"/>
          <w:bCs/>
          <w:szCs w:val="21"/>
        </w:rPr>
        <w:t>。</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【教学难点】</w:t>
      </w:r>
    </w:p>
    <w:p w:rsidR="008D6AB0" w:rsidRDefault="00272FA5">
      <w:pPr>
        <w:adjustRightInd w:val="0"/>
        <w:snapToGrid w:val="0"/>
        <w:spacing w:line="360" w:lineRule="auto"/>
        <w:ind w:firstLineChars="200" w:firstLine="420"/>
        <w:rPr>
          <w:rFonts w:asciiTheme="minorEastAsia" w:eastAsiaTheme="minorEastAsia" w:hAnsiTheme="minorEastAsia"/>
          <w:b/>
          <w:szCs w:val="21"/>
        </w:rPr>
      </w:pPr>
      <w:r>
        <w:rPr>
          <w:rFonts w:asciiTheme="minorEastAsia" w:eastAsiaTheme="minorEastAsia" w:hAnsiTheme="minorEastAsia" w:hint="eastAsia"/>
          <w:bCs/>
          <w:szCs w:val="21"/>
        </w:rPr>
        <w:t>针对幼儿的个别差异</w:t>
      </w:r>
      <w:r>
        <w:rPr>
          <w:rFonts w:asciiTheme="minorEastAsia" w:eastAsiaTheme="minorEastAsia" w:hAnsiTheme="minorEastAsia" w:hint="eastAsia"/>
          <w:bCs/>
          <w:szCs w:val="21"/>
        </w:rPr>
        <w:t>进行因材施教</w:t>
      </w:r>
      <w:r>
        <w:rPr>
          <w:rFonts w:asciiTheme="minorEastAsia" w:eastAsiaTheme="minorEastAsia" w:hAnsiTheme="minorEastAsia" w:hint="eastAsia"/>
          <w:bCs/>
          <w:szCs w:val="21"/>
        </w:rPr>
        <w:t>。</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【讲授要求】</w:t>
      </w:r>
    </w:p>
    <w:p w:rsidR="008D6AB0" w:rsidRDefault="00272FA5">
      <w:pPr>
        <w:adjustRightInd w:val="0"/>
        <w:snapToGrid w:val="0"/>
        <w:spacing w:line="360" w:lineRule="auto"/>
        <w:ind w:firstLineChars="200" w:firstLine="420"/>
        <w:textAlignment w:val="baseline"/>
        <w:rPr>
          <w:rFonts w:asciiTheme="minorEastAsia" w:eastAsiaTheme="minorEastAsia" w:hAnsiTheme="minorEastAsia"/>
          <w:bCs/>
          <w:szCs w:val="21"/>
        </w:rPr>
      </w:pPr>
      <w:r>
        <w:rPr>
          <w:rFonts w:asciiTheme="minorEastAsia" w:eastAsiaTheme="minorEastAsia" w:hAnsiTheme="minorEastAsia" w:hint="eastAsia"/>
          <w:bCs/>
          <w:szCs w:val="21"/>
        </w:rPr>
        <w:t>通过案例分析讲述。</w:t>
      </w:r>
    </w:p>
    <w:p w:rsidR="008D6AB0" w:rsidRDefault="00272FA5">
      <w:pPr>
        <w:adjustRightInd w:val="0"/>
        <w:snapToGrid w:val="0"/>
        <w:spacing w:line="360" w:lineRule="auto"/>
        <w:ind w:firstLineChars="200" w:firstLine="422"/>
        <w:textAlignment w:val="baseline"/>
        <w:rPr>
          <w:rFonts w:asciiTheme="minorEastAsia" w:eastAsiaTheme="minorEastAsia" w:hAnsiTheme="minorEastAsia"/>
          <w:b/>
          <w:szCs w:val="21"/>
        </w:rPr>
      </w:pPr>
      <w:r>
        <w:rPr>
          <w:rFonts w:asciiTheme="minorEastAsia" w:eastAsiaTheme="minorEastAsia" w:hAnsiTheme="minorEastAsia" w:hint="eastAsia"/>
          <w:b/>
          <w:szCs w:val="21"/>
        </w:rPr>
        <w:t>【讲授要点】</w:t>
      </w:r>
    </w:p>
    <w:p w:rsidR="008D6AB0" w:rsidRDefault="00272FA5">
      <w:pPr>
        <w:numPr>
          <w:ilvl w:val="0"/>
          <w:numId w:val="5"/>
        </w:numPr>
        <w:spacing w:line="360" w:lineRule="auto"/>
        <w:ind w:firstLineChars="200" w:firstLine="420"/>
        <w:rPr>
          <w:rFonts w:hAnsi="宋体"/>
        </w:rPr>
      </w:pPr>
      <w:r>
        <w:rPr>
          <w:rFonts w:hAnsi="宋体" w:hint="eastAsia"/>
        </w:rPr>
        <w:t>幼儿智力差异与因材施教</w:t>
      </w:r>
    </w:p>
    <w:p w:rsidR="008D6AB0" w:rsidRDefault="00272FA5">
      <w:pPr>
        <w:numPr>
          <w:ilvl w:val="0"/>
          <w:numId w:val="5"/>
        </w:numPr>
        <w:spacing w:line="360" w:lineRule="auto"/>
        <w:ind w:firstLineChars="200" w:firstLine="420"/>
        <w:rPr>
          <w:rFonts w:hAnsi="宋体"/>
        </w:rPr>
      </w:pPr>
      <w:r>
        <w:rPr>
          <w:rFonts w:hAnsi="宋体" w:hint="eastAsia"/>
        </w:rPr>
        <w:t>幼儿气质差异与因材施教</w:t>
      </w:r>
    </w:p>
    <w:p w:rsidR="008D6AB0" w:rsidRDefault="00272FA5">
      <w:pPr>
        <w:numPr>
          <w:ilvl w:val="0"/>
          <w:numId w:val="5"/>
        </w:numPr>
        <w:spacing w:line="360" w:lineRule="auto"/>
        <w:ind w:firstLineChars="200" w:firstLine="420"/>
        <w:rPr>
          <w:rFonts w:hAnsi="宋体"/>
        </w:rPr>
      </w:pPr>
      <w:r>
        <w:rPr>
          <w:rFonts w:hAnsi="宋体" w:hint="eastAsia"/>
        </w:rPr>
        <w:t>幼儿学习风格差异与因材施教</w:t>
      </w:r>
    </w:p>
    <w:p w:rsidR="008D6AB0" w:rsidRDefault="00272FA5">
      <w:pPr>
        <w:adjustRightInd w:val="0"/>
        <w:snapToGrid w:val="0"/>
        <w:spacing w:line="360" w:lineRule="auto"/>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主题</w:t>
      </w:r>
      <w:r>
        <w:rPr>
          <w:rFonts w:asciiTheme="minorEastAsia" w:eastAsiaTheme="minorEastAsia" w:hAnsiTheme="minorEastAsia" w:hint="eastAsia"/>
          <w:b/>
          <w:sz w:val="28"/>
          <w:szCs w:val="28"/>
        </w:rPr>
        <w:t>十</w:t>
      </w:r>
      <w:r>
        <w:rPr>
          <w:rFonts w:asciiTheme="minorEastAsia" w:eastAsiaTheme="minorEastAsia" w:hAnsiTheme="minorEastAsia" w:hint="eastAsia"/>
          <w:b/>
          <w:sz w:val="28"/>
          <w:szCs w:val="28"/>
        </w:rPr>
        <w:t> </w:t>
      </w:r>
      <w:r>
        <w:rPr>
          <w:rFonts w:asciiTheme="minorEastAsia" w:eastAsiaTheme="minorEastAsia" w:hAnsiTheme="minorEastAsia" w:hint="eastAsia"/>
          <w:b/>
          <w:sz w:val="28"/>
          <w:szCs w:val="28"/>
        </w:rPr>
        <w:t>幼儿</w:t>
      </w:r>
      <w:r>
        <w:rPr>
          <w:rFonts w:asciiTheme="minorEastAsia" w:eastAsiaTheme="minorEastAsia" w:hAnsiTheme="minorEastAsia" w:hint="eastAsia"/>
          <w:b/>
          <w:sz w:val="28"/>
          <w:szCs w:val="28"/>
        </w:rPr>
        <w:t>学习动机的</w:t>
      </w:r>
      <w:r>
        <w:rPr>
          <w:rFonts w:asciiTheme="minorEastAsia" w:eastAsiaTheme="minorEastAsia" w:hAnsiTheme="minorEastAsia" w:hint="eastAsia"/>
          <w:b/>
          <w:sz w:val="28"/>
          <w:szCs w:val="28"/>
        </w:rPr>
        <w:t>培养</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【教学目的】</w:t>
      </w:r>
    </w:p>
    <w:p w:rsidR="008D6AB0" w:rsidRDefault="00272FA5" w:rsidP="00C46C00">
      <w:pPr>
        <w:spacing w:line="360" w:lineRule="auto"/>
        <w:ind w:firstLineChars="198" w:firstLine="416"/>
        <w:rPr>
          <w:color w:val="000000"/>
          <w:szCs w:val="21"/>
        </w:rPr>
      </w:pPr>
      <w:r>
        <w:rPr>
          <w:rFonts w:hint="eastAsia"/>
          <w:color w:val="000000"/>
          <w:szCs w:val="21"/>
        </w:rPr>
        <w:t>1.</w:t>
      </w:r>
      <w:r>
        <w:rPr>
          <w:rFonts w:hint="eastAsia"/>
          <w:color w:val="000000"/>
          <w:szCs w:val="21"/>
        </w:rPr>
        <w:t>理解和掌握</w:t>
      </w:r>
      <w:r>
        <w:rPr>
          <w:rFonts w:hint="eastAsia"/>
          <w:color w:val="000000"/>
          <w:szCs w:val="21"/>
        </w:rPr>
        <w:t>学习动机的作用</w:t>
      </w:r>
      <w:r>
        <w:rPr>
          <w:rFonts w:hint="eastAsia"/>
          <w:color w:val="000000"/>
          <w:szCs w:val="21"/>
        </w:rPr>
        <w:t>。</w:t>
      </w:r>
    </w:p>
    <w:p w:rsidR="008D6AB0" w:rsidRDefault="00272FA5">
      <w:pPr>
        <w:adjustRightInd w:val="0"/>
        <w:snapToGrid w:val="0"/>
        <w:spacing w:line="360" w:lineRule="auto"/>
        <w:ind w:firstLineChars="200" w:firstLine="420"/>
        <w:rPr>
          <w:rFonts w:asciiTheme="minorEastAsia" w:eastAsiaTheme="minorEastAsia" w:hAnsiTheme="minorEastAsia"/>
          <w:b/>
          <w:szCs w:val="21"/>
        </w:rPr>
      </w:pPr>
      <w:r>
        <w:rPr>
          <w:rFonts w:hint="eastAsia"/>
          <w:color w:val="000000"/>
          <w:szCs w:val="21"/>
        </w:rPr>
        <w:t>2.</w:t>
      </w:r>
      <w:r>
        <w:rPr>
          <w:rFonts w:hint="eastAsia"/>
          <w:color w:val="000000"/>
          <w:szCs w:val="21"/>
        </w:rPr>
        <w:t>从不同视角了解掌握如何让幼儿热爱学习</w:t>
      </w:r>
      <w:r>
        <w:rPr>
          <w:rFonts w:hint="eastAsia"/>
          <w:color w:val="000000"/>
          <w:szCs w:val="21"/>
        </w:rPr>
        <w:t>。</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【教学重</w:t>
      </w:r>
      <w:r>
        <w:rPr>
          <w:rFonts w:asciiTheme="minorEastAsia" w:eastAsiaTheme="minorEastAsia" w:hAnsiTheme="minorEastAsia" w:hint="eastAsia"/>
          <w:b/>
          <w:szCs w:val="21"/>
        </w:rPr>
        <w:t>难</w:t>
      </w:r>
      <w:r>
        <w:rPr>
          <w:rFonts w:asciiTheme="minorEastAsia" w:eastAsiaTheme="minorEastAsia" w:hAnsiTheme="minorEastAsia" w:hint="eastAsia"/>
          <w:b/>
          <w:szCs w:val="21"/>
        </w:rPr>
        <w:t>点】</w:t>
      </w:r>
    </w:p>
    <w:p w:rsidR="008D6AB0" w:rsidRDefault="00272FA5">
      <w:pPr>
        <w:adjustRightInd w:val="0"/>
        <w:snapToGrid w:val="0"/>
        <w:spacing w:line="360" w:lineRule="auto"/>
        <w:ind w:firstLineChars="200" w:firstLine="420"/>
        <w:rPr>
          <w:rFonts w:asciiTheme="minorEastAsia" w:eastAsiaTheme="minorEastAsia" w:hAnsiTheme="minorEastAsia"/>
          <w:b/>
          <w:szCs w:val="21"/>
        </w:rPr>
      </w:pPr>
      <w:r>
        <w:rPr>
          <w:rFonts w:hint="eastAsia"/>
          <w:color w:val="000000"/>
          <w:szCs w:val="21"/>
        </w:rPr>
        <w:t>从不同视角了解掌握如何让幼儿热爱学习</w:t>
      </w:r>
      <w:r>
        <w:rPr>
          <w:rFonts w:hint="eastAsia"/>
          <w:color w:val="000000"/>
          <w:szCs w:val="21"/>
        </w:rPr>
        <w:t>。</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【讲授要求】</w:t>
      </w:r>
    </w:p>
    <w:p w:rsidR="008D6AB0" w:rsidRDefault="00272FA5">
      <w:pPr>
        <w:adjustRightInd w:val="0"/>
        <w:snapToGrid w:val="0"/>
        <w:spacing w:line="360" w:lineRule="auto"/>
        <w:ind w:firstLine="435"/>
        <w:textAlignment w:val="baseline"/>
        <w:rPr>
          <w:rFonts w:asciiTheme="minorEastAsia" w:eastAsiaTheme="minorEastAsia" w:hAnsiTheme="minorEastAsia"/>
          <w:szCs w:val="21"/>
        </w:rPr>
      </w:pPr>
      <w:r>
        <w:rPr>
          <w:rFonts w:asciiTheme="minorEastAsia" w:eastAsiaTheme="minorEastAsia" w:hAnsiTheme="minorEastAsia" w:hint="eastAsia"/>
          <w:szCs w:val="21"/>
        </w:rPr>
        <w:t>系统、清晰地讲授</w:t>
      </w:r>
      <w:r>
        <w:rPr>
          <w:rFonts w:asciiTheme="minorEastAsia" w:eastAsiaTheme="minorEastAsia" w:hAnsiTheme="minorEastAsia" w:hint="eastAsia"/>
          <w:szCs w:val="21"/>
        </w:rPr>
        <w:t>。</w:t>
      </w:r>
    </w:p>
    <w:p w:rsidR="008D6AB0" w:rsidRDefault="00272FA5">
      <w:pPr>
        <w:adjustRightInd w:val="0"/>
        <w:snapToGrid w:val="0"/>
        <w:spacing w:line="360" w:lineRule="auto"/>
        <w:ind w:firstLineChars="200" w:firstLine="422"/>
        <w:textAlignment w:val="baseline"/>
        <w:rPr>
          <w:rFonts w:asciiTheme="minorEastAsia" w:eastAsiaTheme="minorEastAsia" w:hAnsiTheme="minorEastAsia"/>
          <w:b/>
          <w:szCs w:val="21"/>
        </w:rPr>
      </w:pPr>
      <w:r>
        <w:rPr>
          <w:rFonts w:asciiTheme="minorEastAsia" w:eastAsiaTheme="minorEastAsia" w:hAnsiTheme="minorEastAsia" w:hint="eastAsia"/>
          <w:b/>
          <w:szCs w:val="21"/>
        </w:rPr>
        <w:t>【讲授要点】</w:t>
      </w:r>
    </w:p>
    <w:p w:rsidR="008D6AB0" w:rsidRDefault="00272FA5">
      <w:pPr>
        <w:pStyle w:val="a4"/>
        <w:numPr>
          <w:ilvl w:val="0"/>
          <w:numId w:val="6"/>
        </w:numPr>
        <w:spacing w:line="360" w:lineRule="auto"/>
        <w:ind w:firstLineChars="200" w:firstLine="420"/>
        <w:rPr>
          <w:rFonts w:eastAsiaTheme="minorEastAsia" w:hAnsi="宋体"/>
        </w:rPr>
      </w:pPr>
      <w:r>
        <w:rPr>
          <w:rFonts w:eastAsiaTheme="minorEastAsia" w:hAnsi="宋体" w:hint="eastAsia"/>
        </w:rPr>
        <w:t>学习动机的作用</w:t>
      </w:r>
    </w:p>
    <w:p w:rsidR="008D6AB0" w:rsidRDefault="00272FA5">
      <w:pPr>
        <w:pStyle w:val="a4"/>
        <w:numPr>
          <w:ilvl w:val="0"/>
          <w:numId w:val="6"/>
        </w:numPr>
        <w:spacing w:line="360" w:lineRule="auto"/>
        <w:ind w:firstLineChars="200" w:firstLine="420"/>
        <w:rPr>
          <w:rFonts w:ascii="仿宋" w:eastAsia="仿宋" w:hAnsi="仿宋" w:cs="宋体"/>
          <w:color w:val="000000"/>
          <w:kern w:val="0"/>
          <w:szCs w:val="21"/>
        </w:rPr>
      </w:pPr>
      <w:r>
        <w:rPr>
          <w:rFonts w:eastAsiaTheme="minorEastAsia" w:hAnsi="宋体" w:hint="eastAsia"/>
        </w:rPr>
        <w:t>从内在需求、自我决定、自我效能感、成就动机、归因的视角分析</w:t>
      </w:r>
      <w:r>
        <w:rPr>
          <w:rFonts w:hint="eastAsia"/>
          <w:color w:val="000000"/>
          <w:szCs w:val="21"/>
        </w:rPr>
        <w:t>讲解如何让幼儿热爱学习。</w:t>
      </w:r>
    </w:p>
    <w:p w:rsidR="008D6AB0" w:rsidRDefault="00272FA5">
      <w:pPr>
        <w:adjustRightInd w:val="0"/>
        <w:snapToGrid w:val="0"/>
        <w:spacing w:line="360" w:lineRule="auto"/>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主题</w:t>
      </w:r>
      <w:r>
        <w:rPr>
          <w:rFonts w:asciiTheme="minorEastAsia" w:eastAsiaTheme="minorEastAsia" w:hAnsiTheme="minorEastAsia" w:hint="eastAsia"/>
          <w:b/>
          <w:sz w:val="28"/>
          <w:szCs w:val="28"/>
        </w:rPr>
        <w:t>十一</w:t>
      </w:r>
      <w:r>
        <w:rPr>
          <w:rFonts w:asciiTheme="minorEastAsia" w:eastAsiaTheme="minorEastAsia" w:hAnsiTheme="minorEastAsia" w:hint="eastAsia"/>
          <w:b/>
          <w:sz w:val="28"/>
          <w:szCs w:val="28"/>
        </w:rPr>
        <w:t xml:space="preserve"> </w:t>
      </w:r>
      <w:r>
        <w:rPr>
          <w:rFonts w:asciiTheme="minorEastAsia" w:eastAsiaTheme="minorEastAsia" w:hAnsiTheme="minorEastAsia" w:hint="eastAsia"/>
          <w:b/>
          <w:sz w:val="28"/>
          <w:szCs w:val="28"/>
        </w:rPr>
        <w:t>幼儿的</w:t>
      </w:r>
      <w:r>
        <w:rPr>
          <w:rFonts w:asciiTheme="minorEastAsia" w:eastAsiaTheme="minorEastAsia" w:hAnsiTheme="minorEastAsia" w:hint="eastAsia"/>
          <w:b/>
          <w:sz w:val="28"/>
          <w:szCs w:val="28"/>
        </w:rPr>
        <w:t>学习迁移与促进</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【教学目的】</w:t>
      </w:r>
    </w:p>
    <w:p w:rsidR="008D6AB0" w:rsidRDefault="00272FA5">
      <w:pPr>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掌握</w:t>
      </w:r>
      <w:r>
        <w:rPr>
          <w:rFonts w:ascii="宋体" w:hAnsi="宋体" w:cs="宋体" w:hint="eastAsia"/>
          <w:szCs w:val="21"/>
        </w:rPr>
        <w:t>学习迁移</w:t>
      </w:r>
      <w:r>
        <w:rPr>
          <w:rFonts w:ascii="宋体" w:hAnsi="宋体" w:cs="宋体" w:hint="eastAsia"/>
          <w:szCs w:val="21"/>
        </w:rPr>
        <w:t>的</w:t>
      </w:r>
      <w:r>
        <w:rPr>
          <w:rFonts w:ascii="宋体" w:hAnsi="宋体" w:cs="宋体" w:hint="eastAsia"/>
          <w:szCs w:val="21"/>
        </w:rPr>
        <w:t>概念</w:t>
      </w:r>
      <w:r>
        <w:rPr>
          <w:rFonts w:ascii="宋体" w:hAnsi="宋体" w:cs="宋体" w:hint="eastAsia"/>
          <w:szCs w:val="21"/>
        </w:rPr>
        <w:t>。</w:t>
      </w:r>
      <w:r>
        <w:rPr>
          <w:rFonts w:ascii="宋体" w:hAnsi="宋体" w:cs="宋体" w:hint="eastAsia"/>
          <w:szCs w:val="21"/>
        </w:rPr>
        <w:t xml:space="preserve">  </w:t>
      </w:r>
    </w:p>
    <w:p w:rsidR="008D6AB0" w:rsidRDefault="00272FA5">
      <w:pPr>
        <w:spacing w:line="360" w:lineRule="auto"/>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rPr>
        <w:t>理解影响幼儿</w:t>
      </w:r>
      <w:r>
        <w:rPr>
          <w:rFonts w:ascii="宋体" w:hAnsi="宋体" w:cs="宋体" w:hint="eastAsia"/>
          <w:szCs w:val="21"/>
        </w:rPr>
        <w:t>学习迁移</w:t>
      </w:r>
      <w:r>
        <w:rPr>
          <w:rFonts w:ascii="宋体" w:hAnsi="宋体" w:cs="宋体" w:hint="eastAsia"/>
          <w:szCs w:val="21"/>
        </w:rPr>
        <w:t>的因素。</w:t>
      </w:r>
    </w:p>
    <w:p w:rsidR="008D6AB0" w:rsidRDefault="00272FA5">
      <w:pPr>
        <w:pStyle w:val="aa"/>
        <w:adjustRightInd w:val="0"/>
        <w:snapToGrid w:val="0"/>
        <w:spacing w:line="360" w:lineRule="auto"/>
        <w:rPr>
          <w:rFonts w:asciiTheme="minorEastAsia" w:eastAsiaTheme="minorEastAsia" w:hAnsiTheme="minorEastAsia"/>
          <w:szCs w:val="21"/>
        </w:rPr>
      </w:pPr>
      <w:r>
        <w:rPr>
          <w:rFonts w:ascii="宋体" w:hAnsi="宋体" w:cs="宋体" w:hint="eastAsia"/>
          <w:szCs w:val="21"/>
        </w:rPr>
        <w:t>3.</w:t>
      </w:r>
      <w:r>
        <w:rPr>
          <w:rFonts w:ascii="宋体" w:hAnsi="宋体" w:cs="宋体" w:hint="eastAsia"/>
          <w:szCs w:val="21"/>
        </w:rPr>
        <w:t>掌握促进幼儿</w:t>
      </w:r>
      <w:r>
        <w:rPr>
          <w:rFonts w:ascii="宋体" w:hAnsi="宋体" w:cs="宋体" w:hint="eastAsia"/>
          <w:szCs w:val="21"/>
        </w:rPr>
        <w:t>学习迁移</w:t>
      </w:r>
      <w:r>
        <w:rPr>
          <w:rFonts w:ascii="宋体" w:hAnsi="宋体" w:cs="宋体" w:hint="eastAsia"/>
          <w:szCs w:val="21"/>
        </w:rPr>
        <w:t>的主要措施。</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【教学重</w:t>
      </w:r>
      <w:r>
        <w:rPr>
          <w:rFonts w:asciiTheme="minorEastAsia" w:eastAsiaTheme="minorEastAsia" w:hAnsiTheme="minorEastAsia" w:hint="eastAsia"/>
          <w:b/>
          <w:szCs w:val="21"/>
        </w:rPr>
        <w:t>难</w:t>
      </w:r>
      <w:r>
        <w:rPr>
          <w:rFonts w:asciiTheme="minorEastAsia" w:eastAsiaTheme="minorEastAsia" w:hAnsiTheme="minorEastAsia" w:hint="eastAsia"/>
          <w:b/>
          <w:szCs w:val="21"/>
        </w:rPr>
        <w:t>点】</w:t>
      </w:r>
    </w:p>
    <w:p w:rsidR="008D6AB0" w:rsidRDefault="00272FA5">
      <w:pPr>
        <w:adjustRightInd w:val="0"/>
        <w:snapToGrid w:val="0"/>
        <w:spacing w:line="360" w:lineRule="auto"/>
        <w:ind w:firstLineChars="200" w:firstLine="420"/>
        <w:rPr>
          <w:szCs w:val="21"/>
        </w:rPr>
      </w:pPr>
      <w:r>
        <w:rPr>
          <w:rFonts w:ascii="宋体" w:hAnsi="宋体" w:cs="宋体" w:hint="eastAsia"/>
          <w:szCs w:val="21"/>
        </w:rPr>
        <w:t>掌握促进幼儿</w:t>
      </w:r>
      <w:r>
        <w:rPr>
          <w:rFonts w:ascii="宋体" w:hAnsi="宋体" w:cs="宋体" w:hint="eastAsia"/>
          <w:szCs w:val="21"/>
        </w:rPr>
        <w:t>学习迁移</w:t>
      </w:r>
      <w:r>
        <w:rPr>
          <w:rFonts w:ascii="宋体" w:hAnsi="宋体" w:cs="宋体" w:hint="eastAsia"/>
          <w:szCs w:val="21"/>
        </w:rPr>
        <w:t>的主要措施。</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【讲授要求】</w:t>
      </w:r>
    </w:p>
    <w:p w:rsidR="008D6AB0" w:rsidRDefault="00272FA5">
      <w:pPr>
        <w:adjustRightInd w:val="0"/>
        <w:snapToGrid w:val="0"/>
        <w:spacing w:line="360" w:lineRule="auto"/>
        <w:ind w:firstLine="435"/>
        <w:textAlignment w:val="baseline"/>
        <w:rPr>
          <w:rFonts w:asciiTheme="minorEastAsia" w:eastAsiaTheme="minorEastAsia" w:hAnsiTheme="minorEastAsia"/>
          <w:szCs w:val="21"/>
        </w:rPr>
      </w:pPr>
      <w:r>
        <w:rPr>
          <w:rFonts w:asciiTheme="minorEastAsia" w:eastAsiaTheme="minorEastAsia" w:hAnsiTheme="minorEastAsia" w:hint="eastAsia"/>
          <w:szCs w:val="21"/>
        </w:rPr>
        <w:t>系统、清晰地讲授</w:t>
      </w:r>
      <w:r>
        <w:rPr>
          <w:rFonts w:asciiTheme="minorEastAsia" w:eastAsiaTheme="minorEastAsia" w:hAnsiTheme="minorEastAsia" w:hint="eastAsia"/>
          <w:szCs w:val="21"/>
        </w:rPr>
        <w:t>。</w:t>
      </w:r>
    </w:p>
    <w:p w:rsidR="008D6AB0" w:rsidRDefault="00272FA5">
      <w:pPr>
        <w:adjustRightInd w:val="0"/>
        <w:snapToGrid w:val="0"/>
        <w:spacing w:line="360" w:lineRule="auto"/>
        <w:ind w:firstLineChars="200" w:firstLine="422"/>
        <w:textAlignment w:val="baseline"/>
        <w:rPr>
          <w:rFonts w:asciiTheme="minorEastAsia" w:eastAsiaTheme="minorEastAsia" w:hAnsiTheme="minorEastAsia"/>
          <w:b/>
          <w:szCs w:val="21"/>
        </w:rPr>
      </w:pPr>
      <w:r>
        <w:rPr>
          <w:rFonts w:asciiTheme="minorEastAsia" w:eastAsiaTheme="minorEastAsia" w:hAnsiTheme="minorEastAsia" w:hint="eastAsia"/>
          <w:b/>
          <w:szCs w:val="21"/>
        </w:rPr>
        <w:lastRenderedPageBreak/>
        <w:t>【讲授要点】</w:t>
      </w:r>
    </w:p>
    <w:p w:rsidR="008D6AB0" w:rsidRDefault="00272FA5">
      <w:pPr>
        <w:numPr>
          <w:ilvl w:val="0"/>
          <w:numId w:val="7"/>
        </w:numPr>
        <w:spacing w:line="360" w:lineRule="auto"/>
        <w:ind w:firstLineChars="200" w:firstLine="420"/>
        <w:outlineLvl w:val="0"/>
        <w:rPr>
          <w:rFonts w:ascii="宋体" w:hAnsi="宋体" w:cs="宋体"/>
          <w:kern w:val="0"/>
          <w:szCs w:val="21"/>
        </w:rPr>
      </w:pPr>
      <w:r>
        <w:rPr>
          <w:rFonts w:ascii="宋体" w:hAnsi="宋体" w:cs="宋体" w:hint="eastAsia"/>
          <w:kern w:val="0"/>
          <w:szCs w:val="21"/>
        </w:rPr>
        <w:t>学习迁移的含义</w:t>
      </w:r>
    </w:p>
    <w:p w:rsidR="008D6AB0" w:rsidRDefault="00272FA5">
      <w:pPr>
        <w:numPr>
          <w:ilvl w:val="0"/>
          <w:numId w:val="7"/>
        </w:numPr>
        <w:spacing w:line="360" w:lineRule="auto"/>
        <w:ind w:firstLineChars="200" w:firstLine="420"/>
        <w:outlineLvl w:val="0"/>
        <w:rPr>
          <w:rFonts w:ascii="宋体" w:hAnsi="宋体" w:cs="宋体"/>
          <w:kern w:val="0"/>
          <w:szCs w:val="21"/>
        </w:rPr>
      </w:pPr>
      <w:r>
        <w:rPr>
          <w:rFonts w:ascii="宋体" w:hAnsi="宋体" w:cs="宋体" w:hint="eastAsia"/>
          <w:kern w:val="0"/>
          <w:szCs w:val="21"/>
        </w:rPr>
        <w:t>影响学习迁移的内外部因素</w:t>
      </w:r>
    </w:p>
    <w:p w:rsidR="008D6AB0" w:rsidRDefault="00272FA5">
      <w:pPr>
        <w:numPr>
          <w:ilvl w:val="0"/>
          <w:numId w:val="7"/>
        </w:numPr>
        <w:spacing w:line="360" w:lineRule="auto"/>
        <w:ind w:firstLineChars="200" w:firstLine="420"/>
        <w:outlineLvl w:val="0"/>
        <w:rPr>
          <w:rFonts w:ascii="仿宋" w:eastAsia="仿宋" w:hAnsi="仿宋" w:cs="宋体"/>
          <w:color w:val="000000"/>
          <w:kern w:val="0"/>
          <w:szCs w:val="21"/>
        </w:rPr>
      </w:pPr>
      <w:r>
        <w:rPr>
          <w:rFonts w:ascii="宋体" w:hAnsi="宋体" w:cs="宋体" w:hint="eastAsia"/>
          <w:kern w:val="0"/>
          <w:szCs w:val="21"/>
        </w:rPr>
        <w:t>如何促进幼儿的学习迁移</w:t>
      </w:r>
    </w:p>
    <w:p w:rsidR="008D6AB0" w:rsidRDefault="00272FA5">
      <w:pPr>
        <w:adjustRightInd w:val="0"/>
        <w:snapToGrid w:val="0"/>
        <w:spacing w:line="360" w:lineRule="auto"/>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主题十</w:t>
      </w:r>
      <w:r>
        <w:rPr>
          <w:rFonts w:asciiTheme="minorEastAsia" w:eastAsiaTheme="minorEastAsia" w:hAnsiTheme="minorEastAsia" w:hint="eastAsia"/>
          <w:b/>
          <w:sz w:val="28"/>
          <w:szCs w:val="28"/>
        </w:rPr>
        <w:t>二幼儿园活动设计的分析</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【教学目的】</w:t>
      </w:r>
    </w:p>
    <w:p w:rsidR="008D6AB0" w:rsidRDefault="00272FA5">
      <w:pPr>
        <w:adjustRightInd w:val="0"/>
        <w:snapToGrid w:val="0"/>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了解</w:t>
      </w:r>
      <w:r>
        <w:rPr>
          <w:rFonts w:ascii="宋体" w:hAnsi="宋体" w:cs="宋体" w:hint="eastAsia"/>
          <w:color w:val="000000"/>
          <w:kern w:val="0"/>
          <w:szCs w:val="21"/>
        </w:rPr>
        <w:t>幼儿园教育活动设计</w:t>
      </w:r>
      <w:r>
        <w:rPr>
          <w:rFonts w:asciiTheme="minorEastAsia" w:eastAsiaTheme="minorEastAsia" w:hAnsiTheme="minorEastAsia" w:hint="eastAsia"/>
          <w:szCs w:val="21"/>
        </w:rPr>
        <w:t>。</w:t>
      </w:r>
    </w:p>
    <w:p w:rsidR="008D6AB0" w:rsidRDefault="00272FA5">
      <w:pPr>
        <w:adjustRightInd w:val="0"/>
        <w:snapToGrid w:val="0"/>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hint="eastAsia"/>
          <w:szCs w:val="21"/>
        </w:rPr>
        <w:t>能够对幼</w:t>
      </w:r>
      <w:r>
        <w:rPr>
          <w:rFonts w:ascii="宋体" w:hAnsi="宋体" w:cs="宋体" w:hint="eastAsia"/>
          <w:color w:val="000000"/>
          <w:kern w:val="0"/>
          <w:szCs w:val="21"/>
        </w:rPr>
        <w:t>儿园活动设计进行分析</w:t>
      </w:r>
      <w:r>
        <w:rPr>
          <w:rFonts w:asciiTheme="minorEastAsia" w:eastAsiaTheme="minorEastAsia" w:hAnsiTheme="minorEastAsia" w:hint="eastAsia"/>
          <w:szCs w:val="21"/>
        </w:rPr>
        <w:t>。</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【教学重</w:t>
      </w:r>
      <w:r>
        <w:rPr>
          <w:rFonts w:asciiTheme="minorEastAsia" w:eastAsiaTheme="minorEastAsia" w:hAnsiTheme="minorEastAsia" w:hint="eastAsia"/>
          <w:b/>
          <w:szCs w:val="21"/>
        </w:rPr>
        <w:t>难</w:t>
      </w:r>
      <w:r>
        <w:rPr>
          <w:rFonts w:asciiTheme="minorEastAsia" w:eastAsiaTheme="minorEastAsia" w:hAnsiTheme="minorEastAsia" w:hint="eastAsia"/>
          <w:b/>
          <w:szCs w:val="21"/>
        </w:rPr>
        <w:t>点】</w:t>
      </w:r>
    </w:p>
    <w:p w:rsidR="008D6AB0" w:rsidRDefault="00272FA5">
      <w:pPr>
        <w:adjustRightInd w:val="0"/>
        <w:snapToGrid w:val="0"/>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能够对幼</w:t>
      </w:r>
      <w:r>
        <w:rPr>
          <w:rFonts w:ascii="宋体" w:hAnsi="宋体" w:cs="宋体" w:hint="eastAsia"/>
          <w:color w:val="000000"/>
          <w:kern w:val="0"/>
          <w:szCs w:val="21"/>
        </w:rPr>
        <w:t>儿园活动设计进行分析</w:t>
      </w:r>
      <w:r>
        <w:rPr>
          <w:rFonts w:asciiTheme="minorEastAsia" w:eastAsiaTheme="minorEastAsia" w:hAnsiTheme="minorEastAsia" w:hint="eastAsia"/>
          <w:szCs w:val="21"/>
        </w:rPr>
        <w:t>。</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【讲授要求】</w:t>
      </w:r>
    </w:p>
    <w:p w:rsidR="008D6AB0" w:rsidRDefault="00272FA5">
      <w:pPr>
        <w:adjustRightInd w:val="0"/>
        <w:snapToGrid w:val="0"/>
        <w:spacing w:line="360" w:lineRule="auto"/>
        <w:ind w:firstLineChars="200" w:firstLine="420"/>
        <w:textAlignment w:val="baseline"/>
        <w:rPr>
          <w:rFonts w:asciiTheme="minorEastAsia" w:eastAsiaTheme="minorEastAsia" w:hAnsiTheme="minorEastAsia"/>
          <w:szCs w:val="21"/>
        </w:rPr>
      </w:pPr>
      <w:r>
        <w:rPr>
          <w:rFonts w:asciiTheme="minorEastAsia" w:eastAsiaTheme="minorEastAsia" w:hAnsiTheme="minorEastAsia" w:hint="eastAsia"/>
          <w:szCs w:val="21"/>
        </w:rPr>
        <w:t>案例分析。</w:t>
      </w:r>
    </w:p>
    <w:p w:rsidR="008D6AB0" w:rsidRDefault="00272FA5">
      <w:pPr>
        <w:adjustRightInd w:val="0"/>
        <w:snapToGrid w:val="0"/>
        <w:spacing w:line="360" w:lineRule="auto"/>
        <w:ind w:firstLineChars="200" w:firstLine="422"/>
        <w:textAlignment w:val="baseline"/>
        <w:rPr>
          <w:rFonts w:asciiTheme="minorEastAsia" w:eastAsiaTheme="minorEastAsia" w:hAnsiTheme="minorEastAsia"/>
          <w:b/>
          <w:szCs w:val="21"/>
        </w:rPr>
      </w:pPr>
      <w:r>
        <w:rPr>
          <w:rFonts w:asciiTheme="minorEastAsia" w:eastAsiaTheme="minorEastAsia" w:hAnsiTheme="minorEastAsia" w:hint="eastAsia"/>
          <w:b/>
          <w:szCs w:val="21"/>
        </w:rPr>
        <w:t>【讲授要点】</w:t>
      </w:r>
    </w:p>
    <w:p w:rsidR="008D6AB0" w:rsidRDefault="00272FA5">
      <w:pPr>
        <w:numPr>
          <w:ilvl w:val="0"/>
          <w:numId w:val="8"/>
        </w:numPr>
        <w:spacing w:line="360" w:lineRule="auto"/>
        <w:ind w:firstLineChars="200" w:firstLine="420"/>
        <w:outlineLvl w:val="0"/>
        <w:rPr>
          <w:rFonts w:ascii="宋体" w:hAnsi="宋体" w:cs="宋体"/>
          <w:color w:val="000000"/>
          <w:kern w:val="0"/>
          <w:szCs w:val="21"/>
        </w:rPr>
      </w:pPr>
      <w:r>
        <w:rPr>
          <w:rFonts w:ascii="宋体" w:hAnsi="宋体" w:cs="宋体" w:hint="eastAsia"/>
          <w:color w:val="000000"/>
          <w:kern w:val="0"/>
          <w:szCs w:val="21"/>
        </w:rPr>
        <w:t>什么是幼儿园教育活动设计</w:t>
      </w:r>
    </w:p>
    <w:p w:rsidR="008D6AB0" w:rsidRDefault="00272FA5">
      <w:pPr>
        <w:numPr>
          <w:ilvl w:val="0"/>
          <w:numId w:val="8"/>
        </w:numPr>
        <w:spacing w:line="360" w:lineRule="auto"/>
        <w:ind w:firstLineChars="200" w:firstLine="420"/>
        <w:outlineLvl w:val="0"/>
        <w:rPr>
          <w:rFonts w:ascii="宋体" w:hAnsi="宋体" w:cs="宋体"/>
          <w:color w:val="000000"/>
          <w:kern w:val="0"/>
          <w:szCs w:val="21"/>
        </w:rPr>
      </w:pPr>
      <w:r>
        <w:rPr>
          <w:rFonts w:ascii="宋体" w:hAnsi="宋体" w:cs="宋体" w:hint="eastAsia"/>
          <w:color w:val="000000"/>
          <w:kern w:val="0"/>
          <w:szCs w:val="21"/>
        </w:rPr>
        <w:t>幼儿园活动设计的分析</w:t>
      </w:r>
    </w:p>
    <w:p w:rsidR="008D6AB0" w:rsidRDefault="008D6AB0">
      <w:pPr>
        <w:adjustRightInd w:val="0"/>
        <w:snapToGrid w:val="0"/>
        <w:spacing w:line="360" w:lineRule="auto"/>
        <w:jc w:val="center"/>
        <w:rPr>
          <w:rFonts w:asciiTheme="minorEastAsia" w:eastAsiaTheme="minorEastAsia" w:hAnsiTheme="minorEastAsia"/>
          <w:b/>
          <w:sz w:val="28"/>
          <w:szCs w:val="28"/>
        </w:rPr>
      </w:pPr>
    </w:p>
    <w:p w:rsidR="008D6AB0" w:rsidRDefault="00272FA5">
      <w:pPr>
        <w:adjustRightInd w:val="0"/>
        <w:snapToGrid w:val="0"/>
        <w:spacing w:line="360" w:lineRule="auto"/>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主题十</w:t>
      </w:r>
      <w:r>
        <w:rPr>
          <w:rFonts w:asciiTheme="minorEastAsia" w:eastAsiaTheme="minorEastAsia" w:hAnsiTheme="minorEastAsia" w:hint="eastAsia"/>
          <w:b/>
          <w:sz w:val="28"/>
          <w:szCs w:val="28"/>
        </w:rPr>
        <w:t>三</w:t>
      </w:r>
      <w:r>
        <w:rPr>
          <w:rFonts w:asciiTheme="minorEastAsia" w:eastAsiaTheme="minorEastAsia" w:hAnsiTheme="minorEastAsia" w:hint="eastAsia"/>
          <w:b/>
          <w:sz w:val="28"/>
          <w:szCs w:val="28"/>
        </w:rPr>
        <w:t xml:space="preserve"> </w:t>
      </w:r>
      <w:r>
        <w:rPr>
          <w:rFonts w:asciiTheme="minorEastAsia" w:eastAsiaTheme="minorEastAsia" w:hAnsiTheme="minorEastAsia" w:hint="eastAsia"/>
          <w:b/>
          <w:sz w:val="28"/>
          <w:szCs w:val="28"/>
        </w:rPr>
        <w:t>幼儿教师心理</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【教学目的】</w:t>
      </w:r>
    </w:p>
    <w:p w:rsidR="008D6AB0" w:rsidRDefault="00272FA5">
      <w:pPr>
        <w:adjustRightInd w:val="0"/>
        <w:snapToGrid w:val="0"/>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学习和掌握幼儿教师的角色。</w:t>
      </w:r>
    </w:p>
    <w:p w:rsidR="008D6AB0" w:rsidRDefault="00272FA5">
      <w:pPr>
        <w:adjustRightInd w:val="0"/>
        <w:snapToGrid w:val="0"/>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了解并掌握幼儿教师应具备的心理素质。</w:t>
      </w:r>
    </w:p>
    <w:p w:rsidR="008D6AB0" w:rsidRDefault="00272FA5">
      <w:pPr>
        <w:adjustRightInd w:val="0"/>
        <w:snapToGrid w:val="0"/>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掌握幼儿教师自我成长的途径。</w:t>
      </w:r>
      <w:bookmarkStart w:id="0" w:name="_GoBack"/>
      <w:bookmarkEnd w:id="0"/>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【教学重点】</w:t>
      </w:r>
    </w:p>
    <w:p w:rsidR="008D6AB0" w:rsidRDefault="00272FA5">
      <w:pPr>
        <w:adjustRightInd w:val="0"/>
        <w:snapToGrid w:val="0"/>
        <w:spacing w:line="360" w:lineRule="auto"/>
        <w:ind w:firstLineChars="200" w:firstLine="420"/>
        <w:rPr>
          <w:rFonts w:asciiTheme="minorEastAsia" w:eastAsiaTheme="minorEastAsia" w:hAnsiTheme="minorEastAsia"/>
          <w:bCs/>
          <w:szCs w:val="21"/>
        </w:rPr>
      </w:pPr>
      <w:r>
        <w:rPr>
          <w:rFonts w:hAnsi="宋体" w:hint="eastAsia"/>
        </w:rPr>
        <w:t>幼儿教师的角色；幼儿教师的心理素；幼儿教师的成长与培养</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【教学难点】</w:t>
      </w:r>
    </w:p>
    <w:p w:rsidR="008D6AB0" w:rsidRDefault="00272FA5">
      <w:pPr>
        <w:pStyle w:val="a4"/>
        <w:spacing w:line="360" w:lineRule="auto"/>
        <w:ind w:firstLineChars="200" w:firstLine="420"/>
        <w:rPr>
          <w:rFonts w:asciiTheme="minorEastAsia" w:eastAsiaTheme="minorEastAsia" w:hAnsiTheme="minorEastAsia"/>
          <w:szCs w:val="21"/>
        </w:rPr>
      </w:pPr>
      <w:r>
        <w:rPr>
          <w:rFonts w:hAnsi="宋体" w:hint="eastAsia"/>
        </w:rPr>
        <w:t>幼儿教师的工作满意度与专业发展阶段</w:t>
      </w:r>
    </w:p>
    <w:p w:rsidR="008D6AB0" w:rsidRDefault="00272FA5">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【讲授要求】</w:t>
      </w:r>
    </w:p>
    <w:p w:rsidR="008D6AB0" w:rsidRDefault="00272FA5">
      <w:pPr>
        <w:adjustRightInd w:val="0"/>
        <w:snapToGrid w:val="0"/>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bCs/>
          <w:szCs w:val="21"/>
        </w:rPr>
        <w:t>通过案例、讲述和讨论的方法让学生</w:t>
      </w:r>
      <w:r>
        <w:rPr>
          <w:rFonts w:asciiTheme="minorEastAsia" w:eastAsiaTheme="minorEastAsia" w:hAnsiTheme="minorEastAsia" w:hint="eastAsia"/>
          <w:szCs w:val="21"/>
        </w:rPr>
        <w:t>了解并掌握幼儿教师应具备的心理素质，掌握幼儿教师自我成长的途径。</w:t>
      </w:r>
    </w:p>
    <w:p w:rsidR="008D6AB0" w:rsidRDefault="00272FA5">
      <w:pPr>
        <w:adjustRightInd w:val="0"/>
        <w:snapToGrid w:val="0"/>
        <w:spacing w:line="360" w:lineRule="auto"/>
        <w:ind w:firstLineChars="200" w:firstLine="422"/>
        <w:textAlignment w:val="baseline"/>
        <w:rPr>
          <w:rFonts w:asciiTheme="minorEastAsia" w:eastAsiaTheme="minorEastAsia" w:hAnsiTheme="minorEastAsia"/>
          <w:b/>
          <w:szCs w:val="21"/>
        </w:rPr>
      </w:pPr>
      <w:r>
        <w:rPr>
          <w:rFonts w:asciiTheme="minorEastAsia" w:eastAsiaTheme="minorEastAsia" w:hAnsiTheme="minorEastAsia" w:hint="eastAsia"/>
          <w:b/>
          <w:szCs w:val="21"/>
        </w:rPr>
        <w:t>【讲授要点】</w:t>
      </w:r>
    </w:p>
    <w:p w:rsidR="008D6AB0" w:rsidRDefault="00272FA5">
      <w:pPr>
        <w:pStyle w:val="aa"/>
        <w:numPr>
          <w:ilvl w:val="0"/>
          <w:numId w:val="9"/>
        </w:numPr>
        <w:adjustRightInd w:val="0"/>
        <w:snapToGrid w:val="0"/>
        <w:spacing w:line="360" w:lineRule="auto"/>
        <w:textAlignment w:val="baseline"/>
        <w:rPr>
          <w:rFonts w:hAnsi="宋体"/>
        </w:rPr>
      </w:pPr>
      <w:r>
        <w:rPr>
          <w:rFonts w:hAnsi="宋体" w:hint="eastAsia"/>
        </w:rPr>
        <w:t>幼儿教师的</w:t>
      </w:r>
      <w:r>
        <w:rPr>
          <w:rFonts w:hAnsi="宋体" w:hint="eastAsia"/>
        </w:rPr>
        <w:t>职业角色</w:t>
      </w:r>
    </w:p>
    <w:p w:rsidR="008D6AB0" w:rsidRDefault="00272FA5">
      <w:pPr>
        <w:pStyle w:val="aa"/>
        <w:numPr>
          <w:ilvl w:val="0"/>
          <w:numId w:val="9"/>
        </w:numPr>
        <w:adjustRightInd w:val="0"/>
        <w:snapToGrid w:val="0"/>
        <w:spacing w:line="360" w:lineRule="auto"/>
        <w:textAlignment w:val="baseline"/>
        <w:rPr>
          <w:rFonts w:hAnsi="宋体"/>
        </w:rPr>
      </w:pPr>
      <w:r>
        <w:rPr>
          <w:rFonts w:hAnsi="宋体" w:hint="eastAsia"/>
        </w:rPr>
        <w:t>怎样维护幼儿教师的心理健康</w:t>
      </w:r>
    </w:p>
    <w:p w:rsidR="008D6AB0" w:rsidRDefault="008D6AB0">
      <w:pPr>
        <w:spacing w:line="360" w:lineRule="auto"/>
        <w:outlineLvl w:val="0"/>
        <w:rPr>
          <w:rFonts w:ascii="仿宋" w:eastAsia="仿宋" w:hAnsi="仿宋" w:cs="宋体"/>
          <w:color w:val="000000"/>
          <w:kern w:val="0"/>
          <w:szCs w:val="21"/>
        </w:rPr>
      </w:pPr>
    </w:p>
    <w:sectPr w:rsidR="008D6AB0" w:rsidSect="008D6AB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FA5" w:rsidRDefault="00272FA5" w:rsidP="00C46C00">
      <w:r>
        <w:separator/>
      </w:r>
    </w:p>
  </w:endnote>
  <w:endnote w:type="continuationSeparator" w:id="1">
    <w:p w:rsidR="00272FA5" w:rsidRDefault="00272FA5" w:rsidP="00C46C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altName w:val="宋体"/>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FA5" w:rsidRDefault="00272FA5" w:rsidP="00C46C00">
      <w:r>
        <w:separator/>
      </w:r>
    </w:p>
  </w:footnote>
  <w:footnote w:type="continuationSeparator" w:id="1">
    <w:p w:rsidR="00272FA5" w:rsidRDefault="00272FA5" w:rsidP="00C46C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DCB235"/>
    <w:multiLevelType w:val="singleLevel"/>
    <w:tmpl w:val="B0DCB235"/>
    <w:lvl w:ilvl="0">
      <w:start w:val="1"/>
      <w:numFmt w:val="chineseCounting"/>
      <w:suff w:val="nothing"/>
      <w:lvlText w:val="%1、"/>
      <w:lvlJc w:val="left"/>
      <w:rPr>
        <w:rFonts w:hint="eastAsia"/>
      </w:rPr>
    </w:lvl>
  </w:abstractNum>
  <w:abstractNum w:abstractNumId="1">
    <w:nsid w:val="B55FBBFE"/>
    <w:multiLevelType w:val="singleLevel"/>
    <w:tmpl w:val="B55FBBFE"/>
    <w:lvl w:ilvl="0">
      <w:start w:val="1"/>
      <w:numFmt w:val="decimal"/>
      <w:lvlText w:val="%1."/>
      <w:lvlJc w:val="left"/>
      <w:pPr>
        <w:tabs>
          <w:tab w:val="left" w:pos="312"/>
        </w:tabs>
      </w:pPr>
    </w:lvl>
  </w:abstractNum>
  <w:abstractNum w:abstractNumId="2">
    <w:nsid w:val="C79C9A03"/>
    <w:multiLevelType w:val="singleLevel"/>
    <w:tmpl w:val="C79C9A03"/>
    <w:lvl w:ilvl="0">
      <w:start w:val="1"/>
      <w:numFmt w:val="decimal"/>
      <w:lvlText w:val="%1."/>
      <w:lvlJc w:val="left"/>
      <w:pPr>
        <w:tabs>
          <w:tab w:val="left" w:pos="312"/>
        </w:tabs>
      </w:pPr>
    </w:lvl>
  </w:abstractNum>
  <w:abstractNum w:abstractNumId="3">
    <w:nsid w:val="1E5E78A2"/>
    <w:multiLevelType w:val="singleLevel"/>
    <w:tmpl w:val="1E5E78A2"/>
    <w:lvl w:ilvl="0">
      <w:start w:val="1"/>
      <w:numFmt w:val="decimal"/>
      <w:lvlText w:val="%1."/>
      <w:lvlJc w:val="left"/>
      <w:pPr>
        <w:tabs>
          <w:tab w:val="left" w:pos="312"/>
        </w:tabs>
      </w:pPr>
    </w:lvl>
  </w:abstractNum>
  <w:abstractNum w:abstractNumId="4">
    <w:nsid w:val="1EA4B435"/>
    <w:multiLevelType w:val="singleLevel"/>
    <w:tmpl w:val="1EA4B435"/>
    <w:lvl w:ilvl="0">
      <w:start w:val="1"/>
      <w:numFmt w:val="decimal"/>
      <w:lvlText w:val="%1."/>
      <w:lvlJc w:val="left"/>
      <w:pPr>
        <w:tabs>
          <w:tab w:val="left" w:pos="312"/>
        </w:tabs>
      </w:pPr>
    </w:lvl>
  </w:abstractNum>
  <w:abstractNum w:abstractNumId="5">
    <w:nsid w:val="278D9771"/>
    <w:multiLevelType w:val="singleLevel"/>
    <w:tmpl w:val="278D9771"/>
    <w:lvl w:ilvl="0">
      <w:start w:val="1"/>
      <w:numFmt w:val="decimal"/>
      <w:lvlText w:val="%1."/>
      <w:lvlJc w:val="left"/>
      <w:pPr>
        <w:tabs>
          <w:tab w:val="left" w:pos="312"/>
        </w:tabs>
      </w:pPr>
    </w:lvl>
  </w:abstractNum>
  <w:abstractNum w:abstractNumId="6">
    <w:nsid w:val="2D157AF2"/>
    <w:multiLevelType w:val="singleLevel"/>
    <w:tmpl w:val="2D157AF2"/>
    <w:lvl w:ilvl="0">
      <w:start w:val="1"/>
      <w:numFmt w:val="decimal"/>
      <w:lvlText w:val="%1."/>
      <w:lvlJc w:val="left"/>
      <w:pPr>
        <w:tabs>
          <w:tab w:val="left" w:pos="312"/>
        </w:tabs>
      </w:pPr>
    </w:lvl>
  </w:abstractNum>
  <w:abstractNum w:abstractNumId="7">
    <w:nsid w:val="4FE8E1E7"/>
    <w:multiLevelType w:val="singleLevel"/>
    <w:tmpl w:val="4FE8E1E7"/>
    <w:lvl w:ilvl="0">
      <w:start w:val="1"/>
      <w:numFmt w:val="decimal"/>
      <w:lvlText w:val="%1."/>
      <w:lvlJc w:val="left"/>
      <w:pPr>
        <w:tabs>
          <w:tab w:val="left" w:pos="312"/>
        </w:tabs>
      </w:pPr>
    </w:lvl>
  </w:abstractNum>
  <w:abstractNum w:abstractNumId="8">
    <w:nsid w:val="50B466C7"/>
    <w:multiLevelType w:val="singleLevel"/>
    <w:tmpl w:val="50B466C7"/>
    <w:lvl w:ilvl="0">
      <w:start w:val="1"/>
      <w:numFmt w:val="decimal"/>
      <w:lvlText w:val="%1."/>
      <w:lvlJc w:val="left"/>
      <w:pPr>
        <w:tabs>
          <w:tab w:val="left" w:pos="312"/>
        </w:tabs>
      </w:pPr>
    </w:lvl>
  </w:abstractNum>
  <w:num w:numId="1">
    <w:abstractNumId w:val="0"/>
  </w:num>
  <w:num w:numId="2">
    <w:abstractNumId w:val="1"/>
  </w:num>
  <w:num w:numId="3">
    <w:abstractNumId w:val="3"/>
  </w:num>
  <w:num w:numId="4">
    <w:abstractNumId w:val="2"/>
  </w:num>
  <w:num w:numId="5">
    <w:abstractNumId w:val="4"/>
  </w:num>
  <w:num w:numId="6">
    <w:abstractNumId w:val="8"/>
  </w:num>
  <w:num w:numId="7">
    <w:abstractNumId w:val="7"/>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07C3C"/>
    <w:rsid w:val="0001139B"/>
    <w:rsid w:val="00032F06"/>
    <w:rsid w:val="00045DDA"/>
    <w:rsid w:val="00085073"/>
    <w:rsid w:val="000A62F3"/>
    <w:rsid w:val="000F0257"/>
    <w:rsid w:val="001131A5"/>
    <w:rsid w:val="00125BAB"/>
    <w:rsid w:val="00152037"/>
    <w:rsid w:val="0019145D"/>
    <w:rsid w:val="00192080"/>
    <w:rsid w:val="001B4D28"/>
    <w:rsid w:val="001C44A2"/>
    <w:rsid w:val="001D5571"/>
    <w:rsid w:val="00205C85"/>
    <w:rsid w:val="00213BFD"/>
    <w:rsid w:val="00255676"/>
    <w:rsid w:val="00272FA5"/>
    <w:rsid w:val="002763D7"/>
    <w:rsid w:val="002939EB"/>
    <w:rsid w:val="002D1AFF"/>
    <w:rsid w:val="002D1BA8"/>
    <w:rsid w:val="003069B2"/>
    <w:rsid w:val="00331438"/>
    <w:rsid w:val="00336DE5"/>
    <w:rsid w:val="00341C16"/>
    <w:rsid w:val="00363820"/>
    <w:rsid w:val="00367683"/>
    <w:rsid w:val="00367E2C"/>
    <w:rsid w:val="003860FF"/>
    <w:rsid w:val="00397125"/>
    <w:rsid w:val="003A05AC"/>
    <w:rsid w:val="003A1792"/>
    <w:rsid w:val="003A3430"/>
    <w:rsid w:val="003B665A"/>
    <w:rsid w:val="003C57DC"/>
    <w:rsid w:val="00401E17"/>
    <w:rsid w:val="00412034"/>
    <w:rsid w:val="0041322B"/>
    <w:rsid w:val="0043687D"/>
    <w:rsid w:val="00441600"/>
    <w:rsid w:val="004526B0"/>
    <w:rsid w:val="00472E76"/>
    <w:rsid w:val="0048148A"/>
    <w:rsid w:val="004833FD"/>
    <w:rsid w:val="0048768A"/>
    <w:rsid w:val="004A17C8"/>
    <w:rsid w:val="004B7FC8"/>
    <w:rsid w:val="004C3646"/>
    <w:rsid w:val="004E6170"/>
    <w:rsid w:val="004F3711"/>
    <w:rsid w:val="004F7005"/>
    <w:rsid w:val="00507C3C"/>
    <w:rsid w:val="005209E3"/>
    <w:rsid w:val="005460D9"/>
    <w:rsid w:val="00552399"/>
    <w:rsid w:val="00563B04"/>
    <w:rsid w:val="00564F36"/>
    <w:rsid w:val="00582A85"/>
    <w:rsid w:val="00605A31"/>
    <w:rsid w:val="00615203"/>
    <w:rsid w:val="00632390"/>
    <w:rsid w:val="006334ED"/>
    <w:rsid w:val="00663575"/>
    <w:rsid w:val="00670E05"/>
    <w:rsid w:val="00681677"/>
    <w:rsid w:val="006C05FE"/>
    <w:rsid w:val="007105FB"/>
    <w:rsid w:val="00715CFF"/>
    <w:rsid w:val="0073757A"/>
    <w:rsid w:val="0074013C"/>
    <w:rsid w:val="00751063"/>
    <w:rsid w:val="00791B58"/>
    <w:rsid w:val="007C6ED8"/>
    <w:rsid w:val="007F5972"/>
    <w:rsid w:val="00805F3F"/>
    <w:rsid w:val="00840D72"/>
    <w:rsid w:val="00872E72"/>
    <w:rsid w:val="0087714F"/>
    <w:rsid w:val="0088313A"/>
    <w:rsid w:val="008C1906"/>
    <w:rsid w:val="008D6AB0"/>
    <w:rsid w:val="008E1A58"/>
    <w:rsid w:val="008F72B3"/>
    <w:rsid w:val="00932F6A"/>
    <w:rsid w:val="009333CB"/>
    <w:rsid w:val="009B1CA2"/>
    <w:rsid w:val="009B361A"/>
    <w:rsid w:val="009C112F"/>
    <w:rsid w:val="009C4D16"/>
    <w:rsid w:val="009D75B0"/>
    <w:rsid w:val="009E2329"/>
    <w:rsid w:val="00A51AA5"/>
    <w:rsid w:val="00A601FF"/>
    <w:rsid w:val="00A87EBD"/>
    <w:rsid w:val="00A922D2"/>
    <w:rsid w:val="00A95D58"/>
    <w:rsid w:val="00AC08DA"/>
    <w:rsid w:val="00AF21A2"/>
    <w:rsid w:val="00B041C8"/>
    <w:rsid w:val="00B31C27"/>
    <w:rsid w:val="00B513D8"/>
    <w:rsid w:val="00B534EB"/>
    <w:rsid w:val="00B6521B"/>
    <w:rsid w:val="00B85BB9"/>
    <w:rsid w:val="00B96D8A"/>
    <w:rsid w:val="00BA7A49"/>
    <w:rsid w:val="00BD652B"/>
    <w:rsid w:val="00C46C00"/>
    <w:rsid w:val="00C51393"/>
    <w:rsid w:val="00C975E3"/>
    <w:rsid w:val="00CB2AD4"/>
    <w:rsid w:val="00CD545D"/>
    <w:rsid w:val="00CD6890"/>
    <w:rsid w:val="00CE05D4"/>
    <w:rsid w:val="00CE48D0"/>
    <w:rsid w:val="00D16405"/>
    <w:rsid w:val="00D8169A"/>
    <w:rsid w:val="00DA3AF7"/>
    <w:rsid w:val="00DB5E26"/>
    <w:rsid w:val="00E11395"/>
    <w:rsid w:val="00E5191B"/>
    <w:rsid w:val="00E52F6A"/>
    <w:rsid w:val="00E83616"/>
    <w:rsid w:val="00E86F4B"/>
    <w:rsid w:val="00EB7149"/>
    <w:rsid w:val="00EC2FCB"/>
    <w:rsid w:val="00EE3836"/>
    <w:rsid w:val="00EE79D9"/>
    <w:rsid w:val="00F03F30"/>
    <w:rsid w:val="00F21D2D"/>
    <w:rsid w:val="00F22606"/>
    <w:rsid w:val="00F235C9"/>
    <w:rsid w:val="00F423B7"/>
    <w:rsid w:val="00F472DF"/>
    <w:rsid w:val="00F57141"/>
    <w:rsid w:val="00F65489"/>
    <w:rsid w:val="00F72661"/>
    <w:rsid w:val="00F826C2"/>
    <w:rsid w:val="00F8312F"/>
    <w:rsid w:val="00FA10CA"/>
    <w:rsid w:val="00FB52B2"/>
    <w:rsid w:val="00FD198C"/>
    <w:rsid w:val="00FF7654"/>
    <w:rsid w:val="0F7048FA"/>
    <w:rsid w:val="1DFF0F9D"/>
    <w:rsid w:val="1E4361D7"/>
    <w:rsid w:val="27D060BF"/>
    <w:rsid w:val="28902E1D"/>
    <w:rsid w:val="2B0B11A0"/>
    <w:rsid w:val="2EA411C3"/>
    <w:rsid w:val="34BF76DA"/>
    <w:rsid w:val="3870362C"/>
    <w:rsid w:val="502861D9"/>
    <w:rsid w:val="54807337"/>
    <w:rsid w:val="5C2961ED"/>
    <w:rsid w:val="65A22A70"/>
    <w:rsid w:val="73724998"/>
    <w:rsid w:val="76B129DA"/>
    <w:rsid w:val="7DAB1D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Body Text Indent" w:semiHidden="0" w:unhideWhenUsed="0" w:qFormat="1"/>
    <w:lsdException w:name="Subtitle" w:locked="1" w:semiHidden="0" w:uiPriority="0" w:unhideWhenUsed="0" w:qFormat="1"/>
    <w:lsdException w:name="Hyperlink" w:qFormat="1"/>
    <w:lsdException w:name="Strong" w:locked="1" w:semiHidden="0" w:uiPriority="0" w:unhideWhenUsed="0" w:qFormat="1"/>
    <w:lsdException w:name="Emphasis" w:locked="1" w:semiHidden="0" w:uiPriority="0" w:unhideWhenUsed="0" w:qFormat="1"/>
    <w:lsdException w:name="Plain Text" w:semiHidden="0" w:uiPriority="0" w:unhideWhenUsed="0" w:qFormat="1"/>
    <w:lsdException w:name="Normal (Web)" w:semiHidden="0" w:unhideWhenUsed="0" w:qFormat="1"/>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AB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qFormat/>
    <w:rsid w:val="008D6AB0"/>
    <w:pPr>
      <w:ind w:left="363" w:hangingChars="173" w:hanging="363"/>
    </w:pPr>
  </w:style>
  <w:style w:type="paragraph" w:styleId="a4">
    <w:name w:val="Plain Text"/>
    <w:basedOn w:val="a"/>
    <w:qFormat/>
    <w:rsid w:val="008D6AB0"/>
    <w:rPr>
      <w:rFonts w:ascii="宋体" w:hAnsi="Courier New"/>
      <w:szCs w:val="20"/>
    </w:rPr>
  </w:style>
  <w:style w:type="paragraph" w:styleId="a5">
    <w:name w:val="Balloon Text"/>
    <w:basedOn w:val="a"/>
    <w:link w:val="Char0"/>
    <w:uiPriority w:val="99"/>
    <w:unhideWhenUsed/>
    <w:qFormat/>
    <w:rsid w:val="008D6AB0"/>
    <w:rPr>
      <w:kern w:val="0"/>
      <w:sz w:val="18"/>
      <w:szCs w:val="18"/>
    </w:rPr>
  </w:style>
  <w:style w:type="paragraph" w:styleId="a6">
    <w:name w:val="footer"/>
    <w:basedOn w:val="a"/>
    <w:link w:val="Char1"/>
    <w:uiPriority w:val="99"/>
    <w:qFormat/>
    <w:rsid w:val="008D6AB0"/>
    <w:pPr>
      <w:tabs>
        <w:tab w:val="center" w:pos="4153"/>
        <w:tab w:val="right" w:pos="8306"/>
      </w:tabs>
      <w:snapToGrid w:val="0"/>
      <w:jc w:val="left"/>
    </w:pPr>
    <w:rPr>
      <w:sz w:val="18"/>
      <w:szCs w:val="18"/>
    </w:rPr>
  </w:style>
  <w:style w:type="paragraph" w:styleId="a7">
    <w:name w:val="header"/>
    <w:basedOn w:val="a"/>
    <w:link w:val="Char2"/>
    <w:uiPriority w:val="99"/>
    <w:qFormat/>
    <w:rsid w:val="008D6AB0"/>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8D6AB0"/>
    <w:pPr>
      <w:widowControl/>
      <w:spacing w:before="100" w:beforeAutospacing="1" w:after="100" w:afterAutospacing="1"/>
      <w:jc w:val="left"/>
    </w:pPr>
    <w:rPr>
      <w:rFonts w:ascii="宋体" w:hAnsi="宋体"/>
      <w:color w:val="000000"/>
      <w:kern w:val="0"/>
      <w:sz w:val="24"/>
    </w:rPr>
  </w:style>
  <w:style w:type="character" w:styleId="a9">
    <w:name w:val="Hyperlink"/>
    <w:basedOn w:val="a0"/>
    <w:uiPriority w:val="99"/>
    <w:semiHidden/>
    <w:unhideWhenUsed/>
    <w:qFormat/>
    <w:rsid w:val="008D6AB0"/>
    <w:rPr>
      <w:color w:val="0000FF"/>
      <w:u w:val="single"/>
    </w:rPr>
  </w:style>
  <w:style w:type="character" w:customStyle="1" w:styleId="Char2">
    <w:name w:val="页眉 Char"/>
    <w:basedOn w:val="a0"/>
    <w:link w:val="a7"/>
    <w:uiPriority w:val="99"/>
    <w:qFormat/>
    <w:locked/>
    <w:rsid w:val="008D6AB0"/>
    <w:rPr>
      <w:rFonts w:cs="Times New Roman"/>
      <w:kern w:val="2"/>
      <w:sz w:val="18"/>
      <w:szCs w:val="18"/>
    </w:rPr>
  </w:style>
  <w:style w:type="character" w:customStyle="1" w:styleId="Char1">
    <w:name w:val="页脚 Char"/>
    <w:basedOn w:val="a0"/>
    <w:link w:val="a6"/>
    <w:uiPriority w:val="99"/>
    <w:qFormat/>
    <w:locked/>
    <w:rsid w:val="008D6AB0"/>
    <w:rPr>
      <w:rFonts w:cs="Times New Roman"/>
      <w:kern w:val="2"/>
      <w:sz w:val="18"/>
      <w:szCs w:val="18"/>
    </w:rPr>
  </w:style>
  <w:style w:type="paragraph" w:styleId="aa">
    <w:name w:val="List Paragraph"/>
    <w:basedOn w:val="a"/>
    <w:uiPriority w:val="34"/>
    <w:qFormat/>
    <w:rsid w:val="008D6AB0"/>
    <w:pPr>
      <w:ind w:firstLineChars="200" w:firstLine="420"/>
    </w:pPr>
  </w:style>
  <w:style w:type="character" w:customStyle="1" w:styleId="Char">
    <w:name w:val="正文文本缩进 Char"/>
    <w:basedOn w:val="a0"/>
    <w:link w:val="a3"/>
    <w:uiPriority w:val="99"/>
    <w:qFormat/>
    <w:locked/>
    <w:rsid w:val="008D6AB0"/>
    <w:rPr>
      <w:rFonts w:cs="Times New Roman"/>
      <w:kern w:val="2"/>
      <w:sz w:val="24"/>
      <w:szCs w:val="24"/>
    </w:rPr>
  </w:style>
  <w:style w:type="character" w:customStyle="1" w:styleId="Char0">
    <w:name w:val="批注框文本 Char"/>
    <w:link w:val="a5"/>
    <w:uiPriority w:val="99"/>
    <w:qFormat/>
    <w:rsid w:val="008D6AB0"/>
    <w:rPr>
      <w:sz w:val="18"/>
      <w:szCs w:val="18"/>
    </w:rPr>
  </w:style>
  <w:style w:type="character" w:customStyle="1" w:styleId="ab">
    <w:name w:val="批注框文本 字符"/>
    <w:basedOn w:val="a0"/>
    <w:uiPriority w:val="99"/>
    <w:semiHidden/>
    <w:qFormat/>
    <w:rsid w:val="008D6AB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571</Words>
  <Characters>3260</Characters>
  <Application>Microsoft Office Word</Application>
  <DocSecurity>0</DocSecurity>
  <Lines>27</Lines>
  <Paragraphs>7</Paragraphs>
  <ScaleCrop>false</ScaleCrop>
  <Company>Microsoft</Company>
  <LinksUpToDate>false</LinksUpToDate>
  <CharactersWithSpaces>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Administraor</dc:creator>
  <cp:lastModifiedBy>MacBook Air</cp:lastModifiedBy>
  <cp:revision>6</cp:revision>
  <cp:lastPrinted>2018-03-04T02:29:00Z</cp:lastPrinted>
  <dcterms:created xsi:type="dcterms:W3CDTF">2018-09-12T06:45:00Z</dcterms:created>
  <dcterms:modified xsi:type="dcterms:W3CDTF">2021-03-26T02:58:00Z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6D4D994EB68F45868875438ADC6AD5A5</vt:lpwstr>
  </property>
</Properties>
</file>