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A37" w:rsidRPr="007C4EB5" w:rsidRDefault="00E93A37" w:rsidP="00852782">
      <w:pPr>
        <w:spacing w:line="360" w:lineRule="auto"/>
        <w:rPr>
          <w:rFonts w:ascii="黑体" w:eastAsia="黑体" w:hAnsi="黑体"/>
          <w:b/>
          <w:sz w:val="72"/>
        </w:rPr>
      </w:pPr>
      <w:r w:rsidRPr="007C4EB5">
        <w:rPr>
          <w:rFonts w:ascii="黑体" w:eastAsia="黑体" w:hAnsi="黑体"/>
        </w:rPr>
        <w:t xml:space="preserve">   </w:t>
      </w:r>
      <w:r w:rsidRPr="007C4EB5">
        <w:rPr>
          <w:rFonts w:ascii="黑体" w:eastAsia="黑体" w:hAnsi="黑体"/>
          <w:b/>
        </w:rPr>
        <w:t xml:space="preserve">   </w:t>
      </w:r>
    </w:p>
    <w:p w:rsidR="00E93A37" w:rsidRPr="007C4EB5" w:rsidRDefault="00E93A37" w:rsidP="00852782">
      <w:pPr>
        <w:spacing w:line="360" w:lineRule="auto"/>
        <w:rPr>
          <w:rFonts w:ascii="黑体" w:eastAsia="黑体" w:hAnsi="黑体"/>
          <w:b/>
        </w:rPr>
      </w:pPr>
    </w:p>
    <w:p w:rsidR="00E93A37" w:rsidRPr="007C4EB5" w:rsidRDefault="00E93A37" w:rsidP="00CF2880">
      <w:pPr>
        <w:spacing w:line="360" w:lineRule="auto"/>
        <w:ind w:firstLineChars="98" w:firstLine="708"/>
        <w:jc w:val="center"/>
        <w:rPr>
          <w:rFonts w:ascii="黑体" w:eastAsia="黑体" w:hAnsi="黑体"/>
          <w:b/>
          <w:sz w:val="72"/>
        </w:rPr>
      </w:pPr>
      <w:r w:rsidRPr="007C4EB5">
        <w:rPr>
          <w:rFonts w:ascii="黑体" w:eastAsia="黑体" w:hAnsi="黑体" w:hint="eastAsia"/>
          <w:b/>
          <w:sz w:val="72"/>
        </w:rPr>
        <w:t>南京审计大学金审学院</w:t>
      </w:r>
    </w:p>
    <w:p w:rsidR="00E93A37" w:rsidRPr="007C4EB5" w:rsidRDefault="00E93A37" w:rsidP="00852782">
      <w:pPr>
        <w:spacing w:line="360" w:lineRule="auto"/>
        <w:ind w:firstLineChars="98" w:firstLine="472"/>
        <w:rPr>
          <w:rFonts w:ascii="黑体" w:eastAsia="黑体" w:hAnsi="黑体"/>
          <w:b/>
          <w:sz w:val="48"/>
        </w:rPr>
      </w:pPr>
    </w:p>
    <w:p w:rsidR="00E93A37" w:rsidRPr="007C4EB5" w:rsidRDefault="00E93A37" w:rsidP="00852782">
      <w:pPr>
        <w:spacing w:line="360" w:lineRule="auto"/>
        <w:ind w:firstLineChars="98" w:firstLine="470"/>
        <w:rPr>
          <w:rFonts w:ascii="黑体" w:eastAsia="黑体" w:hAnsi="黑体"/>
          <w:sz w:val="48"/>
        </w:rPr>
      </w:pPr>
    </w:p>
    <w:p w:rsidR="00CF2880" w:rsidRPr="007C4EB5" w:rsidRDefault="00E93A37" w:rsidP="00852782">
      <w:pPr>
        <w:spacing w:line="360" w:lineRule="auto"/>
        <w:jc w:val="center"/>
        <w:rPr>
          <w:rFonts w:ascii="黑体" w:eastAsia="黑体" w:hAnsi="黑体" w:cs="仿宋"/>
          <w:b/>
          <w:sz w:val="44"/>
          <w:szCs w:val="28"/>
        </w:rPr>
      </w:pPr>
      <w:r w:rsidRPr="007C4EB5">
        <w:rPr>
          <w:rFonts w:ascii="黑体" w:eastAsia="黑体" w:hAnsi="黑体" w:cs="仿宋" w:hint="eastAsia"/>
          <w:b/>
          <w:sz w:val="44"/>
          <w:szCs w:val="28"/>
        </w:rPr>
        <w:t>《</w:t>
      </w:r>
      <w:r w:rsidR="000B3D8F" w:rsidRPr="007C4EB5">
        <w:rPr>
          <w:rFonts w:ascii="黑体" w:eastAsia="黑体" w:hAnsi="黑体" w:cs="仿宋" w:hint="eastAsia"/>
          <w:b/>
          <w:sz w:val="44"/>
          <w:szCs w:val="28"/>
        </w:rPr>
        <w:t>学前教育研究方法与论文写作</w:t>
      </w:r>
      <w:r w:rsidRPr="007C4EB5">
        <w:rPr>
          <w:rFonts w:ascii="黑体" w:eastAsia="黑体" w:hAnsi="黑体" w:cs="仿宋" w:hint="eastAsia"/>
          <w:b/>
          <w:sz w:val="44"/>
          <w:szCs w:val="28"/>
        </w:rPr>
        <w:t>》</w:t>
      </w:r>
    </w:p>
    <w:p w:rsidR="00E93A37" w:rsidRPr="007C4EB5" w:rsidRDefault="00E93A37" w:rsidP="00852782">
      <w:pPr>
        <w:spacing w:line="360" w:lineRule="auto"/>
        <w:jc w:val="center"/>
        <w:rPr>
          <w:rFonts w:ascii="黑体" w:eastAsia="黑体" w:hAnsi="黑体" w:cs="仿宋"/>
          <w:sz w:val="44"/>
          <w:szCs w:val="28"/>
        </w:rPr>
      </w:pPr>
      <w:r w:rsidRPr="007C4EB5">
        <w:rPr>
          <w:rFonts w:ascii="黑体" w:eastAsia="黑体" w:hAnsi="黑体" w:cs="仿宋" w:hint="eastAsia"/>
          <w:b/>
          <w:sz w:val="44"/>
          <w:szCs w:val="28"/>
        </w:rPr>
        <w:t>教学大纲</w:t>
      </w:r>
    </w:p>
    <w:p w:rsidR="00E93A37" w:rsidRPr="007C4EB5" w:rsidRDefault="00E93A37" w:rsidP="00852782">
      <w:pPr>
        <w:spacing w:line="360" w:lineRule="auto"/>
        <w:rPr>
          <w:rFonts w:ascii="黑体" w:eastAsia="黑体" w:hAnsi="黑体" w:cs="仿宋"/>
          <w:sz w:val="44"/>
          <w:szCs w:val="28"/>
        </w:rPr>
      </w:pPr>
    </w:p>
    <w:p w:rsidR="00E93A37" w:rsidRPr="007C4EB5" w:rsidRDefault="00E93A37" w:rsidP="00852782">
      <w:pPr>
        <w:spacing w:line="360" w:lineRule="auto"/>
        <w:rPr>
          <w:rFonts w:ascii="黑体" w:eastAsia="黑体" w:hAnsi="黑体" w:cs="仿宋"/>
          <w:sz w:val="44"/>
          <w:szCs w:val="28"/>
        </w:rPr>
      </w:pPr>
    </w:p>
    <w:p w:rsidR="00953E73" w:rsidRDefault="00953E73" w:rsidP="00953E73">
      <w:pPr>
        <w:spacing w:line="360" w:lineRule="auto"/>
        <w:jc w:val="center"/>
        <w:rPr>
          <w:rFonts w:ascii="黑体" w:eastAsia="黑体" w:hAnsi="黑体" w:cs="仿宋"/>
          <w:sz w:val="44"/>
          <w:szCs w:val="28"/>
        </w:rPr>
      </w:pPr>
      <w:r w:rsidRPr="00953E73">
        <w:rPr>
          <w:rFonts w:ascii="黑体" w:eastAsia="黑体" w:hAnsi="黑体" w:cs="仿宋"/>
          <w:sz w:val="44"/>
          <w:szCs w:val="28"/>
        </w:rPr>
        <w:t>Research Method and Paper Writing</w:t>
      </w:r>
    </w:p>
    <w:p w:rsidR="00E93A37" w:rsidRPr="007C4EB5" w:rsidRDefault="00953E73" w:rsidP="00953E73">
      <w:pPr>
        <w:spacing w:line="360" w:lineRule="auto"/>
        <w:jc w:val="center"/>
        <w:rPr>
          <w:rFonts w:ascii="黑体" w:eastAsia="黑体" w:hAnsi="黑体" w:cs="仿宋"/>
          <w:sz w:val="44"/>
          <w:szCs w:val="28"/>
        </w:rPr>
      </w:pPr>
      <w:proofErr w:type="gramStart"/>
      <w:r w:rsidRPr="00953E73">
        <w:rPr>
          <w:rFonts w:ascii="黑体" w:eastAsia="黑体" w:hAnsi="黑体" w:cs="仿宋"/>
          <w:sz w:val="44"/>
          <w:szCs w:val="28"/>
        </w:rPr>
        <w:t>of</w:t>
      </w:r>
      <w:proofErr w:type="gramEnd"/>
      <w:r w:rsidRPr="00953E73">
        <w:rPr>
          <w:rFonts w:ascii="黑体" w:eastAsia="黑体" w:hAnsi="黑体" w:cs="仿宋"/>
          <w:sz w:val="44"/>
          <w:szCs w:val="28"/>
        </w:rPr>
        <w:t xml:space="preserve"> Preschool Education</w:t>
      </w:r>
    </w:p>
    <w:p w:rsidR="00860631" w:rsidRPr="007C4EB5" w:rsidRDefault="00860631" w:rsidP="00852782">
      <w:pPr>
        <w:spacing w:line="360" w:lineRule="auto"/>
        <w:ind w:firstLineChars="450" w:firstLine="1980"/>
        <w:rPr>
          <w:rFonts w:ascii="黑体" w:eastAsia="黑体" w:hAnsi="黑体" w:cs="仿宋"/>
          <w:sz w:val="44"/>
          <w:szCs w:val="28"/>
        </w:rPr>
      </w:pPr>
    </w:p>
    <w:p w:rsidR="00E93A37" w:rsidRPr="007C4EB5" w:rsidRDefault="00E93A37" w:rsidP="00852782">
      <w:pPr>
        <w:spacing w:line="360" w:lineRule="auto"/>
        <w:ind w:firstLineChars="450" w:firstLine="1980"/>
        <w:rPr>
          <w:rFonts w:ascii="黑体" w:eastAsia="黑体" w:hAnsi="黑体" w:cs="仿宋"/>
          <w:sz w:val="44"/>
          <w:szCs w:val="28"/>
        </w:rPr>
      </w:pPr>
    </w:p>
    <w:p w:rsidR="00E93A37" w:rsidRPr="007C4EB5" w:rsidRDefault="00E93A37" w:rsidP="00852782">
      <w:pPr>
        <w:spacing w:line="360" w:lineRule="auto"/>
        <w:ind w:firstLineChars="450" w:firstLine="1980"/>
        <w:rPr>
          <w:rFonts w:ascii="黑体" w:eastAsia="黑体" w:hAnsi="黑体" w:cs="仿宋"/>
          <w:sz w:val="44"/>
          <w:szCs w:val="28"/>
        </w:rPr>
      </w:pPr>
    </w:p>
    <w:p w:rsidR="00E93A37" w:rsidRPr="007C4EB5" w:rsidRDefault="00E93A37" w:rsidP="00852782">
      <w:pPr>
        <w:spacing w:line="360" w:lineRule="auto"/>
        <w:ind w:firstLineChars="450" w:firstLine="1980"/>
        <w:rPr>
          <w:rFonts w:ascii="黑体" w:eastAsia="黑体" w:hAnsi="黑体" w:cs="仿宋"/>
          <w:sz w:val="44"/>
          <w:szCs w:val="28"/>
        </w:rPr>
      </w:pPr>
    </w:p>
    <w:p w:rsidR="00E93A37" w:rsidRPr="007C4EB5" w:rsidRDefault="00E93A37" w:rsidP="00852782">
      <w:pPr>
        <w:spacing w:line="360" w:lineRule="auto"/>
        <w:ind w:firstLineChars="450" w:firstLine="1980"/>
        <w:rPr>
          <w:rFonts w:ascii="黑体" w:eastAsia="黑体" w:hAnsi="黑体" w:cs="仿宋"/>
          <w:sz w:val="44"/>
          <w:szCs w:val="28"/>
        </w:rPr>
      </w:pPr>
    </w:p>
    <w:p w:rsidR="00E93A37" w:rsidRPr="007C4EB5" w:rsidRDefault="00E93A37" w:rsidP="00852782">
      <w:pPr>
        <w:spacing w:line="360" w:lineRule="auto"/>
        <w:ind w:firstLineChars="450" w:firstLine="1980"/>
        <w:rPr>
          <w:rFonts w:ascii="黑体" w:eastAsia="黑体" w:hAnsi="黑体" w:cs="仿宋"/>
          <w:sz w:val="44"/>
          <w:szCs w:val="28"/>
        </w:rPr>
      </w:pPr>
    </w:p>
    <w:p w:rsidR="00E93A37" w:rsidRPr="007C4EB5" w:rsidRDefault="00E93A37" w:rsidP="00852782">
      <w:pPr>
        <w:spacing w:line="360" w:lineRule="auto"/>
        <w:ind w:firstLineChars="450" w:firstLine="1355"/>
        <w:rPr>
          <w:rFonts w:ascii="黑体" w:eastAsia="黑体" w:hAnsi="黑体" w:cs="仿宋"/>
          <w:b/>
          <w:sz w:val="30"/>
          <w:szCs w:val="28"/>
        </w:rPr>
      </w:pPr>
      <w:r w:rsidRPr="007C4EB5">
        <w:rPr>
          <w:rFonts w:ascii="黑体" w:eastAsia="黑体" w:hAnsi="黑体" w:cs="仿宋" w:hint="eastAsia"/>
          <w:b/>
          <w:sz w:val="30"/>
          <w:szCs w:val="28"/>
        </w:rPr>
        <w:t>制定单位</w:t>
      </w:r>
      <w:r w:rsidRPr="007C4EB5">
        <w:rPr>
          <w:rFonts w:ascii="黑体" w:eastAsia="黑体" w:hAnsi="黑体" w:cs="仿宋"/>
          <w:b/>
          <w:sz w:val="30"/>
          <w:szCs w:val="28"/>
        </w:rPr>
        <w:t xml:space="preserve">: </w:t>
      </w:r>
      <w:r w:rsidR="00852782" w:rsidRPr="007C4EB5">
        <w:rPr>
          <w:rFonts w:ascii="黑体" w:eastAsia="黑体" w:hAnsi="黑体" w:cs="仿宋" w:hint="eastAsia"/>
          <w:b/>
          <w:sz w:val="30"/>
          <w:szCs w:val="28"/>
        </w:rPr>
        <w:t>教师教育</w:t>
      </w:r>
      <w:r w:rsidRPr="007C4EB5">
        <w:rPr>
          <w:rFonts w:ascii="黑体" w:eastAsia="黑体" w:hAnsi="黑体" w:cs="仿宋" w:hint="eastAsia"/>
          <w:b/>
          <w:sz w:val="30"/>
          <w:szCs w:val="28"/>
        </w:rPr>
        <w:t>学院</w:t>
      </w:r>
    </w:p>
    <w:p w:rsidR="00E93A37" w:rsidRPr="007C4EB5" w:rsidRDefault="00E93A37" w:rsidP="00852782">
      <w:pPr>
        <w:spacing w:line="360" w:lineRule="auto"/>
        <w:ind w:firstLineChars="450" w:firstLine="1355"/>
        <w:rPr>
          <w:rFonts w:ascii="黑体" w:eastAsia="黑体" w:hAnsi="黑体" w:cs="仿宋"/>
          <w:b/>
          <w:sz w:val="30"/>
          <w:szCs w:val="28"/>
        </w:rPr>
      </w:pPr>
      <w:r w:rsidRPr="007C4EB5">
        <w:rPr>
          <w:rFonts w:ascii="黑体" w:eastAsia="黑体" w:hAnsi="黑体" w:cs="仿宋" w:hint="eastAsia"/>
          <w:b/>
          <w:sz w:val="30"/>
          <w:szCs w:val="28"/>
        </w:rPr>
        <w:t>制</w:t>
      </w:r>
      <w:r w:rsidRPr="007C4EB5">
        <w:rPr>
          <w:rFonts w:ascii="黑体" w:eastAsia="黑体" w:hAnsi="黑体" w:cs="仿宋"/>
          <w:b/>
          <w:sz w:val="30"/>
          <w:szCs w:val="28"/>
        </w:rPr>
        <w:t xml:space="preserve"> </w:t>
      </w:r>
      <w:r w:rsidRPr="007C4EB5">
        <w:rPr>
          <w:rFonts w:ascii="黑体" w:eastAsia="黑体" w:hAnsi="黑体" w:cs="仿宋" w:hint="eastAsia"/>
          <w:b/>
          <w:sz w:val="30"/>
          <w:szCs w:val="28"/>
        </w:rPr>
        <w:t>定</w:t>
      </w:r>
      <w:r w:rsidRPr="007C4EB5">
        <w:rPr>
          <w:rFonts w:ascii="黑体" w:eastAsia="黑体" w:hAnsi="黑体" w:cs="仿宋"/>
          <w:b/>
          <w:sz w:val="30"/>
          <w:szCs w:val="28"/>
        </w:rPr>
        <w:t xml:space="preserve"> </w:t>
      </w:r>
      <w:r w:rsidRPr="007C4EB5">
        <w:rPr>
          <w:rFonts w:ascii="黑体" w:eastAsia="黑体" w:hAnsi="黑体" w:cs="仿宋" w:hint="eastAsia"/>
          <w:b/>
          <w:sz w:val="30"/>
          <w:szCs w:val="28"/>
        </w:rPr>
        <w:t>人</w:t>
      </w:r>
      <w:r w:rsidR="009146E7" w:rsidRPr="007C4EB5">
        <w:rPr>
          <w:rFonts w:ascii="黑体" w:eastAsia="黑体" w:hAnsi="黑体" w:cs="仿宋"/>
          <w:b/>
          <w:sz w:val="30"/>
          <w:szCs w:val="28"/>
        </w:rPr>
        <w:t>:</w:t>
      </w:r>
      <w:r w:rsidR="009146E7" w:rsidRPr="007C4EB5">
        <w:rPr>
          <w:rFonts w:ascii="黑体" w:eastAsia="黑体" w:hAnsi="黑体" w:cs="仿宋" w:hint="eastAsia"/>
          <w:b/>
          <w:sz w:val="30"/>
          <w:szCs w:val="28"/>
        </w:rPr>
        <w:t xml:space="preserve">  </w:t>
      </w:r>
      <w:r w:rsidR="00A10163" w:rsidRPr="007C4EB5">
        <w:rPr>
          <w:rFonts w:ascii="黑体" w:eastAsia="黑体" w:hAnsi="黑体" w:cs="仿宋" w:hint="eastAsia"/>
          <w:b/>
          <w:sz w:val="30"/>
          <w:szCs w:val="28"/>
        </w:rPr>
        <w:t>鲍文娟</w:t>
      </w:r>
    </w:p>
    <w:p w:rsidR="00A10163" w:rsidRPr="007C4EB5" w:rsidRDefault="00E93A37" w:rsidP="00852782">
      <w:pPr>
        <w:spacing w:line="360" w:lineRule="auto"/>
        <w:ind w:firstLineChars="450" w:firstLine="1355"/>
        <w:rPr>
          <w:rFonts w:ascii="黑体" w:eastAsia="黑体" w:hAnsi="黑体" w:cs="仿宋"/>
          <w:b/>
          <w:sz w:val="30"/>
          <w:szCs w:val="28"/>
        </w:rPr>
      </w:pPr>
      <w:r w:rsidRPr="007C4EB5">
        <w:rPr>
          <w:rFonts w:ascii="黑体" w:eastAsia="黑体" w:hAnsi="黑体" w:cs="仿宋" w:hint="eastAsia"/>
          <w:b/>
          <w:sz w:val="30"/>
          <w:szCs w:val="28"/>
        </w:rPr>
        <w:t>审</w:t>
      </w:r>
      <w:r w:rsidRPr="007C4EB5">
        <w:rPr>
          <w:rFonts w:ascii="黑体" w:eastAsia="黑体" w:hAnsi="黑体" w:cs="仿宋"/>
          <w:b/>
          <w:sz w:val="30"/>
          <w:szCs w:val="28"/>
        </w:rPr>
        <w:t xml:space="preserve"> </w:t>
      </w:r>
      <w:r w:rsidRPr="007C4EB5">
        <w:rPr>
          <w:rFonts w:ascii="黑体" w:eastAsia="黑体" w:hAnsi="黑体" w:cs="仿宋" w:hint="eastAsia"/>
          <w:b/>
          <w:sz w:val="30"/>
          <w:szCs w:val="28"/>
        </w:rPr>
        <w:t>核</w:t>
      </w:r>
      <w:r w:rsidRPr="007C4EB5">
        <w:rPr>
          <w:rFonts w:ascii="黑体" w:eastAsia="黑体" w:hAnsi="黑体" w:cs="仿宋"/>
          <w:b/>
          <w:sz w:val="30"/>
          <w:szCs w:val="28"/>
        </w:rPr>
        <w:t xml:space="preserve"> </w:t>
      </w:r>
      <w:r w:rsidRPr="007C4EB5">
        <w:rPr>
          <w:rFonts w:ascii="黑体" w:eastAsia="黑体" w:hAnsi="黑体" w:cs="仿宋" w:hint="eastAsia"/>
          <w:b/>
          <w:sz w:val="30"/>
          <w:szCs w:val="28"/>
        </w:rPr>
        <w:t>人</w:t>
      </w:r>
      <w:r w:rsidRPr="007C4EB5">
        <w:rPr>
          <w:rFonts w:ascii="黑体" w:eastAsia="黑体" w:hAnsi="黑体" w:cs="仿宋"/>
          <w:b/>
          <w:sz w:val="30"/>
          <w:szCs w:val="28"/>
        </w:rPr>
        <w:t xml:space="preserve">:  </w:t>
      </w:r>
      <w:r w:rsidR="0065554B">
        <w:rPr>
          <w:rFonts w:ascii="黑体" w:eastAsia="黑体" w:hAnsi="黑体" w:cs="仿宋"/>
          <w:b/>
          <w:sz w:val="30"/>
          <w:szCs w:val="28"/>
        </w:rPr>
        <w:t>谢方圆</w:t>
      </w:r>
    </w:p>
    <w:p w:rsidR="00E93A37" w:rsidRPr="007C4EB5" w:rsidRDefault="00E93A37" w:rsidP="00852782">
      <w:pPr>
        <w:spacing w:line="360" w:lineRule="auto"/>
        <w:ind w:firstLineChars="450" w:firstLine="1355"/>
        <w:rPr>
          <w:rFonts w:ascii="黑体" w:eastAsia="黑体" w:hAnsi="黑体" w:cs="仿宋"/>
          <w:b/>
          <w:sz w:val="44"/>
          <w:szCs w:val="28"/>
        </w:rPr>
      </w:pPr>
      <w:r w:rsidRPr="007C4EB5">
        <w:rPr>
          <w:rFonts w:ascii="黑体" w:eastAsia="黑体" w:hAnsi="黑体" w:cs="仿宋" w:hint="eastAsia"/>
          <w:b/>
          <w:sz w:val="30"/>
          <w:szCs w:val="28"/>
        </w:rPr>
        <w:t>编写时间</w:t>
      </w:r>
      <w:r w:rsidR="009146E7" w:rsidRPr="007C4EB5">
        <w:rPr>
          <w:rFonts w:ascii="黑体" w:eastAsia="黑体" w:hAnsi="黑体" w:cs="仿宋"/>
          <w:b/>
          <w:sz w:val="30"/>
          <w:szCs w:val="28"/>
        </w:rPr>
        <w:t>:</w:t>
      </w:r>
      <w:r w:rsidR="009146E7" w:rsidRPr="007C4EB5">
        <w:rPr>
          <w:rFonts w:ascii="黑体" w:eastAsia="黑体" w:hAnsi="黑体" w:cs="仿宋" w:hint="eastAsia"/>
          <w:b/>
          <w:sz w:val="30"/>
          <w:szCs w:val="28"/>
        </w:rPr>
        <w:t xml:space="preserve">  </w:t>
      </w:r>
      <w:r w:rsidRPr="007C4EB5">
        <w:rPr>
          <w:rFonts w:ascii="黑体" w:eastAsia="黑体" w:hAnsi="黑体" w:cs="仿宋"/>
          <w:b/>
          <w:sz w:val="30"/>
          <w:szCs w:val="30"/>
        </w:rPr>
        <w:t>20</w:t>
      </w:r>
      <w:r w:rsidR="008916AD">
        <w:rPr>
          <w:rFonts w:ascii="黑体" w:eastAsia="黑体" w:hAnsi="黑体" w:cs="仿宋" w:hint="eastAsia"/>
          <w:b/>
          <w:sz w:val="30"/>
          <w:szCs w:val="30"/>
        </w:rPr>
        <w:t>21</w:t>
      </w:r>
      <w:r w:rsidRPr="007C4EB5">
        <w:rPr>
          <w:rFonts w:ascii="黑体" w:eastAsia="黑体" w:hAnsi="黑体" w:cs="仿宋" w:hint="eastAsia"/>
          <w:b/>
          <w:sz w:val="30"/>
          <w:szCs w:val="30"/>
        </w:rPr>
        <w:t>年</w:t>
      </w:r>
      <w:r w:rsidR="00EA59F0">
        <w:rPr>
          <w:rFonts w:ascii="黑体" w:eastAsia="黑体" w:hAnsi="黑体" w:cs="仿宋" w:hint="eastAsia"/>
          <w:b/>
          <w:sz w:val="30"/>
          <w:szCs w:val="30"/>
        </w:rPr>
        <w:t>2</w:t>
      </w:r>
      <w:r w:rsidRPr="007C4EB5">
        <w:rPr>
          <w:rFonts w:ascii="黑体" w:eastAsia="黑体" w:hAnsi="黑体" w:cs="仿宋" w:hint="eastAsia"/>
          <w:b/>
          <w:sz w:val="30"/>
          <w:szCs w:val="30"/>
        </w:rPr>
        <w:t>月</w:t>
      </w:r>
    </w:p>
    <w:p w:rsidR="00E93A37" w:rsidRPr="007C4EB5" w:rsidRDefault="00E93A37" w:rsidP="00852782">
      <w:pPr>
        <w:spacing w:line="360" w:lineRule="auto"/>
        <w:ind w:firstLineChars="450" w:firstLine="1988"/>
        <w:rPr>
          <w:rFonts w:ascii="黑体" w:eastAsia="黑体" w:hAnsi="黑体" w:cs="仿宋"/>
          <w:b/>
          <w:sz w:val="44"/>
          <w:szCs w:val="28"/>
        </w:rPr>
      </w:pPr>
    </w:p>
    <w:p w:rsidR="00E93A37" w:rsidRPr="007C4EB5" w:rsidRDefault="00E93A37" w:rsidP="00CF2880">
      <w:pPr>
        <w:spacing w:line="360" w:lineRule="auto"/>
        <w:ind w:firstLineChars="1350" w:firstLine="4337"/>
        <w:rPr>
          <w:rFonts w:ascii="黑体" w:eastAsia="黑体" w:hAnsi="黑体" w:cs="仿宋"/>
          <w:b/>
          <w:sz w:val="32"/>
          <w:szCs w:val="32"/>
        </w:rPr>
      </w:pPr>
      <w:r w:rsidRPr="007C4EB5">
        <w:rPr>
          <w:rFonts w:ascii="黑体" w:eastAsia="黑体" w:hAnsi="黑体" w:cs="仿宋" w:hint="eastAsia"/>
          <w:b/>
          <w:sz w:val="32"/>
          <w:szCs w:val="32"/>
        </w:rPr>
        <w:t>课程说明</w:t>
      </w:r>
    </w:p>
    <w:p w:rsidR="00E93A37" w:rsidRPr="007C4EB5" w:rsidRDefault="00E93A37" w:rsidP="00852782">
      <w:pPr>
        <w:spacing w:line="360" w:lineRule="auto"/>
        <w:rPr>
          <w:rFonts w:ascii="黑体" w:eastAsia="黑体" w:hAnsi="黑体"/>
        </w:rPr>
      </w:pPr>
    </w:p>
    <w:p w:rsidR="00E93A37" w:rsidRPr="007C4EB5" w:rsidRDefault="00E93A37" w:rsidP="00852782">
      <w:pPr>
        <w:numPr>
          <w:ilvl w:val="0"/>
          <w:numId w:val="3"/>
        </w:numPr>
        <w:spacing w:line="360" w:lineRule="auto"/>
        <w:rPr>
          <w:rFonts w:ascii="黑体" w:eastAsia="黑体" w:hAnsi="黑体" w:cs="黑体"/>
          <w:b/>
          <w:sz w:val="28"/>
          <w:szCs w:val="28"/>
        </w:rPr>
      </w:pPr>
      <w:r w:rsidRPr="007C4EB5">
        <w:rPr>
          <w:rFonts w:ascii="黑体" w:eastAsia="黑体" w:hAnsi="黑体" w:cs="黑体" w:hint="eastAsia"/>
          <w:b/>
          <w:sz w:val="28"/>
          <w:szCs w:val="28"/>
        </w:rPr>
        <w:t>课程概述</w:t>
      </w:r>
    </w:p>
    <w:p w:rsidR="00E93A37" w:rsidRPr="007C4EB5" w:rsidRDefault="00E93A37" w:rsidP="00852782">
      <w:pPr>
        <w:numPr>
          <w:ilvl w:val="0"/>
          <w:numId w:val="4"/>
        </w:numPr>
        <w:spacing w:line="360" w:lineRule="auto"/>
        <w:rPr>
          <w:rFonts w:ascii="黑体" w:eastAsia="黑体" w:hAnsi="黑体" w:cs="黑体"/>
          <w:sz w:val="24"/>
        </w:rPr>
      </w:pPr>
      <w:r w:rsidRPr="007C4EB5">
        <w:rPr>
          <w:rFonts w:ascii="黑体" w:eastAsia="黑体" w:hAnsi="黑体" w:cs="黑体" w:hint="eastAsia"/>
          <w:sz w:val="24"/>
        </w:rPr>
        <w:t>课程属性及课程介绍</w:t>
      </w:r>
    </w:p>
    <w:p w:rsidR="00087233" w:rsidRPr="007C4EB5" w:rsidRDefault="005E3CF6" w:rsidP="007C4EB5">
      <w:pPr>
        <w:spacing w:line="440" w:lineRule="exact"/>
        <w:ind w:firstLineChars="200" w:firstLine="480"/>
        <w:rPr>
          <w:rFonts w:ascii="黑体" w:eastAsia="黑体" w:hAnsi="黑体"/>
          <w:sz w:val="24"/>
        </w:rPr>
      </w:pPr>
      <w:r w:rsidRPr="007C4EB5">
        <w:rPr>
          <w:rFonts w:ascii="黑体" w:eastAsia="黑体" w:hAnsi="黑体" w:hint="eastAsia"/>
          <w:sz w:val="24"/>
        </w:rPr>
        <w:t>《学前教育科研方法与论文写作》是学前教育</w:t>
      </w:r>
      <w:r w:rsidR="00087233" w:rsidRPr="007C4EB5">
        <w:rPr>
          <w:rFonts w:ascii="黑体" w:eastAsia="黑体" w:hAnsi="黑体" w:hint="eastAsia"/>
          <w:sz w:val="24"/>
        </w:rPr>
        <w:t>专业选修课。本课程</w:t>
      </w:r>
      <w:r w:rsidR="000B3D8F" w:rsidRPr="007C4EB5">
        <w:rPr>
          <w:rFonts w:ascii="黑体" w:eastAsia="黑体" w:hAnsi="黑体" w:hint="eastAsia"/>
          <w:sz w:val="24"/>
        </w:rPr>
        <w:t>是</w:t>
      </w:r>
      <w:r w:rsidR="00087233" w:rsidRPr="007C4EB5">
        <w:rPr>
          <w:rFonts w:ascii="黑体" w:eastAsia="黑体" w:hAnsi="黑体" w:hint="eastAsia"/>
          <w:sz w:val="24"/>
        </w:rPr>
        <w:t>介绍</w:t>
      </w:r>
      <w:r w:rsidR="000B3D8F" w:rsidRPr="007C4EB5">
        <w:rPr>
          <w:rFonts w:ascii="黑体" w:eastAsia="黑体" w:hAnsi="黑体" w:hint="eastAsia"/>
          <w:sz w:val="24"/>
        </w:rPr>
        <w:t>学前儿童科研方法，</w:t>
      </w:r>
      <w:r w:rsidR="00852782" w:rsidRPr="007C4EB5">
        <w:rPr>
          <w:rFonts w:ascii="黑体" w:eastAsia="黑体" w:hAnsi="黑体" w:hint="eastAsia"/>
          <w:sz w:val="24"/>
        </w:rPr>
        <w:t>为解决教育问题、探索教育未知、创建教育理论提供基本思路与方法的工具性学科</w:t>
      </w:r>
      <w:r w:rsidR="000B3D8F" w:rsidRPr="007C4EB5">
        <w:rPr>
          <w:rFonts w:ascii="黑体" w:eastAsia="黑体" w:hAnsi="黑体" w:hint="eastAsia"/>
          <w:sz w:val="24"/>
        </w:rPr>
        <w:t>。</w:t>
      </w:r>
      <w:r w:rsidR="00087233" w:rsidRPr="007C4EB5">
        <w:rPr>
          <w:rFonts w:ascii="黑体" w:eastAsia="黑体" w:hAnsi="黑体" w:hint="eastAsia"/>
          <w:sz w:val="24"/>
        </w:rPr>
        <w:t>课程任务为使学生较系统地掌握从事学前教育研究的基本理论、原则、学前教育研究的基本过程及主要的研究方法，初步掌握适合学前教育实际的教育研究基本方法和基本技能，逐步形成研究意识和方法意识，培养分析问题和解决问题的能力，为今后从事学前教育研究打下一定的基础。</w:t>
      </w:r>
    </w:p>
    <w:p w:rsidR="000B3D8F" w:rsidRPr="007C4EB5" w:rsidRDefault="00953E73" w:rsidP="00852782">
      <w:pPr>
        <w:spacing w:line="360" w:lineRule="auto"/>
        <w:ind w:firstLineChars="200" w:firstLine="420"/>
        <w:rPr>
          <w:rFonts w:ascii="黑体" w:eastAsia="黑体" w:hAnsi="黑体"/>
        </w:rPr>
      </w:pPr>
      <w:r>
        <w:rPr>
          <w:rFonts w:ascii="黑体" w:eastAsia="黑体" w:hAnsi="黑体" w:hint="eastAsia"/>
        </w:rPr>
        <w:t xml:space="preserve">The course </w:t>
      </w:r>
      <w:r w:rsidRPr="00953E73">
        <w:rPr>
          <w:rFonts w:ascii="黑体" w:eastAsia="黑体" w:hAnsi="黑体"/>
        </w:rPr>
        <w:t>is an optional course for preschool education majors. This course is an instrumental subject to introduce preschool children's scientific research methods and provide basic ideas and methods for solving educational problems, exploring unknown education and creating educational theory. In order to enable students to systematically grasp the basic theory, principles, basic process and main research methods of preschool education research, to grasp the basic methods and basic skills of preschool education research, to gradually form the research consciousness and method consciousness, to cultivate the ability to analyze and solve problems, and to engage in preschool education in the future. The research lays a certain foundation.</w:t>
      </w:r>
    </w:p>
    <w:p w:rsidR="00E93A37" w:rsidRPr="007C4EB5" w:rsidRDefault="00E93A37" w:rsidP="00852782">
      <w:pPr>
        <w:numPr>
          <w:ilvl w:val="0"/>
          <w:numId w:val="4"/>
        </w:numPr>
        <w:spacing w:line="360" w:lineRule="auto"/>
        <w:rPr>
          <w:rFonts w:ascii="黑体" w:eastAsia="黑体" w:hAnsi="黑体" w:cs="仿宋"/>
          <w:sz w:val="24"/>
        </w:rPr>
      </w:pPr>
      <w:r w:rsidRPr="007C4EB5">
        <w:rPr>
          <w:rFonts w:ascii="黑体" w:eastAsia="黑体" w:hAnsi="黑体" w:cs="仿宋" w:hint="eastAsia"/>
          <w:sz w:val="24"/>
        </w:rPr>
        <w:t>教学目标</w:t>
      </w:r>
    </w:p>
    <w:p w:rsidR="00852782" w:rsidRPr="007C4EB5" w:rsidRDefault="00852782" w:rsidP="00852782">
      <w:pPr>
        <w:numPr>
          <w:ilvl w:val="0"/>
          <w:numId w:val="5"/>
        </w:numPr>
        <w:spacing w:line="360" w:lineRule="auto"/>
        <w:rPr>
          <w:rFonts w:ascii="黑体" w:eastAsia="黑体" w:hAnsi="黑体" w:cs="仿宋"/>
          <w:sz w:val="24"/>
        </w:rPr>
      </w:pPr>
      <w:r w:rsidRPr="007C4EB5">
        <w:rPr>
          <w:rFonts w:ascii="黑体" w:eastAsia="黑体" w:hAnsi="黑体" w:cs="仿宋" w:hint="eastAsia"/>
          <w:sz w:val="24"/>
        </w:rPr>
        <w:t>知识目标</w:t>
      </w:r>
    </w:p>
    <w:p w:rsidR="00852782" w:rsidRPr="007C4EB5" w:rsidRDefault="00852782" w:rsidP="00852782">
      <w:pPr>
        <w:numPr>
          <w:ilvl w:val="0"/>
          <w:numId w:val="6"/>
        </w:numPr>
        <w:spacing w:line="360" w:lineRule="auto"/>
        <w:rPr>
          <w:rFonts w:ascii="黑体" w:eastAsia="黑体" w:hAnsi="黑体" w:cs="仿宋"/>
          <w:sz w:val="24"/>
        </w:rPr>
      </w:pPr>
      <w:r w:rsidRPr="007C4EB5">
        <w:rPr>
          <w:rFonts w:ascii="黑体" w:eastAsia="黑体" w:hAnsi="黑体" w:cs="仿宋" w:hint="eastAsia"/>
          <w:sz w:val="24"/>
        </w:rPr>
        <w:t>理解学前教育科学研究的</w:t>
      </w:r>
      <w:r w:rsidR="003C6119">
        <w:rPr>
          <w:rFonts w:ascii="黑体" w:eastAsia="黑体" w:hAnsi="黑体" w:cs="仿宋" w:hint="eastAsia"/>
          <w:sz w:val="24"/>
        </w:rPr>
        <w:t>内涵、功能与意义</w:t>
      </w:r>
      <w:r w:rsidRPr="007C4EB5">
        <w:rPr>
          <w:rFonts w:ascii="黑体" w:eastAsia="黑体" w:hAnsi="黑体" w:cs="仿宋" w:hint="eastAsia"/>
          <w:sz w:val="24"/>
        </w:rPr>
        <w:t>；</w:t>
      </w:r>
    </w:p>
    <w:p w:rsidR="00852782" w:rsidRPr="007C4EB5" w:rsidRDefault="003C6119" w:rsidP="00852782">
      <w:pPr>
        <w:numPr>
          <w:ilvl w:val="0"/>
          <w:numId w:val="6"/>
        </w:numPr>
        <w:spacing w:line="360" w:lineRule="auto"/>
        <w:rPr>
          <w:rFonts w:ascii="黑体" w:eastAsia="黑体" w:hAnsi="黑体" w:cs="仿宋"/>
          <w:sz w:val="24"/>
        </w:rPr>
      </w:pPr>
      <w:r>
        <w:rPr>
          <w:rFonts w:ascii="黑体" w:eastAsia="黑体" w:hAnsi="黑体" w:cs="仿宋" w:hint="eastAsia"/>
          <w:sz w:val="24"/>
        </w:rPr>
        <w:t>理解科学研究的基本步骤</w:t>
      </w:r>
      <w:r w:rsidR="00852782" w:rsidRPr="007C4EB5">
        <w:rPr>
          <w:rFonts w:ascii="黑体" w:eastAsia="黑体" w:hAnsi="黑体" w:cs="仿宋" w:hint="eastAsia"/>
          <w:sz w:val="24"/>
        </w:rPr>
        <w:t>；</w:t>
      </w:r>
    </w:p>
    <w:p w:rsidR="00852782" w:rsidRPr="007C4EB5" w:rsidRDefault="00852782" w:rsidP="00852782">
      <w:pPr>
        <w:numPr>
          <w:ilvl w:val="0"/>
          <w:numId w:val="6"/>
        </w:numPr>
        <w:spacing w:line="360" w:lineRule="auto"/>
        <w:rPr>
          <w:rFonts w:ascii="黑体" w:eastAsia="黑体" w:hAnsi="黑体" w:cs="仿宋"/>
          <w:sz w:val="24"/>
        </w:rPr>
      </w:pPr>
      <w:r w:rsidRPr="007C4EB5">
        <w:rPr>
          <w:rFonts w:ascii="黑体" w:eastAsia="黑体" w:hAnsi="黑体" w:cs="仿宋" w:hint="eastAsia"/>
          <w:sz w:val="24"/>
        </w:rPr>
        <w:t>理解基本概念，如抽样、变量、测量、误差、操作性定义、效度、信度等；</w:t>
      </w:r>
    </w:p>
    <w:p w:rsidR="00852782" w:rsidRPr="007C4EB5" w:rsidRDefault="00852782" w:rsidP="00852782">
      <w:pPr>
        <w:numPr>
          <w:ilvl w:val="0"/>
          <w:numId w:val="6"/>
        </w:numPr>
        <w:spacing w:line="360" w:lineRule="auto"/>
        <w:rPr>
          <w:rFonts w:ascii="黑体" w:eastAsia="黑体" w:hAnsi="黑体" w:cs="仿宋"/>
          <w:sz w:val="24"/>
        </w:rPr>
      </w:pPr>
      <w:r w:rsidRPr="007C4EB5">
        <w:rPr>
          <w:rFonts w:ascii="黑体" w:eastAsia="黑体" w:hAnsi="黑体" w:cs="仿宋" w:hint="eastAsia"/>
          <w:sz w:val="24"/>
        </w:rPr>
        <w:t>深入了解观察、调查、实验</w:t>
      </w:r>
      <w:r w:rsidR="009D636B" w:rsidRPr="007C4EB5">
        <w:rPr>
          <w:rFonts w:ascii="黑体" w:eastAsia="黑体" w:hAnsi="黑体" w:cs="仿宋" w:hint="eastAsia"/>
          <w:sz w:val="24"/>
        </w:rPr>
        <w:t>、行动研究</w:t>
      </w:r>
      <w:r w:rsidRPr="007C4EB5">
        <w:rPr>
          <w:rFonts w:ascii="黑体" w:eastAsia="黑体" w:hAnsi="黑体" w:cs="仿宋" w:hint="eastAsia"/>
          <w:sz w:val="24"/>
        </w:rPr>
        <w:t>等方法的基本理论知识；</w:t>
      </w:r>
    </w:p>
    <w:p w:rsidR="00852782" w:rsidRPr="007C4EB5" w:rsidRDefault="003C6119" w:rsidP="00852782">
      <w:pPr>
        <w:numPr>
          <w:ilvl w:val="0"/>
          <w:numId w:val="6"/>
        </w:numPr>
        <w:spacing w:line="360" w:lineRule="auto"/>
        <w:rPr>
          <w:rFonts w:ascii="黑体" w:eastAsia="黑体" w:hAnsi="黑体" w:cs="仿宋"/>
          <w:sz w:val="24"/>
        </w:rPr>
      </w:pPr>
      <w:r>
        <w:rPr>
          <w:rFonts w:ascii="黑体" w:eastAsia="黑体" w:hAnsi="黑体" w:cs="仿宋" w:hint="eastAsia"/>
          <w:sz w:val="24"/>
        </w:rPr>
        <w:t>深入了解研究论文和研究报告写作的基本格式和要求。</w:t>
      </w:r>
    </w:p>
    <w:p w:rsidR="00852782" w:rsidRPr="007C4EB5" w:rsidRDefault="00852782" w:rsidP="00852782">
      <w:pPr>
        <w:numPr>
          <w:ilvl w:val="0"/>
          <w:numId w:val="5"/>
        </w:numPr>
        <w:spacing w:line="360" w:lineRule="auto"/>
        <w:rPr>
          <w:rFonts w:ascii="黑体" w:eastAsia="黑体" w:hAnsi="黑体" w:cs="仿宋"/>
          <w:sz w:val="24"/>
        </w:rPr>
      </w:pPr>
      <w:r w:rsidRPr="007C4EB5">
        <w:rPr>
          <w:rFonts w:ascii="黑体" w:eastAsia="黑体" w:hAnsi="黑体" w:cs="仿宋" w:hint="eastAsia"/>
          <w:sz w:val="24"/>
        </w:rPr>
        <w:t>能力目标</w:t>
      </w:r>
    </w:p>
    <w:p w:rsidR="00852782" w:rsidRPr="007C4EB5" w:rsidRDefault="00852782" w:rsidP="00852782">
      <w:pPr>
        <w:numPr>
          <w:ilvl w:val="0"/>
          <w:numId w:val="7"/>
        </w:numPr>
        <w:spacing w:line="360" w:lineRule="auto"/>
        <w:rPr>
          <w:rFonts w:ascii="黑体" w:eastAsia="黑体" w:hAnsi="黑体" w:cs="仿宋"/>
          <w:sz w:val="24"/>
        </w:rPr>
      </w:pPr>
      <w:r w:rsidRPr="007C4EB5">
        <w:rPr>
          <w:rFonts w:ascii="黑体" w:eastAsia="黑体" w:hAnsi="黑体" w:cs="仿宋" w:hint="eastAsia"/>
          <w:sz w:val="24"/>
        </w:rPr>
        <w:t>能够选择适宜的研究课题；</w:t>
      </w:r>
    </w:p>
    <w:p w:rsidR="00852782" w:rsidRPr="007C4EB5" w:rsidRDefault="00852782" w:rsidP="00852782">
      <w:pPr>
        <w:numPr>
          <w:ilvl w:val="0"/>
          <w:numId w:val="7"/>
        </w:numPr>
        <w:spacing w:line="360" w:lineRule="auto"/>
        <w:rPr>
          <w:rFonts w:ascii="黑体" w:eastAsia="黑体" w:hAnsi="黑体" w:cs="仿宋"/>
          <w:sz w:val="24"/>
        </w:rPr>
      </w:pPr>
      <w:r w:rsidRPr="007C4EB5">
        <w:rPr>
          <w:rFonts w:ascii="黑体" w:eastAsia="黑体" w:hAnsi="黑体" w:cs="仿宋" w:hint="eastAsia"/>
          <w:sz w:val="24"/>
        </w:rPr>
        <w:t>能够正确检索文献，并撰写规范的文献综述；</w:t>
      </w:r>
    </w:p>
    <w:p w:rsidR="00852782" w:rsidRPr="007C4EB5" w:rsidRDefault="00852782" w:rsidP="00852782">
      <w:pPr>
        <w:numPr>
          <w:ilvl w:val="0"/>
          <w:numId w:val="7"/>
        </w:numPr>
        <w:spacing w:line="360" w:lineRule="auto"/>
        <w:rPr>
          <w:rFonts w:ascii="黑体" w:eastAsia="黑体" w:hAnsi="黑体" w:cs="仿宋"/>
          <w:sz w:val="24"/>
        </w:rPr>
      </w:pPr>
      <w:r w:rsidRPr="007C4EB5">
        <w:rPr>
          <w:rFonts w:ascii="黑体" w:eastAsia="黑体" w:hAnsi="黑体" w:cs="仿宋" w:hint="eastAsia"/>
          <w:sz w:val="24"/>
        </w:rPr>
        <w:t>能够根据研究课题撰写规范的研究计划；</w:t>
      </w:r>
    </w:p>
    <w:p w:rsidR="00852782" w:rsidRPr="007C4EB5" w:rsidRDefault="00852782" w:rsidP="00852782">
      <w:pPr>
        <w:numPr>
          <w:ilvl w:val="0"/>
          <w:numId w:val="7"/>
        </w:numPr>
        <w:spacing w:line="360" w:lineRule="auto"/>
        <w:rPr>
          <w:rFonts w:ascii="黑体" w:eastAsia="黑体" w:hAnsi="黑体" w:cs="仿宋"/>
          <w:sz w:val="24"/>
        </w:rPr>
      </w:pPr>
      <w:r w:rsidRPr="007C4EB5">
        <w:rPr>
          <w:rFonts w:ascii="黑体" w:eastAsia="黑体" w:hAnsi="黑体" w:cs="仿宋" w:hint="eastAsia"/>
          <w:sz w:val="24"/>
        </w:rPr>
        <w:lastRenderedPageBreak/>
        <w:t>能够熟练运用观察、调查收集研究资料</w:t>
      </w:r>
      <w:r w:rsidR="003C6119">
        <w:rPr>
          <w:rFonts w:ascii="黑体" w:eastAsia="黑体" w:hAnsi="黑体" w:cs="仿宋" w:hint="eastAsia"/>
          <w:sz w:val="24"/>
        </w:rPr>
        <w:t>；</w:t>
      </w:r>
    </w:p>
    <w:p w:rsidR="00852782" w:rsidRPr="007C4EB5" w:rsidRDefault="00852782" w:rsidP="00852782">
      <w:pPr>
        <w:numPr>
          <w:ilvl w:val="0"/>
          <w:numId w:val="7"/>
        </w:numPr>
        <w:spacing w:line="360" w:lineRule="auto"/>
        <w:rPr>
          <w:rFonts w:ascii="黑体" w:eastAsia="黑体" w:hAnsi="黑体" w:cs="仿宋"/>
          <w:sz w:val="24"/>
        </w:rPr>
      </w:pPr>
      <w:r w:rsidRPr="007C4EB5">
        <w:rPr>
          <w:rFonts w:ascii="黑体" w:eastAsia="黑体" w:hAnsi="黑体" w:cs="仿宋" w:hint="eastAsia"/>
          <w:sz w:val="24"/>
        </w:rPr>
        <w:t>能够熟练地进行定性资料和定量资料的整理</w:t>
      </w:r>
      <w:r w:rsidR="003C6119">
        <w:rPr>
          <w:rFonts w:ascii="黑体" w:eastAsia="黑体" w:hAnsi="黑体" w:cs="仿宋" w:hint="eastAsia"/>
          <w:sz w:val="24"/>
        </w:rPr>
        <w:t>；</w:t>
      </w:r>
    </w:p>
    <w:p w:rsidR="00852782" w:rsidRPr="007C4EB5" w:rsidRDefault="00852782" w:rsidP="00852782">
      <w:pPr>
        <w:numPr>
          <w:ilvl w:val="0"/>
          <w:numId w:val="7"/>
        </w:numPr>
        <w:spacing w:line="360" w:lineRule="auto"/>
        <w:rPr>
          <w:rFonts w:ascii="黑体" w:eastAsia="黑体" w:hAnsi="黑体" w:cs="仿宋"/>
          <w:sz w:val="24"/>
        </w:rPr>
      </w:pPr>
      <w:r w:rsidRPr="007C4EB5">
        <w:rPr>
          <w:rFonts w:ascii="黑体" w:eastAsia="黑体" w:hAnsi="黑体" w:cs="仿宋" w:hint="eastAsia"/>
          <w:sz w:val="24"/>
        </w:rPr>
        <w:t>能够撰写规范的</w:t>
      </w:r>
      <w:r w:rsidR="00786A51">
        <w:rPr>
          <w:rFonts w:ascii="黑体" w:eastAsia="黑体" w:hAnsi="黑体" w:cs="仿宋" w:hint="eastAsia"/>
          <w:sz w:val="24"/>
        </w:rPr>
        <w:t>教育小文章、经验型论文、</w:t>
      </w:r>
      <w:bookmarkStart w:id="0" w:name="_GoBack"/>
      <w:bookmarkEnd w:id="0"/>
      <w:r w:rsidRPr="007C4EB5">
        <w:rPr>
          <w:rFonts w:ascii="黑体" w:eastAsia="黑体" w:hAnsi="黑体" w:cs="仿宋" w:hint="eastAsia"/>
          <w:sz w:val="24"/>
        </w:rPr>
        <w:t>研究论文</w:t>
      </w:r>
      <w:r w:rsidR="009D636B" w:rsidRPr="007C4EB5">
        <w:rPr>
          <w:rFonts w:ascii="黑体" w:eastAsia="黑体" w:hAnsi="黑体" w:cs="仿宋" w:hint="eastAsia"/>
          <w:sz w:val="24"/>
        </w:rPr>
        <w:t>、</w:t>
      </w:r>
      <w:r w:rsidRPr="007C4EB5">
        <w:rPr>
          <w:rFonts w:ascii="黑体" w:eastAsia="黑体" w:hAnsi="黑体" w:cs="仿宋" w:hint="eastAsia"/>
          <w:sz w:val="24"/>
        </w:rPr>
        <w:t>研究报告</w:t>
      </w:r>
      <w:r w:rsidR="003C6119">
        <w:rPr>
          <w:rFonts w:ascii="黑体" w:eastAsia="黑体" w:hAnsi="黑体" w:cs="仿宋" w:hint="eastAsia"/>
          <w:sz w:val="24"/>
        </w:rPr>
        <w:t>。</w:t>
      </w:r>
    </w:p>
    <w:p w:rsidR="00852782" w:rsidRPr="007C4EB5" w:rsidRDefault="00852782" w:rsidP="00852782">
      <w:pPr>
        <w:numPr>
          <w:ilvl w:val="0"/>
          <w:numId w:val="5"/>
        </w:numPr>
        <w:spacing w:line="360" w:lineRule="auto"/>
        <w:rPr>
          <w:rFonts w:ascii="黑体" w:eastAsia="黑体" w:hAnsi="黑体" w:cs="仿宋"/>
          <w:sz w:val="24"/>
        </w:rPr>
      </w:pPr>
      <w:r w:rsidRPr="007C4EB5">
        <w:rPr>
          <w:rFonts w:ascii="黑体" w:eastAsia="黑体" w:hAnsi="黑体" w:cs="仿宋" w:hint="eastAsia"/>
          <w:sz w:val="24"/>
        </w:rPr>
        <w:t>情感目标</w:t>
      </w:r>
    </w:p>
    <w:p w:rsidR="00852782" w:rsidRPr="007C4EB5" w:rsidRDefault="00852782" w:rsidP="00852782">
      <w:pPr>
        <w:numPr>
          <w:ilvl w:val="0"/>
          <w:numId w:val="8"/>
        </w:numPr>
        <w:spacing w:line="360" w:lineRule="auto"/>
        <w:rPr>
          <w:rFonts w:ascii="黑体" w:eastAsia="黑体" w:hAnsi="黑体" w:cs="仿宋"/>
          <w:sz w:val="24"/>
        </w:rPr>
      </w:pPr>
      <w:r w:rsidRPr="007C4EB5">
        <w:rPr>
          <w:rFonts w:ascii="黑体" w:eastAsia="黑体" w:hAnsi="黑体" w:cs="仿宋" w:hint="eastAsia"/>
          <w:sz w:val="24"/>
        </w:rPr>
        <w:t>对学前教育研究有兴趣和意识，形成反思习惯</w:t>
      </w:r>
      <w:r w:rsidR="003C6119">
        <w:rPr>
          <w:rFonts w:ascii="黑体" w:eastAsia="黑体" w:hAnsi="黑体" w:cs="仿宋" w:hint="eastAsia"/>
          <w:sz w:val="24"/>
        </w:rPr>
        <w:t>；</w:t>
      </w:r>
    </w:p>
    <w:p w:rsidR="00852782" w:rsidRPr="007C4EB5" w:rsidRDefault="00852782" w:rsidP="00852782">
      <w:pPr>
        <w:numPr>
          <w:ilvl w:val="0"/>
          <w:numId w:val="8"/>
        </w:numPr>
        <w:spacing w:line="360" w:lineRule="auto"/>
        <w:rPr>
          <w:rFonts w:ascii="黑体" w:eastAsia="黑体" w:hAnsi="黑体" w:cs="仿宋"/>
          <w:sz w:val="24"/>
        </w:rPr>
      </w:pPr>
      <w:r w:rsidRPr="007C4EB5">
        <w:rPr>
          <w:rFonts w:ascii="黑体" w:eastAsia="黑体" w:hAnsi="黑体" w:cs="仿宋" w:hint="eastAsia"/>
          <w:sz w:val="24"/>
        </w:rPr>
        <w:t>养成批判质疑的精神，敢于质疑</w:t>
      </w:r>
      <w:r w:rsidR="003C6119">
        <w:rPr>
          <w:rFonts w:ascii="黑体" w:eastAsia="黑体" w:hAnsi="黑体" w:cs="仿宋" w:hint="eastAsia"/>
          <w:sz w:val="24"/>
        </w:rPr>
        <w:t>；</w:t>
      </w:r>
    </w:p>
    <w:p w:rsidR="00852782" w:rsidRPr="007C4EB5" w:rsidRDefault="00852782" w:rsidP="00852782">
      <w:pPr>
        <w:numPr>
          <w:ilvl w:val="0"/>
          <w:numId w:val="8"/>
        </w:numPr>
        <w:spacing w:line="360" w:lineRule="auto"/>
        <w:rPr>
          <w:rFonts w:ascii="黑体" w:eastAsia="黑体" w:hAnsi="黑体" w:cs="仿宋"/>
          <w:sz w:val="24"/>
        </w:rPr>
      </w:pPr>
      <w:r w:rsidRPr="007C4EB5">
        <w:rPr>
          <w:rFonts w:ascii="黑体" w:eastAsia="黑体" w:hAnsi="黑体" w:cs="仿宋" w:hint="eastAsia"/>
          <w:sz w:val="24"/>
        </w:rPr>
        <w:t>体验与他人合作分享学习的乐趣</w:t>
      </w:r>
      <w:r w:rsidR="003C6119">
        <w:rPr>
          <w:rFonts w:ascii="黑体" w:eastAsia="黑体" w:hAnsi="黑体" w:cs="仿宋" w:hint="eastAsia"/>
          <w:sz w:val="24"/>
        </w:rPr>
        <w:t>。</w:t>
      </w:r>
    </w:p>
    <w:p w:rsidR="00E93A37" w:rsidRPr="007C4EB5" w:rsidRDefault="00E93A37" w:rsidP="00852782">
      <w:pPr>
        <w:numPr>
          <w:ilvl w:val="0"/>
          <w:numId w:val="4"/>
        </w:numPr>
        <w:spacing w:line="360" w:lineRule="auto"/>
        <w:rPr>
          <w:rFonts w:ascii="黑体" w:eastAsia="黑体" w:hAnsi="黑体" w:cs="仿宋"/>
          <w:sz w:val="24"/>
        </w:rPr>
      </w:pPr>
      <w:r w:rsidRPr="007C4EB5">
        <w:rPr>
          <w:rFonts w:ascii="黑体" w:eastAsia="黑体" w:hAnsi="黑体" w:cs="仿宋" w:hint="eastAsia"/>
          <w:sz w:val="24"/>
        </w:rPr>
        <w:t>适用对象</w:t>
      </w:r>
    </w:p>
    <w:p w:rsidR="00E93A37" w:rsidRPr="007C4EB5" w:rsidRDefault="00E93A37" w:rsidP="007C4EB5">
      <w:pPr>
        <w:spacing w:line="360" w:lineRule="auto"/>
        <w:ind w:firstLineChars="200" w:firstLine="480"/>
        <w:rPr>
          <w:rFonts w:ascii="黑体" w:eastAsia="黑体" w:hAnsi="黑体" w:cs="仿宋"/>
          <w:sz w:val="24"/>
        </w:rPr>
      </w:pPr>
      <w:r w:rsidRPr="007C4EB5">
        <w:rPr>
          <w:rFonts w:ascii="黑体" w:eastAsia="黑体" w:hAnsi="黑体" w:cs="仿宋" w:hint="eastAsia"/>
          <w:sz w:val="24"/>
        </w:rPr>
        <w:t>学前教育本科专业。</w:t>
      </w:r>
    </w:p>
    <w:p w:rsidR="00E93A37" w:rsidRPr="007C4EB5" w:rsidRDefault="00E93A37" w:rsidP="00852782">
      <w:pPr>
        <w:numPr>
          <w:ilvl w:val="0"/>
          <w:numId w:val="4"/>
        </w:numPr>
        <w:spacing w:line="360" w:lineRule="auto"/>
        <w:rPr>
          <w:rFonts w:ascii="黑体" w:eastAsia="黑体" w:hAnsi="黑体" w:cs="仿宋"/>
          <w:sz w:val="24"/>
        </w:rPr>
      </w:pPr>
      <w:r w:rsidRPr="007C4EB5">
        <w:rPr>
          <w:rFonts w:ascii="黑体" w:eastAsia="黑体" w:hAnsi="黑体" w:cs="仿宋" w:hint="eastAsia"/>
          <w:sz w:val="24"/>
        </w:rPr>
        <w:t>先修课程和后续课程</w:t>
      </w:r>
    </w:p>
    <w:p w:rsidR="00DD6DC8" w:rsidRPr="007C4EB5" w:rsidRDefault="00DD6DC8" w:rsidP="007C4EB5">
      <w:pPr>
        <w:spacing w:line="360" w:lineRule="auto"/>
        <w:ind w:firstLineChars="200" w:firstLine="480"/>
        <w:rPr>
          <w:rFonts w:ascii="黑体" w:eastAsia="黑体" w:hAnsi="黑体" w:cs="仿宋"/>
          <w:sz w:val="24"/>
        </w:rPr>
      </w:pPr>
      <w:r w:rsidRPr="007C4EB5">
        <w:rPr>
          <w:rFonts w:ascii="黑体" w:eastAsia="黑体" w:hAnsi="黑体" w:cs="仿宋" w:hint="eastAsia"/>
          <w:sz w:val="24"/>
        </w:rPr>
        <w:t>1.</w:t>
      </w:r>
      <w:r w:rsidR="00397E1B" w:rsidRPr="007C4EB5">
        <w:rPr>
          <w:rFonts w:ascii="黑体" w:eastAsia="黑体" w:hAnsi="黑体" w:cs="仿宋" w:hint="eastAsia"/>
          <w:sz w:val="24"/>
        </w:rPr>
        <w:t>先修课程：</w:t>
      </w:r>
    </w:p>
    <w:p w:rsidR="00E93A37" w:rsidRPr="007C4EB5" w:rsidRDefault="00DD6DC8" w:rsidP="007C4EB5">
      <w:pPr>
        <w:spacing w:line="360" w:lineRule="auto"/>
        <w:ind w:firstLineChars="200" w:firstLine="480"/>
        <w:rPr>
          <w:rFonts w:ascii="黑体" w:eastAsia="黑体" w:hAnsi="黑体" w:cs="仿宋"/>
          <w:sz w:val="24"/>
        </w:rPr>
      </w:pPr>
      <w:r w:rsidRPr="007C4EB5">
        <w:rPr>
          <w:rFonts w:ascii="黑体" w:eastAsia="黑体" w:hAnsi="黑体" w:cs="仿宋" w:hint="eastAsia"/>
          <w:sz w:val="24"/>
        </w:rPr>
        <w:t>1）基本理论类课程，包括《教育概论》、《心理学》、《学前教育学》、《儿童发展心理学》等；</w:t>
      </w:r>
    </w:p>
    <w:p w:rsidR="00DD6DC8" w:rsidRPr="007C4EB5" w:rsidRDefault="00DD6DC8" w:rsidP="007C4EB5">
      <w:pPr>
        <w:spacing w:line="360" w:lineRule="auto"/>
        <w:ind w:firstLineChars="200" w:firstLine="480"/>
        <w:rPr>
          <w:rFonts w:ascii="黑体" w:eastAsia="黑体" w:hAnsi="黑体" w:cs="仿宋"/>
          <w:sz w:val="24"/>
        </w:rPr>
      </w:pPr>
      <w:r w:rsidRPr="007C4EB5">
        <w:rPr>
          <w:rFonts w:ascii="黑体" w:eastAsia="黑体" w:hAnsi="黑体" w:cs="仿宋" w:hint="eastAsia"/>
          <w:sz w:val="24"/>
        </w:rPr>
        <w:t>2）教法类课程</w:t>
      </w:r>
    </w:p>
    <w:p w:rsidR="00DD6DC8" w:rsidRPr="007C4EB5" w:rsidRDefault="00DD6DC8" w:rsidP="007C4EB5">
      <w:pPr>
        <w:spacing w:line="360" w:lineRule="auto"/>
        <w:ind w:firstLineChars="200" w:firstLine="480"/>
        <w:rPr>
          <w:rFonts w:ascii="黑体" w:eastAsia="黑体" w:hAnsi="黑体" w:cs="仿宋"/>
          <w:sz w:val="24"/>
        </w:rPr>
      </w:pPr>
      <w:r w:rsidRPr="007C4EB5">
        <w:rPr>
          <w:rFonts w:ascii="黑体" w:eastAsia="黑体" w:hAnsi="黑体" w:cs="仿宋" w:hint="eastAsia"/>
          <w:sz w:val="24"/>
        </w:rPr>
        <w:t>3）幼儿园实践类课程</w:t>
      </w:r>
    </w:p>
    <w:p w:rsidR="00DD6DC8" w:rsidRPr="007C4EB5" w:rsidRDefault="00DD6DC8" w:rsidP="007C4EB5">
      <w:pPr>
        <w:spacing w:line="360" w:lineRule="auto"/>
        <w:ind w:firstLineChars="200" w:firstLine="480"/>
        <w:rPr>
          <w:rFonts w:ascii="黑体" w:eastAsia="黑体" w:hAnsi="黑体" w:cs="仿宋"/>
          <w:sz w:val="24"/>
        </w:rPr>
      </w:pPr>
      <w:r w:rsidRPr="007C4EB5">
        <w:rPr>
          <w:rFonts w:ascii="黑体" w:eastAsia="黑体" w:hAnsi="黑体" w:cs="仿宋" w:hint="eastAsia"/>
          <w:sz w:val="24"/>
        </w:rPr>
        <w:t>2.并行课程：幼儿园观察、学年论文</w:t>
      </w:r>
      <w:r w:rsidR="003C6119">
        <w:rPr>
          <w:rFonts w:ascii="黑体" w:eastAsia="黑体" w:hAnsi="黑体" w:cs="仿宋" w:hint="eastAsia"/>
          <w:sz w:val="24"/>
        </w:rPr>
        <w:t>、教科研实训周</w:t>
      </w:r>
    </w:p>
    <w:p w:rsidR="00397E1B" w:rsidRPr="007C4EB5" w:rsidRDefault="00DD6DC8" w:rsidP="007C4EB5">
      <w:pPr>
        <w:spacing w:line="360" w:lineRule="auto"/>
        <w:ind w:firstLineChars="200" w:firstLine="480"/>
        <w:rPr>
          <w:rFonts w:ascii="黑体" w:eastAsia="黑体" w:hAnsi="黑体" w:cs="仿宋"/>
          <w:sz w:val="24"/>
        </w:rPr>
      </w:pPr>
      <w:r w:rsidRPr="007C4EB5">
        <w:rPr>
          <w:rFonts w:ascii="黑体" w:eastAsia="黑体" w:hAnsi="黑体" w:cs="仿宋" w:hint="eastAsia"/>
          <w:sz w:val="24"/>
        </w:rPr>
        <w:t>3.</w:t>
      </w:r>
      <w:r w:rsidR="00397E1B" w:rsidRPr="007C4EB5">
        <w:rPr>
          <w:rFonts w:ascii="黑体" w:eastAsia="黑体" w:hAnsi="黑体" w:cs="仿宋" w:hint="eastAsia"/>
          <w:sz w:val="24"/>
        </w:rPr>
        <w:t>后续课程：</w:t>
      </w:r>
      <w:r w:rsidR="000B3D8F" w:rsidRPr="007C4EB5">
        <w:rPr>
          <w:rFonts w:ascii="黑体" w:eastAsia="黑体" w:hAnsi="黑体" w:cs="仿宋" w:hint="eastAsia"/>
          <w:sz w:val="24"/>
        </w:rPr>
        <w:t>毕业论文</w:t>
      </w:r>
    </w:p>
    <w:p w:rsidR="00E93A37" w:rsidRPr="007C4EB5" w:rsidRDefault="00E93A37" w:rsidP="00852782">
      <w:pPr>
        <w:spacing w:line="360" w:lineRule="auto"/>
        <w:ind w:firstLineChars="200" w:firstLine="562"/>
        <w:rPr>
          <w:rFonts w:ascii="黑体" w:eastAsia="黑体" w:hAnsi="黑体" w:cs="黑体"/>
          <w:b/>
          <w:sz w:val="28"/>
          <w:szCs w:val="28"/>
        </w:rPr>
      </w:pPr>
      <w:r w:rsidRPr="007C4EB5">
        <w:rPr>
          <w:rFonts w:ascii="黑体" w:eastAsia="黑体" w:hAnsi="黑体" w:cs="黑体" w:hint="eastAsia"/>
          <w:b/>
          <w:sz w:val="28"/>
          <w:szCs w:val="28"/>
        </w:rPr>
        <w:t>二、任课教师教学过程中应注意的事项</w:t>
      </w:r>
    </w:p>
    <w:p w:rsidR="000B3D8F" w:rsidRPr="007C4EB5" w:rsidRDefault="000B3D8F" w:rsidP="007C4EB5">
      <w:pPr>
        <w:spacing w:line="360" w:lineRule="auto"/>
        <w:ind w:leftChars="-171" w:left="-359" w:firstLineChars="200" w:firstLine="480"/>
        <w:rPr>
          <w:rFonts w:ascii="黑体" w:eastAsia="黑体" w:hAnsi="黑体"/>
          <w:sz w:val="24"/>
        </w:rPr>
      </w:pPr>
      <w:r w:rsidRPr="007C4EB5">
        <w:rPr>
          <w:rFonts w:ascii="黑体" w:eastAsia="黑体" w:hAnsi="黑体" w:hint="eastAsia"/>
          <w:sz w:val="24"/>
        </w:rPr>
        <w:t>本课程必须在讲授过《学前心理学》、《学前教育学》等课程的基础上开设。《学前心理学》主要探讨学前儿童心理发展的特点和规律，《学前教育学》主要探讨如何对学前儿童实施科学有效的教育，而《学前教育科研方法》则是对学前儿童身心发展及教育方面的科学研究方法的阐述。</w:t>
      </w:r>
    </w:p>
    <w:p w:rsidR="00E93A37" w:rsidRPr="007C4EB5" w:rsidRDefault="00E93A37" w:rsidP="00852782">
      <w:pPr>
        <w:spacing w:line="360" w:lineRule="auto"/>
        <w:ind w:firstLineChars="150" w:firstLine="422"/>
        <w:rPr>
          <w:rFonts w:ascii="黑体" w:eastAsia="黑体" w:hAnsi="黑体" w:cs="仿宋"/>
          <w:sz w:val="28"/>
          <w:szCs w:val="28"/>
        </w:rPr>
      </w:pPr>
      <w:r w:rsidRPr="007C4EB5">
        <w:rPr>
          <w:rFonts w:ascii="黑体" w:eastAsia="黑体" w:hAnsi="黑体" w:cs="仿宋" w:hint="eastAsia"/>
          <w:b/>
          <w:sz w:val="28"/>
          <w:szCs w:val="28"/>
        </w:rPr>
        <w:t>三、学时要求与分配</w:t>
      </w:r>
    </w:p>
    <w:p w:rsidR="00E93A37" w:rsidRPr="007C4EB5" w:rsidRDefault="00E93A37" w:rsidP="00852782">
      <w:pPr>
        <w:spacing w:line="360" w:lineRule="auto"/>
        <w:ind w:firstLineChars="200" w:firstLine="480"/>
        <w:rPr>
          <w:rFonts w:ascii="黑体" w:eastAsia="黑体" w:hAnsi="黑体" w:cs="仿宋"/>
          <w:sz w:val="24"/>
        </w:rPr>
      </w:pPr>
      <w:r w:rsidRPr="007C4EB5">
        <w:rPr>
          <w:rFonts w:ascii="黑体" w:eastAsia="黑体" w:hAnsi="黑体" w:cs="仿宋" w:hint="eastAsia"/>
          <w:sz w:val="24"/>
        </w:rPr>
        <w:t>（一）总学时要求</w:t>
      </w:r>
    </w:p>
    <w:p w:rsidR="00E93A37" w:rsidRPr="007C4EB5" w:rsidRDefault="00E93A37" w:rsidP="007C4EB5">
      <w:pPr>
        <w:spacing w:line="360" w:lineRule="auto"/>
        <w:ind w:firstLineChars="200" w:firstLine="480"/>
        <w:rPr>
          <w:rFonts w:ascii="黑体" w:eastAsia="黑体" w:hAnsi="黑体" w:cs="仿宋"/>
          <w:sz w:val="24"/>
        </w:rPr>
      </w:pPr>
      <w:r w:rsidRPr="007C4EB5">
        <w:rPr>
          <w:rFonts w:ascii="黑体" w:eastAsia="黑体" w:hAnsi="黑体" w:cs="仿宋" w:hint="eastAsia"/>
          <w:sz w:val="24"/>
        </w:rPr>
        <w:t>教学内容共</w:t>
      </w:r>
      <w:r w:rsidR="00E136FE" w:rsidRPr="007C4EB5">
        <w:rPr>
          <w:rFonts w:ascii="黑体" w:eastAsia="黑体" w:hAnsi="黑体" w:cs="仿宋" w:hint="eastAsia"/>
          <w:sz w:val="24"/>
        </w:rPr>
        <w:t>六个章节</w:t>
      </w:r>
      <w:r w:rsidRPr="007C4EB5">
        <w:rPr>
          <w:rFonts w:ascii="黑体" w:eastAsia="黑体" w:hAnsi="黑体" w:cs="仿宋" w:hint="eastAsia"/>
          <w:sz w:val="24"/>
        </w:rPr>
        <w:t>，总教学时数</w:t>
      </w:r>
      <w:r w:rsidR="000B3D8F" w:rsidRPr="007C4EB5">
        <w:rPr>
          <w:rFonts w:ascii="黑体" w:eastAsia="黑体" w:hAnsi="黑体" w:cs="仿宋" w:hint="eastAsia"/>
          <w:sz w:val="24"/>
        </w:rPr>
        <w:t>3</w:t>
      </w:r>
      <w:r w:rsidR="00EA59F0">
        <w:rPr>
          <w:rFonts w:ascii="黑体" w:eastAsia="黑体" w:hAnsi="黑体" w:cs="仿宋" w:hint="eastAsia"/>
          <w:sz w:val="24"/>
        </w:rPr>
        <w:t>4</w:t>
      </w:r>
      <w:r w:rsidRPr="007C4EB5">
        <w:rPr>
          <w:rFonts w:ascii="黑体" w:eastAsia="黑体" w:hAnsi="黑体" w:cs="仿宋" w:hint="eastAsia"/>
          <w:sz w:val="24"/>
        </w:rPr>
        <w:t>学时。</w:t>
      </w:r>
    </w:p>
    <w:p w:rsidR="00E93A37" w:rsidRPr="007C4EB5" w:rsidRDefault="00E93A37" w:rsidP="00852782">
      <w:pPr>
        <w:spacing w:line="360" w:lineRule="auto"/>
        <w:ind w:firstLineChars="200" w:firstLine="480"/>
        <w:rPr>
          <w:rFonts w:ascii="黑体" w:eastAsia="黑体" w:hAnsi="黑体" w:cs="仿宋"/>
          <w:sz w:val="24"/>
        </w:rPr>
      </w:pPr>
      <w:r w:rsidRPr="007C4EB5">
        <w:rPr>
          <w:rFonts w:ascii="黑体" w:eastAsia="黑体" w:hAnsi="黑体" w:cs="仿宋" w:hint="eastAsia"/>
          <w:sz w:val="24"/>
        </w:rPr>
        <w:t>（二）学时分配</w:t>
      </w:r>
    </w:p>
    <w:tbl>
      <w:tblPr>
        <w:tblW w:w="9513" w:type="dxa"/>
        <w:tblCellMar>
          <w:left w:w="0" w:type="dxa"/>
          <w:right w:w="0" w:type="dxa"/>
        </w:tblCellMar>
        <w:tblLook w:val="0600" w:firstRow="0" w:lastRow="0" w:firstColumn="0" w:lastColumn="0" w:noHBand="1" w:noVBand="1"/>
      </w:tblPr>
      <w:tblGrid>
        <w:gridCol w:w="1422"/>
        <w:gridCol w:w="2239"/>
        <w:gridCol w:w="2724"/>
        <w:gridCol w:w="1650"/>
        <w:gridCol w:w="1478"/>
      </w:tblGrid>
      <w:tr w:rsidR="00DD6DC8" w:rsidRPr="007C4EB5" w:rsidTr="00E136FE">
        <w:trPr>
          <w:trHeight w:val="677"/>
        </w:trPr>
        <w:tc>
          <w:tcPr>
            <w:tcW w:w="142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DD6DC8" w:rsidRPr="007C4EB5" w:rsidRDefault="00DD6DC8" w:rsidP="00E136FE">
            <w:pPr>
              <w:spacing w:line="360" w:lineRule="auto"/>
              <w:ind w:firstLineChars="200" w:firstLine="422"/>
              <w:jc w:val="left"/>
              <w:rPr>
                <w:rFonts w:ascii="黑体" w:eastAsia="黑体" w:hAnsi="黑体" w:cs="仿宋"/>
                <w:b/>
                <w:szCs w:val="21"/>
              </w:rPr>
            </w:pPr>
            <w:r w:rsidRPr="007C4EB5">
              <w:rPr>
                <w:rFonts w:ascii="黑体" w:eastAsia="黑体" w:hAnsi="黑体" w:cs="仿宋" w:hint="eastAsia"/>
                <w:b/>
                <w:bCs/>
                <w:szCs w:val="21"/>
              </w:rPr>
              <w:t>章 序</w:t>
            </w:r>
          </w:p>
        </w:tc>
        <w:tc>
          <w:tcPr>
            <w:tcW w:w="22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DD6DC8" w:rsidRPr="007C4EB5" w:rsidRDefault="00E136FE" w:rsidP="00E136FE">
            <w:pPr>
              <w:spacing w:line="360" w:lineRule="auto"/>
              <w:ind w:firstLineChars="300" w:firstLine="632"/>
              <w:rPr>
                <w:rFonts w:ascii="黑体" w:eastAsia="黑体" w:hAnsi="黑体" w:cs="仿宋"/>
                <w:b/>
                <w:szCs w:val="21"/>
              </w:rPr>
            </w:pPr>
            <w:r w:rsidRPr="007C4EB5">
              <w:rPr>
                <w:rFonts w:ascii="黑体" w:eastAsia="黑体" w:hAnsi="黑体" w:cs="仿宋"/>
                <w:b/>
                <w:szCs w:val="21"/>
              </w:rPr>
              <w:t>章节名称</w:t>
            </w:r>
          </w:p>
        </w:tc>
        <w:tc>
          <w:tcPr>
            <w:tcW w:w="2724" w:type="dxa"/>
            <w:tcBorders>
              <w:top w:val="single" w:sz="8" w:space="0" w:color="000000"/>
              <w:left w:val="single" w:sz="8" w:space="0" w:color="000000"/>
              <w:bottom w:val="single" w:sz="8" w:space="0" w:color="000000"/>
              <w:right w:val="single" w:sz="8" w:space="0" w:color="000000"/>
            </w:tcBorders>
            <w:vAlign w:val="center"/>
          </w:tcPr>
          <w:p w:rsidR="00DD6DC8" w:rsidRPr="007C4EB5" w:rsidRDefault="00E136FE" w:rsidP="00E136FE">
            <w:pPr>
              <w:spacing w:line="360" w:lineRule="auto"/>
              <w:ind w:firstLineChars="400" w:firstLine="843"/>
              <w:jc w:val="left"/>
              <w:rPr>
                <w:rFonts w:ascii="黑体" w:eastAsia="黑体" w:hAnsi="黑体" w:cs="仿宋"/>
                <w:b/>
                <w:szCs w:val="21"/>
              </w:rPr>
            </w:pPr>
            <w:r w:rsidRPr="007C4EB5">
              <w:rPr>
                <w:rFonts w:ascii="黑体" w:eastAsia="黑体" w:hAnsi="黑体" w:cs="仿宋" w:hint="eastAsia"/>
                <w:b/>
                <w:bCs/>
                <w:szCs w:val="21"/>
              </w:rPr>
              <w:t>教学内容</w:t>
            </w:r>
          </w:p>
        </w:tc>
        <w:tc>
          <w:tcPr>
            <w:tcW w:w="1650" w:type="dxa"/>
            <w:tcBorders>
              <w:top w:val="single" w:sz="8" w:space="0" w:color="000000"/>
              <w:left w:val="single" w:sz="8" w:space="0" w:color="000000"/>
              <w:bottom w:val="single" w:sz="8" w:space="0" w:color="000000"/>
              <w:right w:val="single" w:sz="8" w:space="0" w:color="000000"/>
            </w:tcBorders>
            <w:vAlign w:val="center"/>
          </w:tcPr>
          <w:p w:rsidR="00DD6DC8" w:rsidRPr="007C4EB5" w:rsidRDefault="00E136FE" w:rsidP="00E136FE">
            <w:pPr>
              <w:spacing w:line="360" w:lineRule="auto"/>
              <w:ind w:firstLineChars="200" w:firstLine="422"/>
              <w:rPr>
                <w:rFonts w:ascii="黑体" w:eastAsia="黑体" w:hAnsi="黑体" w:cs="仿宋"/>
                <w:b/>
                <w:szCs w:val="21"/>
              </w:rPr>
            </w:pPr>
            <w:r w:rsidRPr="007C4EB5">
              <w:rPr>
                <w:rFonts w:ascii="黑体" w:eastAsia="黑体" w:hAnsi="黑体" w:cs="仿宋" w:hint="eastAsia"/>
                <w:b/>
                <w:bCs/>
                <w:szCs w:val="21"/>
              </w:rPr>
              <w:t>理论课时</w:t>
            </w:r>
          </w:p>
        </w:tc>
        <w:tc>
          <w:tcPr>
            <w:tcW w:w="1478" w:type="dxa"/>
            <w:tcBorders>
              <w:top w:val="single" w:sz="8" w:space="0" w:color="000000"/>
              <w:left w:val="single" w:sz="8" w:space="0" w:color="000000"/>
              <w:bottom w:val="single" w:sz="8" w:space="0" w:color="000000"/>
              <w:right w:val="single" w:sz="8" w:space="0" w:color="000000"/>
            </w:tcBorders>
            <w:vAlign w:val="center"/>
          </w:tcPr>
          <w:p w:rsidR="00DD6DC8" w:rsidRPr="007C4EB5" w:rsidRDefault="00E136FE" w:rsidP="00E136FE">
            <w:pPr>
              <w:spacing w:line="360" w:lineRule="auto"/>
              <w:ind w:firstLineChars="200" w:firstLine="422"/>
              <w:rPr>
                <w:rFonts w:ascii="黑体" w:eastAsia="黑体" w:hAnsi="黑体" w:cs="仿宋"/>
                <w:b/>
                <w:bCs/>
                <w:szCs w:val="21"/>
              </w:rPr>
            </w:pPr>
            <w:r w:rsidRPr="007C4EB5">
              <w:rPr>
                <w:rFonts w:ascii="黑体" w:eastAsia="黑体" w:hAnsi="黑体" w:cs="仿宋" w:hint="eastAsia"/>
                <w:b/>
                <w:bCs/>
                <w:szCs w:val="21"/>
              </w:rPr>
              <w:t>实践课时</w:t>
            </w:r>
          </w:p>
        </w:tc>
      </w:tr>
      <w:tr w:rsidR="00E136FE" w:rsidRPr="007C4EB5" w:rsidTr="00E136FE">
        <w:trPr>
          <w:trHeight w:val="677"/>
        </w:trPr>
        <w:tc>
          <w:tcPr>
            <w:tcW w:w="1422"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hideMark/>
          </w:tcPr>
          <w:p w:rsidR="00E136FE" w:rsidRPr="007C4EB5" w:rsidRDefault="00E136FE" w:rsidP="00E136FE">
            <w:pPr>
              <w:spacing w:line="360" w:lineRule="auto"/>
              <w:ind w:firstLineChars="200" w:firstLine="422"/>
              <w:jc w:val="left"/>
              <w:rPr>
                <w:rFonts w:ascii="黑体" w:eastAsia="黑体" w:hAnsi="黑体" w:cs="仿宋"/>
                <w:szCs w:val="21"/>
              </w:rPr>
            </w:pPr>
            <w:r w:rsidRPr="007C4EB5">
              <w:rPr>
                <w:rFonts w:ascii="黑体" w:eastAsia="黑体" w:hAnsi="黑体" w:cs="仿宋" w:hint="eastAsia"/>
                <w:b/>
                <w:bCs/>
                <w:szCs w:val="21"/>
              </w:rPr>
              <w:t>第一章</w:t>
            </w:r>
          </w:p>
        </w:tc>
        <w:tc>
          <w:tcPr>
            <w:tcW w:w="2239"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hideMark/>
          </w:tcPr>
          <w:p w:rsidR="00E136FE" w:rsidRPr="007C4EB5" w:rsidRDefault="003C6119" w:rsidP="00E136FE">
            <w:pPr>
              <w:spacing w:line="360" w:lineRule="auto"/>
              <w:ind w:firstLineChars="200" w:firstLine="420"/>
              <w:jc w:val="left"/>
              <w:rPr>
                <w:rFonts w:ascii="黑体" w:eastAsia="黑体" w:hAnsi="黑体" w:cs="仿宋"/>
                <w:szCs w:val="21"/>
              </w:rPr>
            </w:pPr>
            <w:r>
              <w:rPr>
                <w:rFonts w:ascii="黑体" w:eastAsia="黑体" w:hAnsi="黑体" w:cs="仿宋" w:hint="eastAsia"/>
                <w:bCs/>
                <w:szCs w:val="21"/>
              </w:rPr>
              <w:t>课程概说</w:t>
            </w: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szCs w:val="21"/>
              </w:rPr>
            </w:pPr>
            <w:r w:rsidRPr="007C4EB5">
              <w:rPr>
                <w:rFonts w:ascii="黑体" w:eastAsia="黑体" w:hAnsi="黑体" w:cs="仿宋"/>
                <w:szCs w:val="21"/>
              </w:rPr>
              <w:t>课程意义</w:t>
            </w:r>
            <w:r w:rsidR="0036431D">
              <w:rPr>
                <w:rFonts w:ascii="黑体" w:eastAsia="黑体" w:hAnsi="黑体" w:cs="仿宋"/>
                <w:szCs w:val="21"/>
              </w:rPr>
              <w:t>与研究基本步骤</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3C6119" w:rsidP="00E136FE">
            <w:pPr>
              <w:spacing w:line="360" w:lineRule="auto"/>
              <w:ind w:firstLineChars="200" w:firstLine="420"/>
              <w:jc w:val="left"/>
              <w:rPr>
                <w:rFonts w:ascii="黑体" w:eastAsia="黑体" w:hAnsi="黑体" w:cs="仿宋"/>
                <w:szCs w:val="21"/>
              </w:rPr>
            </w:pPr>
            <w:r>
              <w:rPr>
                <w:rFonts w:ascii="黑体" w:eastAsia="黑体" w:hAnsi="黑体" w:cs="仿宋" w:hint="eastAsia"/>
                <w:bCs/>
                <w:szCs w:val="21"/>
              </w:rPr>
              <w:t>1</w:t>
            </w: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r>
      <w:tr w:rsidR="00E136FE" w:rsidRPr="007C4EB5" w:rsidTr="00E136FE">
        <w:trPr>
          <w:trHeight w:val="677"/>
        </w:trPr>
        <w:tc>
          <w:tcPr>
            <w:tcW w:w="1422"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2"/>
              <w:jc w:val="left"/>
              <w:rPr>
                <w:rFonts w:ascii="黑体" w:eastAsia="黑体" w:hAnsi="黑体" w:cs="仿宋"/>
                <w:b/>
                <w:bCs/>
                <w:szCs w:val="21"/>
              </w:rPr>
            </w:pPr>
          </w:p>
        </w:tc>
        <w:tc>
          <w:tcPr>
            <w:tcW w:w="2239"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36431D" w:rsidP="00E136FE">
            <w:pPr>
              <w:spacing w:line="360" w:lineRule="auto"/>
              <w:ind w:firstLineChars="200" w:firstLine="420"/>
              <w:jc w:val="left"/>
              <w:rPr>
                <w:rFonts w:ascii="黑体" w:eastAsia="黑体" w:hAnsi="黑体" w:cs="仿宋"/>
                <w:szCs w:val="21"/>
              </w:rPr>
            </w:pPr>
            <w:r>
              <w:rPr>
                <w:rFonts w:ascii="黑体" w:eastAsia="黑体" w:hAnsi="黑体" w:cs="仿宋" w:hint="eastAsia"/>
                <w:szCs w:val="21"/>
              </w:rPr>
              <w:t>“小文章”写作</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3C6119" w:rsidP="00E136FE">
            <w:pPr>
              <w:spacing w:line="360" w:lineRule="auto"/>
              <w:ind w:firstLineChars="200" w:firstLine="420"/>
              <w:jc w:val="left"/>
              <w:rPr>
                <w:rFonts w:ascii="黑体" w:eastAsia="黑体" w:hAnsi="黑体" w:cs="仿宋"/>
                <w:bCs/>
                <w:szCs w:val="21"/>
              </w:rPr>
            </w:pPr>
            <w:r>
              <w:rPr>
                <w:rFonts w:ascii="黑体" w:eastAsia="黑体" w:hAnsi="黑体" w:cs="仿宋" w:hint="eastAsia"/>
                <w:bCs/>
                <w:szCs w:val="21"/>
              </w:rPr>
              <w:t>1</w:t>
            </w: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r>
      <w:tr w:rsidR="00E136FE" w:rsidRPr="007C4EB5" w:rsidTr="00E136FE">
        <w:trPr>
          <w:trHeight w:val="677"/>
        </w:trPr>
        <w:tc>
          <w:tcPr>
            <w:tcW w:w="1422"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hideMark/>
          </w:tcPr>
          <w:p w:rsidR="00E136FE" w:rsidRPr="007C4EB5" w:rsidRDefault="00E136FE" w:rsidP="00E136FE">
            <w:pPr>
              <w:spacing w:line="360" w:lineRule="auto"/>
              <w:ind w:firstLineChars="200" w:firstLine="422"/>
              <w:jc w:val="left"/>
              <w:rPr>
                <w:rFonts w:ascii="黑体" w:eastAsia="黑体" w:hAnsi="黑体" w:cs="仿宋"/>
                <w:szCs w:val="21"/>
              </w:rPr>
            </w:pPr>
            <w:r w:rsidRPr="007C4EB5">
              <w:rPr>
                <w:rFonts w:ascii="黑体" w:eastAsia="黑体" w:hAnsi="黑体" w:cs="仿宋" w:hint="eastAsia"/>
                <w:b/>
                <w:bCs/>
                <w:szCs w:val="21"/>
              </w:rPr>
              <w:t>第二章</w:t>
            </w:r>
          </w:p>
        </w:tc>
        <w:tc>
          <w:tcPr>
            <w:tcW w:w="2239"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jc w:val="left"/>
              <w:rPr>
                <w:rFonts w:ascii="黑体" w:eastAsia="黑体" w:hAnsi="黑体" w:cs="仿宋"/>
                <w:szCs w:val="21"/>
              </w:rPr>
            </w:pPr>
            <w:r w:rsidRPr="007C4EB5">
              <w:rPr>
                <w:rFonts w:ascii="黑体" w:eastAsia="黑体" w:hAnsi="黑体" w:cs="仿宋"/>
                <w:szCs w:val="21"/>
              </w:rPr>
              <w:t>课题的选择与文献综述</w:t>
            </w:r>
            <w:r w:rsidR="00087233" w:rsidRPr="007C4EB5">
              <w:rPr>
                <w:rFonts w:ascii="黑体" w:eastAsia="黑体" w:hAnsi="黑体" w:cs="仿宋"/>
                <w:szCs w:val="21"/>
              </w:rPr>
              <w:t>的撰写</w:t>
            </w: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szCs w:val="21"/>
              </w:rPr>
            </w:pPr>
            <w:r w:rsidRPr="007C4EB5">
              <w:rPr>
                <w:rFonts w:ascii="黑体" w:eastAsia="黑体" w:hAnsi="黑体" w:cs="仿宋" w:hint="eastAsia"/>
                <w:bCs/>
                <w:szCs w:val="21"/>
              </w:rPr>
              <w:t>课题的选择</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3C6119" w:rsidP="00E136FE">
            <w:pPr>
              <w:spacing w:line="360" w:lineRule="auto"/>
              <w:ind w:firstLineChars="200" w:firstLine="420"/>
              <w:jc w:val="left"/>
              <w:rPr>
                <w:rFonts w:ascii="黑体" w:eastAsia="黑体" w:hAnsi="黑体" w:cs="仿宋"/>
                <w:szCs w:val="21"/>
              </w:rPr>
            </w:pPr>
            <w:r>
              <w:rPr>
                <w:rFonts w:ascii="黑体" w:eastAsia="黑体" w:hAnsi="黑体" w:cs="仿宋" w:hint="eastAsia"/>
                <w:bCs/>
                <w:szCs w:val="21"/>
              </w:rPr>
              <w:t>1</w:t>
            </w: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r>
      <w:tr w:rsidR="00E136FE" w:rsidRPr="007C4EB5" w:rsidTr="00E136FE">
        <w:trPr>
          <w:trHeight w:val="677"/>
        </w:trPr>
        <w:tc>
          <w:tcPr>
            <w:tcW w:w="1422" w:type="dxa"/>
            <w:vMerge/>
            <w:tcBorders>
              <w:left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2"/>
              <w:jc w:val="left"/>
              <w:rPr>
                <w:rFonts w:ascii="黑体" w:eastAsia="黑体" w:hAnsi="黑体" w:cs="仿宋"/>
                <w:b/>
                <w:bCs/>
                <w:szCs w:val="21"/>
              </w:rPr>
            </w:pPr>
          </w:p>
        </w:tc>
        <w:tc>
          <w:tcPr>
            <w:tcW w:w="2239" w:type="dxa"/>
            <w:vMerge/>
            <w:tcBorders>
              <w:left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300" w:firstLine="630"/>
              <w:jc w:val="left"/>
              <w:rPr>
                <w:rFonts w:ascii="黑体" w:eastAsia="黑体" w:hAnsi="黑体" w:cs="仿宋"/>
                <w:bCs/>
                <w:szCs w:val="21"/>
              </w:rPr>
            </w:pP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r w:rsidRPr="007C4EB5">
              <w:rPr>
                <w:rFonts w:ascii="黑体" w:eastAsia="黑体" w:hAnsi="黑体" w:cs="仿宋"/>
                <w:bCs/>
                <w:szCs w:val="21"/>
              </w:rPr>
              <w:t>文献</w:t>
            </w:r>
            <w:r w:rsidR="003C6119">
              <w:rPr>
                <w:rFonts w:ascii="黑体" w:eastAsia="黑体" w:hAnsi="黑体" w:cs="仿宋"/>
                <w:bCs/>
                <w:szCs w:val="21"/>
              </w:rPr>
              <w:t>查阅与文献</w:t>
            </w:r>
            <w:r w:rsidRPr="007C4EB5">
              <w:rPr>
                <w:rFonts w:ascii="黑体" w:eastAsia="黑体" w:hAnsi="黑体" w:cs="仿宋"/>
                <w:bCs/>
                <w:szCs w:val="21"/>
              </w:rPr>
              <w:t>综述</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3C6119" w:rsidP="00E136FE">
            <w:pPr>
              <w:spacing w:line="360" w:lineRule="auto"/>
              <w:ind w:firstLineChars="200" w:firstLine="420"/>
              <w:jc w:val="left"/>
              <w:rPr>
                <w:rFonts w:ascii="黑体" w:eastAsia="黑体" w:hAnsi="黑体" w:cs="仿宋"/>
                <w:bCs/>
                <w:szCs w:val="21"/>
              </w:rPr>
            </w:pPr>
            <w:r>
              <w:rPr>
                <w:rFonts w:ascii="黑体" w:eastAsia="黑体" w:hAnsi="黑体" w:cs="仿宋" w:hint="eastAsia"/>
                <w:bCs/>
                <w:szCs w:val="21"/>
              </w:rPr>
              <w:t>1</w:t>
            </w: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r>
      <w:tr w:rsidR="00E136FE" w:rsidRPr="007C4EB5" w:rsidTr="00E136FE">
        <w:trPr>
          <w:trHeight w:val="677"/>
        </w:trPr>
        <w:tc>
          <w:tcPr>
            <w:tcW w:w="1422"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2"/>
              <w:jc w:val="left"/>
              <w:rPr>
                <w:rFonts w:ascii="黑体" w:eastAsia="黑体" w:hAnsi="黑体" w:cs="仿宋"/>
                <w:b/>
                <w:bCs/>
                <w:szCs w:val="21"/>
              </w:rPr>
            </w:pPr>
          </w:p>
        </w:tc>
        <w:tc>
          <w:tcPr>
            <w:tcW w:w="2239"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300" w:firstLine="630"/>
              <w:jc w:val="left"/>
              <w:rPr>
                <w:rFonts w:ascii="黑体" w:eastAsia="黑体" w:hAnsi="黑体" w:cs="仿宋"/>
                <w:bCs/>
                <w:szCs w:val="21"/>
              </w:rPr>
            </w:pP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r w:rsidRPr="007C4EB5">
              <w:rPr>
                <w:rFonts w:ascii="黑体" w:eastAsia="黑体" w:hAnsi="黑体" w:cs="仿宋"/>
                <w:bCs/>
                <w:szCs w:val="21"/>
              </w:rPr>
              <w:t>实践</w:t>
            </w:r>
            <w:r w:rsidRPr="007C4EB5">
              <w:rPr>
                <w:rFonts w:ascii="黑体" w:eastAsia="黑体" w:hAnsi="黑体" w:cs="仿宋" w:hint="eastAsia"/>
                <w:bCs/>
                <w:szCs w:val="21"/>
              </w:rPr>
              <w:t>：</w:t>
            </w:r>
            <w:r w:rsidRPr="007C4EB5">
              <w:rPr>
                <w:rFonts w:ascii="黑体" w:eastAsia="黑体" w:hAnsi="黑体" w:cs="仿宋"/>
                <w:bCs/>
                <w:szCs w:val="21"/>
              </w:rPr>
              <w:t>课题确定和文献综述撰写</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r w:rsidRPr="007C4EB5">
              <w:rPr>
                <w:rFonts w:ascii="黑体" w:eastAsia="黑体" w:hAnsi="黑体" w:cs="仿宋" w:hint="eastAsia"/>
                <w:bCs/>
                <w:szCs w:val="21"/>
              </w:rPr>
              <w:t>2</w:t>
            </w:r>
          </w:p>
        </w:tc>
      </w:tr>
      <w:tr w:rsidR="00E136FE" w:rsidRPr="007C4EB5" w:rsidTr="00E136FE">
        <w:trPr>
          <w:trHeight w:val="677"/>
        </w:trPr>
        <w:tc>
          <w:tcPr>
            <w:tcW w:w="1422"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hideMark/>
          </w:tcPr>
          <w:p w:rsidR="00E136FE" w:rsidRPr="007C4EB5" w:rsidRDefault="00E136FE" w:rsidP="00E136FE">
            <w:pPr>
              <w:spacing w:line="360" w:lineRule="auto"/>
              <w:ind w:firstLineChars="200" w:firstLine="422"/>
              <w:jc w:val="left"/>
              <w:rPr>
                <w:rFonts w:ascii="黑体" w:eastAsia="黑体" w:hAnsi="黑体" w:cs="仿宋"/>
                <w:szCs w:val="21"/>
              </w:rPr>
            </w:pPr>
            <w:r w:rsidRPr="007C4EB5">
              <w:rPr>
                <w:rFonts w:ascii="黑体" w:eastAsia="黑体" w:hAnsi="黑体" w:cs="仿宋" w:hint="eastAsia"/>
                <w:b/>
                <w:bCs/>
                <w:szCs w:val="21"/>
              </w:rPr>
              <w:t>第三章</w:t>
            </w:r>
          </w:p>
        </w:tc>
        <w:tc>
          <w:tcPr>
            <w:tcW w:w="2239"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hideMark/>
          </w:tcPr>
          <w:p w:rsidR="006E2D60" w:rsidRPr="007C4EB5" w:rsidRDefault="006E2D60" w:rsidP="00E136FE">
            <w:pPr>
              <w:spacing w:line="360" w:lineRule="auto"/>
              <w:ind w:firstLineChars="100" w:firstLine="210"/>
              <w:jc w:val="left"/>
              <w:rPr>
                <w:rFonts w:ascii="黑体" w:eastAsia="黑体" w:hAnsi="黑体" w:cs="仿宋"/>
                <w:bCs/>
                <w:szCs w:val="21"/>
              </w:rPr>
            </w:pPr>
          </w:p>
          <w:p w:rsidR="006E2D60" w:rsidRPr="007C4EB5" w:rsidRDefault="006E2D60" w:rsidP="00E136FE">
            <w:pPr>
              <w:spacing w:line="360" w:lineRule="auto"/>
              <w:ind w:firstLineChars="100" w:firstLine="210"/>
              <w:jc w:val="left"/>
              <w:rPr>
                <w:rFonts w:ascii="黑体" w:eastAsia="黑体" w:hAnsi="黑体" w:cs="仿宋"/>
                <w:bCs/>
                <w:szCs w:val="21"/>
              </w:rPr>
            </w:pPr>
          </w:p>
          <w:p w:rsidR="00E136FE" w:rsidRPr="007C4EB5" w:rsidRDefault="00E136FE" w:rsidP="003C6119">
            <w:pPr>
              <w:spacing w:line="360" w:lineRule="auto"/>
              <w:jc w:val="left"/>
              <w:rPr>
                <w:rFonts w:ascii="黑体" w:eastAsia="黑体" w:hAnsi="黑体" w:cs="仿宋"/>
                <w:szCs w:val="21"/>
              </w:rPr>
            </w:pPr>
            <w:r w:rsidRPr="007C4EB5">
              <w:rPr>
                <w:rFonts w:ascii="黑体" w:eastAsia="黑体" w:hAnsi="黑体" w:cs="仿宋" w:hint="eastAsia"/>
                <w:bCs/>
                <w:szCs w:val="21"/>
              </w:rPr>
              <w:t>具体研究方法</w:t>
            </w:r>
            <w:r w:rsidR="00087233" w:rsidRPr="007C4EB5">
              <w:rPr>
                <w:rFonts w:ascii="黑体" w:eastAsia="黑体" w:hAnsi="黑体" w:cs="仿宋" w:hint="eastAsia"/>
                <w:bCs/>
                <w:szCs w:val="21"/>
              </w:rPr>
              <w:t>与资料的收集</w:t>
            </w:r>
          </w:p>
          <w:p w:rsidR="00E136FE" w:rsidRPr="007C4EB5" w:rsidRDefault="00E136FE" w:rsidP="00E136FE">
            <w:pPr>
              <w:spacing w:line="360" w:lineRule="auto"/>
              <w:ind w:firstLineChars="200" w:firstLine="420"/>
              <w:jc w:val="left"/>
              <w:rPr>
                <w:rFonts w:ascii="黑体" w:eastAsia="黑体" w:hAnsi="黑体" w:cs="仿宋"/>
                <w:szCs w:val="21"/>
              </w:rPr>
            </w:pPr>
          </w:p>
          <w:p w:rsidR="00E136FE" w:rsidRPr="007C4EB5" w:rsidRDefault="00E136FE" w:rsidP="00E136FE">
            <w:pPr>
              <w:spacing w:line="360" w:lineRule="auto"/>
              <w:ind w:firstLineChars="200" w:firstLine="420"/>
              <w:jc w:val="left"/>
              <w:rPr>
                <w:rFonts w:ascii="黑体" w:eastAsia="黑体" w:hAnsi="黑体" w:cs="仿宋"/>
                <w:szCs w:val="21"/>
              </w:rPr>
            </w:pP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szCs w:val="21"/>
              </w:rPr>
            </w:pPr>
            <w:r w:rsidRPr="007C4EB5">
              <w:rPr>
                <w:rFonts w:ascii="黑体" w:eastAsia="黑体" w:hAnsi="黑体" w:cs="仿宋"/>
                <w:szCs w:val="21"/>
              </w:rPr>
              <w:t>观察法</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142CF6" w:rsidP="00E136FE">
            <w:pPr>
              <w:spacing w:line="360" w:lineRule="auto"/>
              <w:ind w:firstLineChars="200" w:firstLine="420"/>
              <w:jc w:val="left"/>
              <w:rPr>
                <w:rFonts w:ascii="黑体" w:eastAsia="黑体" w:hAnsi="黑体" w:cs="仿宋"/>
                <w:szCs w:val="21"/>
              </w:rPr>
            </w:pPr>
            <w:r>
              <w:rPr>
                <w:rFonts w:ascii="黑体" w:eastAsia="黑体" w:hAnsi="黑体" w:cs="仿宋" w:hint="eastAsia"/>
                <w:bCs/>
                <w:szCs w:val="21"/>
              </w:rPr>
              <w:t>2</w:t>
            </w: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142CF6" w:rsidP="00E136FE">
            <w:pPr>
              <w:spacing w:line="360" w:lineRule="auto"/>
              <w:ind w:firstLineChars="200" w:firstLine="420"/>
              <w:jc w:val="left"/>
              <w:rPr>
                <w:rFonts w:ascii="黑体" w:eastAsia="黑体" w:hAnsi="黑体" w:cs="仿宋"/>
                <w:bCs/>
                <w:szCs w:val="21"/>
              </w:rPr>
            </w:pPr>
            <w:r>
              <w:rPr>
                <w:rFonts w:ascii="黑体" w:eastAsia="黑体" w:hAnsi="黑体" w:cs="仿宋" w:hint="eastAsia"/>
                <w:bCs/>
                <w:szCs w:val="21"/>
              </w:rPr>
              <w:t>2</w:t>
            </w:r>
          </w:p>
        </w:tc>
      </w:tr>
      <w:tr w:rsidR="00E136FE" w:rsidRPr="007C4EB5" w:rsidTr="00E136FE">
        <w:trPr>
          <w:trHeight w:val="677"/>
        </w:trPr>
        <w:tc>
          <w:tcPr>
            <w:tcW w:w="1422" w:type="dxa"/>
            <w:vMerge/>
            <w:tcBorders>
              <w:left w:val="single" w:sz="8" w:space="0" w:color="000000"/>
              <w:right w:val="single" w:sz="8" w:space="0" w:color="000000"/>
            </w:tcBorders>
            <w:shd w:val="clear" w:color="auto" w:fill="auto"/>
            <w:tcMar>
              <w:top w:w="15" w:type="dxa"/>
              <w:left w:w="15" w:type="dxa"/>
              <w:bottom w:w="0" w:type="dxa"/>
              <w:right w:w="15" w:type="dxa"/>
            </w:tcMar>
            <w:vAlign w:val="center"/>
            <w:hideMark/>
          </w:tcPr>
          <w:p w:rsidR="00E136FE" w:rsidRPr="007C4EB5" w:rsidRDefault="00E136FE" w:rsidP="00E136FE">
            <w:pPr>
              <w:spacing w:line="360" w:lineRule="auto"/>
              <w:ind w:firstLineChars="200" w:firstLine="420"/>
              <w:jc w:val="left"/>
              <w:rPr>
                <w:rFonts w:ascii="黑体" w:eastAsia="黑体" w:hAnsi="黑体" w:cs="仿宋"/>
                <w:szCs w:val="21"/>
              </w:rPr>
            </w:pPr>
          </w:p>
        </w:tc>
        <w:tc>
          <w:tcPr>
            <w:tcW w:w="2239" w:type="dxa"/>
            <w:vMerge/>
            <w:tcBorders>
              <w:left w:val="single" w:sz="8" w:space="0" w:color="000000"/>
              <w:right w:val="single" w:sz="8" w:space="0" w:color="000000"/>
            </w:tcBorders>
            <w:shd w:val="clear" w:color="auto" w:fill="auto"/>
            <w:tcMar>
              <w:top w:w="15" w:type="dxa"/>
              <w:left w:w="15" w:type="dxa"/>
              <w:bottom w:w="0" w:type="dxa"/>
              <w:right w:w="15" w:type="dxa"/>
            </w:tcMar>
            <w:vAlign w:val="center"/>
            <w:hideMark/>
          </w:tcPr>
          <w:p w:rsidR="00E136FE" w:rsidRPr="007C4EB5" w:rsidRDefault="00E136FE" w:rsidP="00E136FE">
            <w:pPr>
              <w:spacing w:line="360" w:lineRule="auto"/>
              <w:ind w:firstLineChars="200" w:firstLine="420"/>
              <w:jc w:val="left"/>
              <w:rPr>
                <w:rFonts w:ascii="黑体" w:eastAsia="黑体" w:hAnsi="黑体" w:cs="仿宋"/>
                <w:szCs w:val="21"/>
              </w:rPr>
            </w:pP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szCs w:val="21"/>
              </w:rPr>
            </w:pPr>
            <w:r w:rsidRPr="007C4EB5">
              <w:rPr>
                <w:rFonts w:ascii="黑体" w:eastAsia="黑体" w:hAnsi="黑体" w:cs="仿宋" w:hint="eastAsia"/>
                <w:bCs/>
                <w:szCs w:val="21"/>
              </w:rPr>
              <w:t>调查法</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szCs w:val="21"/>
              </w:rPr>
            </w:pP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142CF6" w:rsidP="00E136FE">
            <w:pPr>
              <w:spacing w:line="360" w:lineRule="auto"/>
              <w:ind w:firstLineChars="200" w:firstLine="420"/>
              <w:jc w:val="left"/>
              <w:rPr>
                <w:rFonts w:ascii="黑体" w:eastAsia="黑体" w:hAnsi="黑体" w:cs="仿宋"/>
                <w:bCs/>
                <w:szCs w:val="21"/>
              </w:rPr>
            </w:pPr>
            <w:r>
              <w:rPr>
                <w:rFonts w:ascii="黑体" w:eastAsia="黑体" w:hAnsi="黑体" w:cs="仿宋" w:hint="eastAsia"/>
                <w:bCs/>
                <w:szCs w:val="21"/>
              </w:rPr>
              <w:t>4</w:t>
            </w:r>
          </w:p>
        </w:tc>
      </w:tr>
      <w:tr w:rsidR="00E136FE" w:rsidRPr="007C4EB5" w:rsidTr="00E136FE">
        <w:trPr>
          <w:trHeight w:val="677"/>
        </w:trPr>
        <w:tc>
          <w:tcPr>
            <w:tcW w:w="1422" w:type="dxa"/>
            <w:vMerge/>
            <w:tcBorders>
              <w:left w:val="single" w:sz="8" w:space="0" w:color="000000"/>
              <w:right w:val="single" w:sz="8" w:space="0" w:color="000000"/>
            </w:tcBorders>
            <w:shd w:val="clear" w:color="auto" w:fill="auto"/>
            <w:tcMar>
              <w:top w:w="15" w:type="dxa"/>
              <w:left w:w="15" w:type="dxa"/>
              <w:bottom w:w="0" w:type="dxa"/>
              <w:right w:w="15" w:type="dxa"/>
            </w:tcMar>
            <w:vAlign w:val="center"/>
            <w:hideMark/>
          </w:tcPr>
          <w:p w:rsidR="00E136FE" w:rsidRPr="007C4EB5" w:rsidRDefault="00E136FE" w:rsidP="00E136FE">
            <w:pPr>
              <w:spacing w:line="360" w:lineRule="auto"/>
              <w:ind w:firstLineChars="200" w:firstLine="420"/>
              <w:jc w:val="left"/>
              <w:rPr>
                <w:rFonts w:ascii="黑体" w:eastAsia="黑体" w:hAnsi="黑体" w:cs="仿宋"/>
                <w:szCs w:val="21"/>
              </w:rPr>
            </w:pPr>
          </w:p>
        </w:tc>
        <w:tc>
          <w:tcPr>
            <w:tcW w:w="2239" w:type="dxa"/>
            <w:vMerge/>
            <w:tcBorders>
              <w:left w:val="single" w:sz="8" w:space="0" w:color="000000"/>
              <w:right w:val="single" w:sz="8" w:space="0" w:color="000000"/>
            </w:tcBorders>
            <w:shd w:val="clear" w:color="auto" w:fill="auto"/>
            <w:tcMar>
              <w:top w:w="15" w:type="dxa"/>
              <w:left w:w="15" w:type="dxa"/>
              <w:bottom w:w="0" w:type="dxa"/>
              <w:right w:w="15" w:type="dxa"/>
            </w:tcMar>
            <w:vAlign w:val="center"/>
            <w:hideMark/>
          </w:tcPr>
          <w:p w:rsidR="00E136FE" w:rsidRPr="007C4EB5" w:rsidRDefault="00E136FE" w:rsidP="00E136FE">
            <w:pPr>
              <w:spacing w:line="360" w:lineRule="auto"/>
              <w:ind w:firstLineChars="200" w:firstLine="420"/>
              <w:jc w:val="left"/>
              <w:rPr>
                <w:rFonts w:ascii="黑体" w:eastAsia="黑体" w:hAnsi="黑体" w:cs="仿宋"/>
                <w:szCs w:val="21"/>
              </w:rPr>
            </w:pP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szCs w:val="21"/>
              </w:rPr>
            </w:pPr>
            <w:r w:rsidRPr="007C4EB5">
              <w:rPr>
                <w:rFonts w:ascii="黑体" w:eastAsia="黑体" w:hAnsi="黑体" w:cs="仿宋" w:hint="eastAsia"/>
                <w:bCs/>
                <w:szCs w:val="21"/>
              </w:rPr>
              <w:t>实验法</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szCs w:val="21"/>
              </w:rPr>
            </w:pPr>
            <w:r w:rsidRPr="007C4EB5">
              <w:rPr>
                <w:rFonts w:ascii="黑体" w:eastAsia="黑体" w:hAnsi="黑体" w:cs="仿宋"/>
                <w:bCs/>
                <w:szCs w:val="21"/>
              </w:rPr>
              <w:t>2</w:t>
            </w: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r>
      <w:tr w:rsidR="00E136FE" w:rsidRPr="007C4EB5" w:rsidTr="00E136FE">
        <w:trPr>
          <w:trHeight w:val="677"/>
        </w:trPr>
        <w:tc>
          <w:tcPr>
            <w:tcW w:w="1422" w:type="dxa"/>
            <w:vMerge/>
            <w:tcBorders>
              <w:left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2"/>
              <w:jc w:val="left"/>
              <w:rPr>
                <w:rFonts w:ascii="黑体" w:eastAsia="黑体" w:hAnsi="黑体" w:cs="仿宋"/>
                <w:b/>
                <w:bCs/>
                <w:szCs w:val="21"/>
              </w:rPr>
            </w:pPr>
          </w:p>
        </w:tc>
        <w:tc>
          <w:tcPr>
            <w:tcW w:w="2239" w:type="dxa"/>
            <w:vMerge/>
            <w:tcBorders>
              <w:left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r w:rsidRPr="007C4EB5">
              <w:rPr>
                <w:rFonts w:ascii="黑体" w:eastAsia="黑体" w:hAnsi="黑体" w:cs="仿宋" w:hint="eastAsia"/>
                <w:bCs/>
                <w:szCs w:val="21"/>
              </w:rPr>
              <w:t>行动研究法</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3C6119" w:rsidP="00E136FE">
            <w:pPr>
              <w:spacing w:line="360" w:lineRule="auto"/>
              <w:ind w:firstLineChars="200" w:firstLine="420"/>
              <w:jc w:val="left"/>
              <w:rPr>
                <w:rFonts w:ascii="黑体" w:eastAsia="黑体" w:hAnsi="黑体" w:cs="仿宋"/>
                <w:bCs/>
                <w:szCs w:val="21"/>
              </w:rPr>
            </w:pPr>
            <w:r>
              <w:rPr>
                <w:rFonts w:ascii="黑体" w:eastAsia="黑体" w:hAnsi="黑体" w:cs="仿宋" w:hint="eastAsia"/>
                <w:bCs/>
                <w:szCs w:val="21"/>
              </w:rPr>
              <w:t>1</w:t>
            </w: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r>
      <w:tr w:rsidR="003C6119" w:rsidRPr="007C4EB5" w:rsidTr="00E136FE">
        <w:trPr>
          <w:trHeight w:val="677"/>
        </w:trPr>
        <w:tc>
          <w:tcPr>
            <w:tcW w:w="1422" w:type="dxa"/>
            <w:vMerge/>
            <w:tcBorders>
              <w:left w:val="single" w:sz="8" w:space="0" w:color="000000"/>
              <w:right w:val="single" w:sz="8" w:space="0" w:color="000000"/>
            </w:tcBorders>
            <w:shd w:val="clear" w:color="auto" w:fill="auto"/>
            <w:tcMar>
              <w:top w:w="15" w:type="dxa"/>
              <w:left w:w="15" w:type="dxa"/>
              <w:bottom w:w="0" w:type="dxa"/>
              <w:right w:w="15" w:type="dxa"/>
            </w:tcMar>
            <w:vAlign w:val="center"/>
          </w:tcPr>
          <w:p w:rsidR="003C6119" w:rsidRPr="007C4EB5" w:rsidRDefault="003C6119" w:rsidP="00E136FE">
            <w:pPr>
              <w:spacing w:line="360" w:lineRule="auto"/>
              <w:ind w:firstLineChars="200" w:firstLine="422"/>
              <w:jc w:val="left"/>
              <w:rPr>
                <w:rFonts w:ascii="黑体" w:eastAsia="黑体" w:hAnsi="黑体" w:cs="仿宋"/>
                <w:b/>
                <w:bCs/>
                <w:szCs w:val="21"/>
              </w:rPr>
            </w:pPr>
          </w:p>
        </w:tc>
        <w:tc>
          <w:tcPr>
            <w:tcW w:w="2239" w:type="dxa"/>
            <w:vMerge/>
            <w:tcBorders>
              <w:left w:val="single" w:sz="8" w:space="0" w:color="000000"/>
              <w:right w:val="single" w:sz="8" w:space="0" w:color="000000"/>
            </w:tcBorders>
            <w:shd w:val="clear" w:color="auto" w:fill="auto"/>
            <w:tcMar>
              <w:top w:w="15" w:type="dxa"/>
              <w:left w:w="15" w:type="dxa"/>
              <w:bottom w:w="0" w:type="dxa"/>
              <w:right w:w="15" w:type="dxa"/>
            </w:tcMar>
            <w:vAlign w:val="center"/>
          </w:tcPr>
          <w:p w:rsidR="003C6119" w:rsidRPr="007C4EB5" w:rsidRDefault="003C6119" w:rsidP="00E136FE">
            <w:pPr>
              <w:spacing w:line="360" w:lineRule="auto"/>
              <w:ind w:firstLineChars="200" w:firstLine="420"/>
              <w:jc w:val="left"/>
              <w:rPr>
                <w:rFonts w:ascii="黑体" w:eastAsia="黑体" w:hAnsi="黑体" w:cs="仿宋"/>
                <w:bCs/>
                <w:szCs w:val="21"/>
              </w:rPr>
            </w:pPr>
          </w:p>
        </w:tc>
        <w:tc>
          <w:tcPr>
            <w:tcW w:w="2724" w:type="dxa"/>
            <w:tcBorders>
              <w:top w:val="single" w:sz="8" w:space="0" w:color="000000"/>
              <w:left w:val="single" w:sz="8" w:space="0" w:color="000000"/>
              <w:bottom w:val="single" w:sz="8" w:space="0" w:color="000000"/>
              <w:right w:val="single" w:sz="8" w:space="0" w:color="000000"/>
            </w:tcBorders>
            <w:vAlign w:val="center"/>
          </w:tcPr>
          <w:p w:rsidR="003C6119" w:rsidRPr="007C4EB5" w:rsidRDefault="003C6119" w:rsidP="00E136FE">
            <w:pPr>
              <w:spacing w:line="360" w:lineRule="auto"/>
              <w:ind w:firstLineChars="200" w:firstLine="420"/>
              <w:jc w:val="left"/>
              <w:rPr>
                <w:rFonts w:ascii="黑体" w:eastAsia="黑体" w:hAnsi="黑体" w:cs="仿宋"/>
                <w:bCs/>
                <w:szCs w:val="21"/>
              </w:rPr>
            </w:pPr>
            <w:r>
              <w:rPr>
                <w:rFonts w:ascii="黑体" w:eastAsia="黑体" w:hAnsi="黑体" w:cs="仿宋" w:hint="eastAsia"/>
                <w:bCs/>
                <w:szCs w:val="21"/>
              </w:rPr>
              <w:t>研究计划</w:t>
            </w:r>
          </w:p>
        </w:tc>
        <w:tc>
          <w:tcPr>
            <w:tcW w:w="1650" w:type="dxa"/>
            <w:tcBorders>
              <w:top w:val="single" w:sz="8" w:space="0" w:color="000000"/>
              <w:left w:val="single" w:sz="8" w:space="0" w:color="000000"/>
              <w:bottom w:val="single" w:sz="8" w:space="0" w:color="000000"/>
              <w:right w:val="single" w:sz="8" w:space="0" w:color="000000"/>
            </w:tcBorders>
            <w:vAlign w:val="center"/>
          </w:tcPr>
          <w:p w:rsidR="003C6119" w:rsidRPr="007C4EB5" w:rsidRDefault="003C6119" w:rsidP="00E136FE">
            <w:pPr>
              <w:spacing w:line="360" w:lineRule="auto"/>
              <w:ind w:firstLineChars="200" w:firstLine="420"/>
              <w:jc w:val="left"/>
              <w:rPr>
                <w:rFonts w:ascii="黑体" w:eastAsia="黑体" w:hAnsi="黑体" w:cs="仿宋"/>
                <w:bCs/>
                <w:szCs w:val="21"/>
              </w:rPr>
            </w:pPr>
            <w:r>
              <w:rPr>
                <w:rFonts w:ascii="黑体" w:eastAsia="黑体" w:hAnsi="黑体" w:cs="仿宋" w:hint="eastAsia"/>
                <w:bCs/>
                <w:szCs w:val="21"/>
              </w:rPr>
              <w:t>1</w:t>
            </w:r>
          </w:p>
        </w:tc>
        <w:tc>
          <w:tcPr>
            <w:tcW w:w="1478" w:type="dxa"/>
            <w:tcBorders>
              <w:top w:val="single" w:sz="8" w:space="0" w:color="000000"/>
              <w:left w:val="single" w:sz="8" w:space="0" w:color="000000"/>
              <w:bottom w:val="single" w:sz="8" w:space="0" w:color="000000"/>
              <w:right w:val="single" w:sz="8" w:space="0" w:color="000000"/>
            </w:tcBorders>
            <w:vAlign w:val="center"/>
          </w:tcPr>
          <w:p w:rsidR="003C6119" w:rsidRPr="007C4EB5" w:rsidRDefault="003C6119" w:rsidP="00E136FE">
            <w:pPr>
              <w:spacing w:line="360" w:lineRule="auto"/>
              <w:ind w:firstLineChars="200" w:firstLine="420"/>
              <w:jc w:val="left"/>
              <w:rPr>
                <w:rFonts w:ascii="黑体" w:eastAsia="黑体" w:hAnsi="黑体" w:cs="仿宋"/>
                <w:bCs/>
                <w:szCs w:val="21"/>
              </w:rPr>
            </w:pPr>
          </w:p>
        </w:tc>
      </w:tr>
      <w:tr w:rsidR="00E136FE" w:rsidRPr="007C4EB5" w:rsidTr="00E136FE">
        <w:trPr>
          <w:trHeight w:val="677"/>
        </w:trPr>
        <w:tc>
          <w:tcPr>
            <w:tcW w:w="1422" w:type="dxa"/>
            <w:vMerge/>
            <w:tcBorders>
              <w:left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2"/>
              <w:jc w:val="left"/>
              <w:rPr>
                <w:rFonts w:ascii="黑体" w:eastAsia="黑体" w:hAnsi="黑体" w:cs="仿宋"/>
                <w:b/>
                <w:bCs/>
                <w:szCs w:val="21"/>
              </w:rPr>
            </w:pPr>
          </w:p>
        </w:tc>
        <w:tc>
          <w:tcPr>
            <w:tcW w:w="2239" w:type="dxa"/>
            <w:vMerge/>
            <w:tcBorders>
              <w:left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r w:rsidRPr="007C4EB5">
              <w:rPr>
                <w:rFonts w:ascii="黑体" w:eastAsia="黑体" w:hAnsi="黑体" w:cs="仿宋" w:hint="eastAsia"/>
                <w:bCs/>
                <w:szCs w:val="21"/>
              </w:rPr>
              <w:t>实践：研究计划撰写</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r w:rsidRPr="007C4EB5">
              <w:rPr>
                <w:rFonts w:ascii="黑体" w:eastAsia="黑体" w:hAnsi="黑体" w:cs="仿宋" w:hint="eastAsia"/>
                <w:bCs/>
                <w:szCs w:val="21"/>
              </w:rPr>
              <w:t>2</w:t>
            </w:r>
          </w:p>
        </w:tc>
      </w:tr>
      <w:tr w:rsidR="00E136FE" w:rsidRPr="007C4EB5" w:rsidTr="00E136FE">
        <w:trPr>
          <w:trHeight w:val="677"/>
        </w:trPr>
        <w:tc>
          <w:tcPr>
            <w:tcW w:w="1422"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2"/>
              <w:jc w:val="left"/>
              <w:rPr>
                <w:rFonts w:ascii="黑体" w:eastAsia="黑体" w:hAnsi="黑体" w:cs="仿宋"/>
                <w:b/>
                <w:bCs/>
                <w:szCs w:val="21"/>
              </w:rPr>
            </w:pPr>
          </w:p>
        </w:tc>
        <w:tc>
          <w:tcPr>
            <w:tcW w:w="2239"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r w:rsidRPr="007C4EB5">
              <w:rPr>
                <w:rFonts w:ascii="黑体" w:eastAsia="黑体" w:hAnsi="黑体" w:cs="仿宋" w:hint="eastAsia"/>
                <w:bCs/>
                <w:szCs w:val="21"/>
              </w:rPr>
              <w:t>实践：资料收集</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r w:rsidRPr="007C4EB5">
              <w:rPr>
                <w:rFonts w:ascii="黑体" w:eastAsia="黑体" w:hAnsi="黑体" w:cs="仿宋" w:hint="eastAsia"/>
                <w:bCs/>
                <w:szCs w:val="21"/>
              </w:rPr>
              <w:t>2</w:t>
            </w:r>
          </w:p>
        </w:tc>
      </w:tr>
      <w:tr w:rsidR="00E136FE" w:rsidRPr="007C4EB5" w:rsidTr="00E0746B">
        <w:trPr>
          <w:trHeight w:val="677"/>
        </w:trPr>
        <w:tc>
          <w:tcPr>
            <w:tcW w:w="1422"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hideMark/>
          </w:tcPr>
          <w:p w:rsidR="00E136FE" w:rsidRPr="007C4EB5" w:rsidRDefault="00E136FE" w:rsidP="00E136FE">
            <w:pPr>
              <w:spacing w:line="360" w:lineRule="auto"/>
              <w:ind w:firstLineChars="200" w:firstLine="422"/>
              <w:jc w:val="left"/>
              <w:rPr>
                <w:rFonts w:ascii="黑体" w:eastAsia="黑体" w:hAnsi="黑体" w:cs="仿宋"/>
                <w:szCs w:val="21"/>
              </w:rPr>
            </w:pPr>
            <w:r w:rsidRPr="007C4EB5">
              <w:rPr>
                <w:rFonts w:ascii="黑体" w:eastAsia="黑体" w:hAnsi="黑体" w:cs="仿宋" w:hint="eastAsia"/>
                <w:b/>
                <w:bCs/>
                <w:szCs w:val="21"/>
              </w:rPr>
              <w:t>第四章</w:t>
            </w:r>
          </w:p>
        </w:tc>
        <w:tc>
          <w:tcPr>
            <w:tcW w:w="2239"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hideMark/>
          </w:tcPr>
          <w:p w:rsidR="00E136FE" w:rsidRPr="007C4EB5" w:rsidRDefault="00E136FE" w:rsidP="003C6119">
            <w:pPr>
              <w:spacing w:line="360" w:lineRule="auto"/>
              <w:jc w:val="left"/>
              <w:rPr>
                <w:rFonts w:ascii="黑体" w:eastAsia="黑体" w:hAnsi="黑体" w:cs="仿宋"/>
                <w:szCs w:val="21"/>
              </w:rPr>
            </w:pPr>
            <w:r w:rsidRPr="007C4EB5">
              <w:rPr>
                <w:rFonts w:ascii="黑体" w:eastAsia="黑体" w:hAnsi="黑体" w:cs="仿宋" w:hint="eastAsia"/>
                <w:bCs/>
                <w:szCs w:val="21"/>
              </w:rPr>
              <w:t>资料</w:t>
            </w:r>
            <w:r w:rsidR="00087233" w:rsidRPr="007C4EB5">
              <w:rPr>
                <w:rFonts w:ascii="黑体" w:eastAsia="黑体" w:hAnsi="黑体" w:cs="仿宋" w:hint="eastAsia"/>
                <w:bCs/>
                <w:szCs w:val="21"/>
              </w:rPr>
              <w:t>的</w:t>
            </w:r>
            <w:r w:rsidRPr="007C4EB5">
              <w:rPr>
                <w:rFonts w:ascii="黑体" w:eastAsia="黑体" w:hAnsi="黑体" w:cs="仿宋" w:hint="eastAsia"/>
                <w:bCs/>
                <w:szCs w:val="21"/>
              </w:rPr>
              <w:t>整理与分析</w:t>
            </w: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szCs w:val="21"/>
              </w:rPr>
            </w:pPr>
            <w:r w:rsidRPr="007C4EB5">
              <w:rPr>
                <w:rFonts w:ascii="黑体" w:eastAsia="黑体" w:hAnsi="黑体" w:cs="仿宋"/>
                <w:szCs w:val="21"/>
              </w:rPr>
              <w:t>资料整理与分析</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szCs w:val="21"/>
              </w:rPr>
            </w:pPr>
            <w:r w:rsidRPr="007C4EB5">
              <w:rPr>
                <w:rFonts w:ascii="黑体" w:eastAsia="黑体" w:hAnsi="黑体" w:cs="仿宋"/>
                <w:bCs/>
                <w:szCs w:val="21"/>
              </w:rPr>
              <w:t>2</w:t>
            </w: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r>
      <w:tr w:rsidR="00E136FE" w:rsidRPr="007C4EB5" w:rsidTr="00E0746B">
        <w:trPr>
          <w:trHeight w:val="677"/>
        </w:trPr>
        <w:tc>
          <w:tcPr>
            <w:tcW w:w="1422"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2"/>
              <w:jc w:val="left"/>
              <w:rPr>
                <w:rFonts w:ascii="黑体" w:eastAsia="黑体" w:hAnsi="黑体" w:cs="仿宋"/>
                <w:b/>
                <w:bCs/>
                <w:szCs w:val="21"/>
              </w:rPr>
            </w:pPr>
          </w:p>
        </w:tc>
        <w:tc>
          <w:tcPr>
            <w:tcW w:w="2239"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szCs w:val="21"/>
              </w:rPr>
            </w:pPr>
            <w:r w:rsidRPr="007C4EB5">
              <w:rPr>
                <w:rFonts w:ascii="黑体" w:eastAsia="黑体" w:hAnsi="黑体" w:cs="仿宋"/>
                <w:szCs w:val="21"/>
              </w:rPr>
              <w:t>实践</w:t>
            </w:r>
            <w:r w:rsidRPr="007C4EB5">
              <w:rPr>
                <w:rFonts w:ascii="黑体" w:eastAsia="黑体" w:hAnsi="黑体" w:cs="仿宋" w:hint="eastAsia"/>
                <w:szCs w:val="21"/>
              </w:rPr>
              <w:t>：</w:t>
            </w:r>
            <w:r w:rsidRPr="007C4EB5">
              <w:rPr>
                <w:rFonts w:ascii="黑体" w:eastAsia="黑体" w:hAnsi="黑体" w:cs="仿宋"/>
                <w:szCs w:val="21"/>
              </w:rPr>
              <w:t>资料整理与分析</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r w:rsidRPr="007C4EB5">
              <w:rPr>
                <w:rFonts w:ascii="黑体" w:eastAsia="黑体" w:hAnsi="黑体" w:cs="仿宋" w:hint="eastAsia"/>
                <w:bCs/>
                <w:szCs w:val="21"/>
              </w:rPr>
              <w:t>2</w:t>
            </w:r>
          </w:p>
        </w:tc>
      </w:tr>
      <w:tr w:rsidR="00E136FE" w:rsidRPr="007C4EB5" w:rsidTr="00722D56">
        <w:trPr>
          <w:trHeight w:val="677"/>
        </w:trPr>
        <w:tc>
          <w:tcPr>
            <w:tcW w:w="1422"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hideMark/>
          </w:tcPr>
          <w:p w:rsidR="00E136FE" w:rsidRPr="007C4EB5" w:rsidRDefault="00E136FE" w:rsidP="00E136FE">
            <w:pPr>
              <w:spacing w:line="360" w:lineRule="auto"/>
              <w:ind w:firstLineChars="200" w:firstLine="422"/>
              <w:jc w:val="left"/>
              <w:rPr>
                <w:rFonts w:ascii="黑体" w:eastAsia="黑体" w:hAnsi="黑体" w:cs="仿宋"/>
                <w:szCs w:val="21"/>
              </w:rPr>
            </w:pPr>
            <w:r w:rsidRPr="007C4EB5">
              <w:rPr>
                <w:rFonts w:ascii="黑体" w:eastAsia="黑体" w:hAnsi="黑体" w:cs="仿宋" w:hint="eastAsia"/>
                <w:b/>
                <w:bCs/>
                <w:szCs w:val="21"/>
              </w:rPr>
              <w:t>第五章</w:t>
            </w:r>
          </w:p>
        </w:tc>
        <w:tc>
          <w:tcPr>
            <w:tcW w:w="2239"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hideMark/>
          </w:tcPr>
          <w:p w:rsidR="00E136FE" w:rsidRPr="007C4EB5" w:rsidRDefault="00E136FE" w:rsidP="003C6119">
            <w:pPr>
              <w:spacing w:line="360" w:lineRule="auto"/>
              <w:jc w:val="left"/>
              <w:rPr>
                <w:rFonts w:ascii="黑体" w:eastAsia="黑体" w:hAnsi="黑体" w:cs="仿宋"/>
                <w:szCs w:val="21"/>
              </w:rPr>
            </w:pPr>
            <w:r w:rsidRPr="007C4EB5">
              <w:rPr>
                <w:rFonts w:ascii="黑体" w:eastAsia="黑体" w:hAnsi="黑体" w:cs="仿宋" w:hint="eastAsia"/>
                <w:bCs/>
                <w:szCs w:val="21"/>
              </w:rPr>
              <w:t>研究成果</w:t>
            </w:r>
            <w:r w:rsidR="00087233" w:rsidRPr="007C4EB5">
              <w:rPr>
                <w:rFonts w:ascii="黑体" w:eastAsia="黑体" w:hAnsi="黑体" w:cs="仿宋" w:hint="eastAsia"/>
                <w:bCs/>
                <w:szCs w:val="21"/>
              </w:rPr>
              <w:t>的</w:t>
            </w:r>
            <w:r w:rsidRPr="007C4EB5">
              <w:rPr>
                <w:rFonts w:ascii="黑体" w:eastAsia="黑体" w:hAnsi="黑体" w:cs="仿宋" w:hint="eastAsia"/>
                <w:bCs/>
                <w:szCs w:val="21"/>
              </w:rPr>
              <w:t>表述</w:t>
            </w: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szCs w:val="21"/>
              </w:rPr>
            </w:pPr>
            <w:r w:rsidRPr="007C4EB5">
              <w:rPr>
                <w:rFonts w:ascii="黑体" w:eastAsia="黑体" w:hAnsi="黑体" w:cs="仿宋"/>
                <w:szCs w:val="21"/>
              </w:rPr>
              <w:t>研究成果表述</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szCs w:val="21"/>
              </w:rPr>
            </w:pPr>
            <w:r w:rsidRPr="007C4EB5">
              <w:rPr>
                <w:rFonts w:ascii="黑体" w:eastAsia="黑体" w:hAnsi="黑体" w:cs="仿宋" w:hint="eastAsia"/>
                <w:bCs/>
                <w:szCs w:val="21"/>
              </w:rPr>
              <w:t>2</w:t>
            </w: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r>
      <w:tr w:rsidR="00E136FE" w:rsidRPr="007C4EB5" w:rsidTr="00722D56">
        <w:trPr>
          <w:trHeight w:val="677"/>
        </w:trPr>
        <w:tc>
          <w:tcPr>
            <w:tcW w:w="1422"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2"/>
              <w:jc w:val="left"/>
              <w:rPr>
                <w:rFonts w:ascii="黑体" w:eastAsia="黑体" w:hAnsi="黑体" w:cs="仿宋"/>
                <w:b/>
                <w:bCs/>
                <w:szCs w:val="21"/>
              </w:rPr>
            </w:pPr>
          </w:p>
        </w:tc>
        <w:tc>
          <w:tcPr>
            <w:tcW w:w="2239"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szCs w:val="21"/>
              </w:rPr>
            </w:pPr>
            <w:r w:rsidRPr="007C4EB5">
              <w:rPr>
                <w:rFonts w:ascii="黑体" w:eastAsia="黑体" w:hAnsi="黑体" w:cs="仿宋"/>
                <w:szCs w:val="21"/>
              </w:rPr>
              <w:t>实践</w:t>
            </w:r>
            <w:r w:rsidRPr="007C4EB5">
              <w:rPr>
                <w:rFonts w:ascii="黑体" w:eastAsia="黑体" w:hAnsi="黑体" w:cs="仿宋" w:hint="eastAsia"/>
                <w:szCs w:val="21"/>
              </w:rPr>
              <w:t>：</w:t>
            </w:r>
            <w:r w:rsidRPr="007C4EB5">
              <w:rPr>
                <w:rFonts w:ascii="黑体" w:eastAsia="黑体" w:hAnsi="黑体" w:cs="仿宋"/>
                <w:szCs w:val="21"/>
              </w:rPr>
              <w:t>研究成果表述</w:t>
            </w: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bCs/>
                <w:szCs w:val="21"/>
              </w:rPr>
            </w:pPr>
            <w:r w:rsidRPr="007C4EB5">
              <w:rPr>
                <w:rFonts w:ascii="黑体" w:eastAsia="黑体" w:hAnsi="黑体" w:cs="仿宋" w:hint="eastAsia"/>
                <w:bCs/>
                <w:szCs w:val="21"/>
              </w:rPr>
              <w:t>2</w:t>
            </w:r>
          </w:p>
        </w:tc>
      </w:tr>
      <w:tr w:rsidR="00DD6DC8" w:rsidRPr="007C4EB5" w:rsidTr="00E136FE">
        <w:trPr>
          <w:trHeight w:val="677"/>
        </w:trPr>
        <w:tc>
          <w:tcPr>
            <w:tcW w:w="142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DD6DC8" w:rsidRPr="007C4EB5" w:rsidRDefault="00E136FE" w:rsidP="00E136FE">
            <w:pPr>
              <w:spacing w:line="360" w:lineRule="auto"/>
              <w:ind w:firstLineChars="200" w:firstLine="422"/>
              <w:jc w:val="left"/>
              <w:rPr>
                <w:rFonts w:ascii="黑体" w:eastAsia="黑体" w:hAnsi="黑体" w:cs="仿宋"/>
                <w:szCs w:val="21"/>
              </w:rPr>
            </w:pPr>
            <w:r w:rsidRPr="007C4EB5">
              <w:rPr>
                <w:rFonts w:ascii="黑体" w:eastAsia="黑体" w:hAnsi="黑体" w:cs="仿宋" w:hint="eastAsia"/>
                <w:b/>
                <w:bCs/>
                <w:szCs w:val="21"/>
              </w:rPr>
              <w:t>第六</w:t>
            </w:r>
            <w:r w:rsidR="00DD6DC8" w:rsidRPr="007C4EB5">
              <w:rPr>
                <w:rFonts w:ascii="黑体" w:eastAsia="黑体" w:hAnsi="黑体" w:cs="仿宋" w:hint="eastAsia"/>
                <w:b/>
                <w:bCs/>
                <w:szCs w:val="21"/>
              </w:rPr>
              <w:t>章</w:t>
            </w:r>
          </w:p>
        </w:tc>
        <w:tc>
          <w:tcPr>
            <w:tcW w:w="22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DD6DC8" w:rsidRPr="007C4EB5" w:rsidRDefault="0036431D" w:rsidP="003C6119">
            <w:pPr>
              <w:spacing w:line="360" w:lineRule="auto"/>
              <w:jc w:val="left"/>
              <w:rPr>
                <w:rFonts w:ascii="黑体" w:eastAsia="黑体" w:hAnsi="黑体" w:cs="仿宋"/>
                <w:szCs w:val="21"/>
              </w:rPr>
            </w:pPr>
            <w:r>
              <w:rPr>
                <w:rFonts w:ascii="黑体" w:eastAsia="黑体" w:hAnsi="黑体" w:cs="仿宋" w:hint="eastAsia"/>
                <w:bCs/>
                <w:szCs w:val="21"/>
              </w:rPr>
              <w:t>经验型论文写作</w:t>
            </w:r>
          </w:p>
        </w:tc>
        <w:tc>
          <w:tcPr>
            <w:tcW w:w="2724" w:type="dxa"/>
            <w:tcBorders>
              <w:top w:val="single" w:sz="8" w:space="0" w:color="000000"/>
              <w:left w:val="single" w:sz="8" w:space="0" w:color="000000"/>
              <w:bottom w:val="single" w:sz="8" w:space="0" w:color="000000"/>
              <w:right w:val="single" w:sz="8" w:space="0" w:color="000000"/>
            </w:tcBorders>
            <w:vAlign w:val="center"/>
          </w:tcPr>
          <w:p w:rsidR="00DD6DC8" w:rsidRPr="007C4EB5" w:rsidRDefault="00DD6DC8" w:rsidP="00E136FE">
            <w:pPr>
              <w:spacing w:line="360" w:lineRule="auto"/>
              <w:ind w:firstLineChars="200" w:firstLine="420"/>
              <w:jc w:val="left"/>
              <w:rPr>
                <w:rFonts w:ascii="黑体" w:eastAsia="黑体" w:hAnsi="黑体" w:cs="仿宋"/>
                <w:szCs w:val="21"/>
              </w:rPr>
            </w:pPr>
          </w:p>
        </w:tc>
        <w:tc>
          <w:tcPr>
            <w:tcW w:w="1650" w:type="dxa"/>
            <w:tcBorders>
              <w:top w:val="single" w:sz="8" w:space="0" w:color="000000"/>
              <w:left w:val="single" w:sz="8" w:space="0" w:color="000000"/>
              <w:bottom w:val="single" w:sz="8" w:space="0" w:color="000000"/>
              <w:right w:val="single" w:sz="8" w:space="0" w:color="000000"/>
            </w:tcBorders>
            <w:vAlign w:val="center"/>
          </w:tcPr>
          <w:p w:rsidR="00DD6DC8" w:rsidRPr="007C4EB5" w:rsidRDefault="003C6119" w:rsidP="00E136FE">
            <w:pPr>
              <w:spacing w:line="360" w:lineRule="auto"/>
              <w:ind w:firstLineChars="200" w:firstLine="420"/>
              <w:jc w:val="left"/>
              <w:rPr>
                <w:rFonts w:ascii="黑体" w:eastAsia="黑体" w:hAnsi="黑体" w:cs="仿宋"/>
                <w:szCs w:val="21"/>
              </w:rPr>
            </w:pPr>
            <w:r>
              <w:rPr>
                <w:rFonts w:ascii="黑体" w:eastAsia="黑体" w:hAnsi="黑体" w:cs="仿宋" w:hint="eastAsia"/>
                <w:bCs/>
                <w:szCs w:val="21"/>
              </w:rPr>
              <w:t>1</w:t>
            </w:r>
          </w:p>
        </w:tc>
        <w:tc>
          <w:tcPr>
            <w:tcW w:w="1478" w:type="dxa"/>
            <w:tcBorders>
              <w:top w:val="single" w:sz="8" w:space="0" w:color="000000"/>
              <w:left w:val="single" w:sz="8" w:space="0" w:color="000000"/>
              <w:bottom w:val="single" w:sz="8" w:space="0" w:color="000000"/>
              <w:right w:val="single" w:sz="8" w:space="0" w:color="000000"/>
            </w:tcBorders>
            <w:vAlign w:val="center"/>
          </w:tcPr>
          <w:p w:rsidR="00DD6DC8" w:rsidRPr="007C4EB5" w:rsidRDefault="00DD6DC8" w:rsidP="00E136FE">
            <w:pPr>
              <w:spacing w:line="360" w:lineRule="auto"/>
              <w:ind w:firstLineChars="200" w:firstLine="420"/>
              <w:jc w:val="left"/>
              <w:rPr>
                <w:rFonts w:ascii="黑体" w:eastAsia="黑体" w:hAnsi="黑体" w:cs="仿宋"/>
                <w:bCs/>
                <w:szCs w:val="21"/>
              </w:rPr>
            </w:pPr>
          </w:p>
        </w:tc>
      </w:tr>
      <w:tr w:rsidR="003C6119" w:rsidRPr="007C4EB5" w:rsidTr="00E136FE">
        <w:trPr>
          <w:trHeight w:val="677"/>
        </w:trPr>
        <w:tc>
          <w:tcPr>
            <w:tcW w:w="142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C6119" w:rsidRPr="007C4EB5" w:rsidRDefault="003C6119" w:rsidP="00E136FE">
            <w:pPr>
              <w:spacing w:line="360" w:lineRule="auto"/>
              <w:ind w:firstLineChars="200" w:firstLine="422"/>
              <w:jc w:val="left"/>
              <w:rPr>
                <w:rFonts w:ascii="黑体" w:eastAsia="黑体" w:hAnsi="黑体" w:cs="仿宋"/>
                <w:b/>
                <w:bCs/>
                <w:szCs w:val="21"/>
              </w:rPr>
            </w:pPr>
          </w:p>
        </w:tc>
        <w:tc>
          <w:tcPr>
            <w:tcW w:w="22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C6119" w:rsidRPr="007C4EB5" w:rsidRDefault="003C6119" w:rsidP="003C6119">
            <w:pPr>
              <w:spacing w:line="360" w:lineRule="auto"/>
              <w:jc w:val="left"/>
              <w:rPr>
                <w:rFonts w:ascii="黑体" w:eastAsia="黑体" w:hAnsi="黑体" w:cs="仿宋"/>
                <w:bCs/>
                <w:szCs w:val="21"/>
              </w:rPr>
            </w:pPr>
            <w:r>
              <w:rPr>
                <w:rFonts w:ascii="黑体" w:eastAsia="黑体" w:hAnsi="黑体" w:cs="仿宋" w:hint="eastAsia"/>
                <w:bCs/>
                <w:szCs w:val="21"/>
              </w:rPr>
              <w:t>总复习</w:t>
            </w:r>
          </w:p>
        </w:tc>
        <w:tc>
          <w:tcPr>
            <w:tcW w:w="2724" w:type="dxa"/>
            <w:tcBorders>
              <w:top w:val="single" w:sz="8" w:space="0" w:color="000000"/>
              <w:left w:val="single" w:sz="8" w:space="0" w:color="000000"/>
              <w:bottom w:val="single" w:sz="8" w:space="0" w:color="000000"/>
              <w:right w:val="single" w:sz="8" w:space="0" w:color="000000"/>
            </w:tcBorders>
            <w:vAlign w:val="center"/>
          </w:tcPr>
          <w:p w:rsidR="003C6119" w:rsidRPr="007C4EB5" w:rsidRDefault="003C6119" w:rsidP="00E136FE">
            <w:pPr>
              <w:spacing w:line="360" w:lineRule="auto"/>
              <w:ind w:firstLineChars="200" w:firstLine="420"/>
              <w:jc w:val="left"/>
              <w:rPr>
                <w:rFonts w:ascii="黑体" w:eastAsia="黑体" w:hAnsi="黑体" w:cs="仿宋"/>
                <w:szCs w:val="21"/>
              </w:rPr>
            </w:pPr>
          </w:p>
        </w:tc>
        <w:tc>
          <w:tcPr>
            <w:tcW w:w="1650" w:type="dxa"/>
            <w:tcBorders>
              <w:top w:val="single" w:sz="8" w:space="0" w:color="000000"/>
              <w:left w:val="single" w:sz="8" w:space="0" w:color="000000"/>
              <w:bottom w:val="single" w:sz="8" w:space="0" w:color="000000"/>
              <w:right w:val="single" w:sz="8" w:space="0" w:color="000000"/>
            </w:tcBorders>
            <w:vAlign w:val="center"/>
          </w:tcPr>
          <w:p w:rsidR="003C6119" w:rsidRPr="007C4EB5" w:rsidRDefault="003C6119" w:rsidP="00E136FE">
            <w:pPr>
              <w:spacing w:line="360" w:lineRule="auto"/>
              <w:ind w:firstLineChars="200" w:firstLine="420"/>
              <w:jc w:val="left"/>
              <w:rPr>
                <w:rFonts w:ascii="黑体" w:eastAsia="黑体" w:hAnsi="黑体" w:cs="仿宋"/>
                <w:bCs/>
                <w:szCs w:val="21"/>
              </w:rPr>
            </w:pPr>
            <w:r>
              <w:rPr>
                <w:rFonts w:ascii="黑体" w:eastAsia="黑体" w:hAnsi="黑体" w:cs="仿宋" w:hint="eastAsia"/>
                <w:bCs/>
                <w:szCs w:val="21"/>
              </w:rPr>
              <w:t>1</w:t>
            </w:r>
          </w:p>
        </w:tc>
        <w:tc>
          <w:tcPr>
            <w:tcW w:w="1478" w:type="dxa"/>
            <w:tcBorders>
              <w:top w:val="single" w:sz="8" w:space="0" w:color="000000"/>
              <w:left w:val="single" w:sz="8" w:space="0" w:color="000000"/>
              <w:bottom w:val="single" w:sz="8" w:space="0" w:color="000000"/>
              <w:right w:val="single" w:sz="8" w:space="0" w:color="000000"/>
            </w:tcBorders>
            <w:vAlign w:val="center"/>
          </w:tcPr>
          <w:p w:rsidR="003C6119" w:rsidRPr="007C4EB5" w:rsidRDefault="003C6119" w:rsidP="00E136FE">
            <w:pPr>
              <w:spacing w:line="360" w:lineRule="auto"/>
              <w:ind w:firstLineChars="200" w:firstLine="420"/>
              <w:jc w:val="left"/>
              <w:rPr>
                <w:rFonts w:ascii="黑体" w:eastAsia="黑体" w:hAnsi="黑体" w:cs="仿宋"/>
                <w:bCs/>
                <w:szCs w:val="21"/>
              </w:rPr>
            </w:pPr>
          </w:p>
        </w:tc>
      </w:tr>
      <w:tr w:rsidR="00E136FE" w:rsidRPr="007C4EB5" w:rsidTr="00E136FE">
        <w:trPr>
          <w:trHeight w:val="677"/>
        </w:trPr>
        <w:tc>
          <w:tcPr>
            <w:tcW w:w="142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2"/>
              <w:jc w:val="left"/>
              <w:rPr>
                <w:rFonts w:ascii="黑体" w:eastAsia="黑体" w:hAnsi="黑体" w:cs="仿宋"/>
                <w:b/>
                <w:bCs/>
                <w:szCs w:val="21"/>
              </w:rPr>
            </w:pPr>
            <w:r w:rsidRPr="007C4EB5">
              <w:rPr>
                <w:rFonts w:ascii="黑体" w:eastAsia="黑体" w:hAnsi="黑体" w:cs="仿宋" w:hint="eastAsia"/>
                <w:b/>
                <w:bCs/>
                <w:szCs w:val="21"/>
              </w:rPr>
              <w:t>总计</w:t>
            </w:r>
          </w:p>
        </w:tc>
        <w:tc>
          <w:tcPr>
            <w:tcW w:w="223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136FE" w:rsidRPr="007C4EB5" w:rsidRDefault="00E136FE" w:rsidP="00E136FE">
            <w:pPr>
              <w:spacing w:line="360" w:lineRule="auto"/>
              <w:ind w:firstLineChars="200" w:firstLine="422"/>
              <w:jc w:val="left"/>
              <w:rPr>
                <w:rFonts w:ascii="黑体" w:eastAsia="黑体" w:hAnsi="黑体" w:cs="仿宋"/>
                <w:b/>
                <w:bCs/>
                <w:szCs w:val="21"/>
              </w:rPr>
            </w:pPr>
          </w:p>
        </w:tc>
        <w:tc>
          <w:tcPr>
            <w:tcW w:w="2724"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E136FE" w:rsidP="00E136FE">
            <w:pPr>
              <w:spacing w:line="360" w:lineRule="auto"/>
              <w:ind w:firstLineChars="200" w:firstLine="420"/>
              <w:jc w:val="left"/>
              <w:rPr>
                <w:rFonts w:ascii="黑体" w:eastAsia="黑体" w:hAnsi="黑体" w:cs="仿宋"/>
                <w:szCs w:val="21"/>
              </w:rPr>
            </w:pPr>
          </w:p>
        </w:tc>
        <w:tc>
          <w:tcPr>
            <w:tcW w:w="1650"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142CF6" w:rsidP="00E136FE">
            <w:pPr>
              <w:spacing w:line="360" w:lineRule="auto"/>
              <w:ind w:firstLineChars="200" w:firstLine="422"/>
              <w:jc w:val="left"/>
              <w:rPr>
                <w:rFonts w:ascii="黑体" w:eastAsia="黑体" w:hAnsi="黑体" w:cs="仿宋"/>
                <w:b/>
                <w:bCs/>
                <w:szCs w:val="21"/>
              </w:rPr>
            </w:pPr>
            <w:r>
              <w:rPr>
                <w:rFonts w:ascii="黑体" w:eastAsia="黑体" w:hAnsi="黑体" w:cs="仿宋" w:hint="eastAsia"/>
                <w:b/>
                <w:bCs/>
                <w:szCs w:val="21"/>
              </w:rPr>
              <w:t>16</w:t>
            </w:r>
          </w:p>
        </w:tc>
        <w:tc>
          <w:tcPr>
            <w:tcW w:w="1478" w:type="dxa"/>
            <w:tcBorders>
              <w:top w:val="single" w:sz="8" w:space="0" w:color="000000"/>
              <w:left w:val="single" w:sz="8" w:space="0" w:color="000000"/>
              <w:bottom w:val="single" w:sz="8" w:space="0" w:color="000000"/>
              <w:right w:val="single" w:sz="8" w:space="0" w:color="000000"/>
            </w:tcBorders>
            <w:vAlign w:val="center"/>
          </w:tcPr>
          <w:p w:rsidR="00E136FE" w:rsidRPr="007C4EB5" w:rsidRDefault="00142CF6" w:rsidP="00E136FE">
            <w:pPr>
              <w:spacing w:line="360" w:lineRule="auto"/>
              <w:ind w:firstLineChars="200" w:firstLine="422"/>
              <w:jc w:val="left"/>
              <w:rPr>
                <w:rFonts w:ascii="黑体" w:eastAsia="黑体" w:hAnsi="黑体" w:cs="仿宋"/>
                <w:b/>
                <w:bCs/>
                <w:szCs w:val="21"/>
              </w:rPr>
            </w:pPr>
            <w:r>
              <w:rPr>
                <w:rFonts w:ascii="黑体" w:eastAsia="黑体" w:hAnsi="黑体" w:cs="仿宋" w:hint="eastAsia"/>
                <w:b/>
                <w:bCs/>
                <w:szCs w:val="21"/>
              </w:rPr>
              <w:t>16</w:t>
            </w:r>
          </w:p>
        </w:tc>
      </w:tr>
    </w:tbl>
    <w:p w:rsidR="00E93A37" w:rsidRPr="007C4EB5" w:rsidRDefault="00E93A37" w:rsidP="00852782">
      <w:pPr>
        <w:spacing w:line="360" w:lineRule="auto"/>
        <w:ind w:firstLineChars="200" w:firstLine="420"/>
        <w:rPr>
          <w:rFonts w:ascii="黑体" w:eastAsia="黑体" w:hAnsi="黑体" w:cs="仿宋"/>
          <w:szCs w:val="21"/>
        </w:rPr>
      </w:pPr>
      <w:r w:rsidRPr="007C4EB5">
        <w:rPr>
          <w:rFonts w:ascii="黑体" w:eastAsia="黑体" w:hAnsi="黑体" w:cs="仿宋"/>
          <w:szCs w:val="21"/>
        </w:rPr>
        <w:t xml:space="preserve">                                                                    </w:t>
      </w:r>
    </w:p>
    <w:p w:rsidR="00E93A37" w:rsidRPr="007C4EB5" w:rsidRDefault="00E93A37" w:rsidP="00852782">
      <w:pPr>
        <w:spacing w:line="360" w:lineRule="auto"/>
        <w:ind w:firstLineChars="150" w:firstLine="422"/>
        <w:rPr>
          <w:rFonts w:ascii="黑体" w:eastAsia="黑体" w:hAnsi="黑体" w:cs="仿宋"/>
          <w:b/>
          <w:sz w:val="28"/>
          <w:szCs w:val="28"/>
        </w:rPr>
      </w:pPr>
      <w:r w:rsidRPr="007C4EB5">
        <w:rPr>
          <w:rFonts w:ascii="黑体" w:eastAsia="黑体" w:hAnsi="黑体" w:cs="仿宋" w:hint="eastAsia"/>
          <w:b/>
          <w:sz w:val="28"/>
          <w:szCs w:val="28"/>
        </w:rPr>
        <w:t>四、</w:t>
      </w:r>
      <w:r w:rsidR="00087233" w:rsidRPr="007C4EB5">
        <w:rPr>
          <w:rFonts w:ascii="黑体" w:eastAsia="黑体" w:hAnsi="黑体" w:cs="仿宋" w:hint="eastAsia"/>
          <w:b/>
          <w:sz w:val="28"/>
          <w:szCs w:val="28"/>
        </w:rPr>
        <w:t>教材与</w:t>
      </w:r>
      <w:r w:rsidRPr="007C4EB5">
        <w:rPr>
          <w:rFonts w:ascii="黑体" w:eastAsia="黑体" w:hAnsi="黑体" w:cs="仿宋" w:hint="eastAsia"/>
          <w:b/>
          <w:sz w:val="28"/>
          <w:szCs w:val="28"/>
        </w:rPr>
        <w:t>教学参考资料</w:t>
      </w:r>
    </w:p>
    <w:p w:rsidR="00087233" w:rsidRPr="007C4EB5" w:rsidRDefault="00087233" w:rsidP="003C6119">
      <w:pPr>
        <w:spacing w:line="360" w:lineRule="auto"/>
        <w:ind w:firstLineChars="200" w:firstLine="480"/>
        <w:rPr>
          <w:rFonts w:ascii="黑体" w:eastAsia="黑体" w:hAnsi="黑体"/>
          <w:sz w:val="24"/>
        </w:rPr>
      </w:pPr>
      <w:r w:rsidRPr="007C4EB5">
        <w:rPr>
          <w:rFonts w:ascii="黑体" w:eastAsia="黑体" w:hAnsi="黑体" w:hint="eastAsia"/>
          <w:sz w:val="24"/>
        </w:rPr>
        <w:lastRenderedPageBreak/>
        <w:t>教材：</w:t>
      </w:r>
      <w:r w:rsidR="00EA59F0">
        <w:rPr>
          <w:rFonts w:ascii="黑体" w:eastAsia="黑体" w:hAnsi="黑体" w:hint="eastAsia"/>
          <w:sz w:val="24"/>
        </w:rPr>
        <w:t>霍力岩主编，《学前教育研究方法》，高等教育出版社</w:t>
      </w:r>
    </w:p>
    <w:p w:rsidR="000B3D8F" w:rsidRPr="007C4EB5" w:rsidRDefault="00087233" w:rsidP="007C4EB5">
      <w:pPr>
        <w:spacing w:line="360" w:lineRule="auto"/>
        <w:ind w:firstLineChars="200" w:firstLine="480"/>
        <w:rPr>
          <w:rFonts w:ascii="黑体" w:eastAsia="黑体" w:hAnsi="黑体"/>
          <w:sz w:val="24"/>
        </w:rPr>
      </w:pPr>
      <w:r w:rsidRPr="007C4EB5">
        <w:rPr>
          <w:rFonts w:ascii="黑体" w:eastAsia="黑体" w:hAnsi="黑体" w:hint="eastAsia"/>
          <w:sz w:val="24"/>
        </w:rPr>
        <w:t>教学参考资料：</w:t>
      </w:r>
      <w:r w:rsidR="000B3D8F" w:rsidRPr="007C4EB5">
        <w:rPr>
          <w:rFonts w:ascii="黑体" w:eastAsia="黑体" w:hAnsi="黑体" w:hint="eastAsia"/>
          <w:sz w:val="24"/>
        </w:rPr>
        <w:t>陶保平编著，《学前教育科研方法》，华东师大出版社</w:t>
      </w:r>
    </w:p>
    <w:p w:rsidR="000B3D8F" w:rsidRDefault="000B3D8F" w:rsidP="003C6119">
      <w:pPr>
        <w:spacing w:line="360" w:lineRule="auto"/>
        <w:ind w:leftChars="200" w:left="420" w:firstLineChars="700" w:firstLine="1680"/>
        <w:rPr>
          <w:rFonts w:ascii="黑体" w:eastAsia="黑体" w:hAnsi="黑体"/>
          <w:sz w:val="24"/>
        </w:rPr>
      </w:pPr>
      <w:r w:rsidRPr="007C4EB5">
        <w:rPr>
          <w:rFonts w:ascii="黑体" w:eastAsia="黑体" w:hAnsi="黑体" w:hint="eastAsia"/>
          <w:sz w:val="24"/>
        </w:rPr>
        <w:t>王</w:t>
      </w:r>
      <w:proofErr w:type="gramStart"/>
      <w:r w:rsidRPr="007C4EB5">
        <w:rPr>
          <w:rFonts w:ascii="黑体" w:eastAsia="黑体" w:hAnsi="黑体" w:hint="eastAsia"/>
          <w:sz w:val="24"/>
        </w:rPr>
        <w:t>坚</w:t>
      </w:r>
      <w:proofErr w:type="gramEnd"/>
      <w:r w:rsidRPr="007C4EB5">
        <w:rPr>
          <w:rFonts w:ascii="黑体" w:eastAsia="黑体" w:hAnsi="黑体" w:hint="eastAsia"/>
          <w:sz w:val="24"/>
        </w:rPr>
        <w:t>红主编，《学前儿童发展与教育科学研究方法》，人民教育出版社</w:t>
      </w:r>
    </w:p>
    <w:p w:rsidR="00EA59F0" w:rsidRPr="007C4EB5" w:rsidRDefault="00EA59F0" w:rsidP="003C6119">
      <w:pPr>
        <w:spacing w:line="360" w:lineRule="auto"/>
        <w:ind w:leftChars="200" w:left="420" w:firstLineChars="700" w:firstLine="1680"/>
        <w:rPr>
          <w:rFonts w:ascii="黑体" w:eastAsia="黑体" w:hAnsi="黑体"/>
          <w:sz w:val="24"/>
        </w:rPr>
      </w:pPr>
      <w:r w:rsidRPr="007C4EB5">
        <w:rPr>
          <w:rFonts w:ascii="黑体" w:eastAsia="黑体" w:hAnsi="黑体" w:hint="eastAsia"/>
          <w:sz w:val="24"/>
        </w:rPr>
        <w:t>刘晶波主编，《学前教育科研方法》，人民教育出版社</w:t>
      </w:r>
    </w:p>
    <w:p w:rsidR="00E93A37" w:rsidRPr="007C4EB5" w:rsidRDefault="00E93A37" w:rsidP="00852782">
      <w:pPr>
        <w:spacing w:line="360" w:lineRule="auto"/>
        <w:ind w:firstLineChars="200" w:firstLine="562"/>
        <w:rPr>
          <w:rFonts w:ascii="黑体" w:eastAsia="黑体" w:hAnsi="黑体" w:cs="仿宋"/>
          <w:sz w:val="28"/>
          <w:szCs w:val="28"/>
        </w:rPr>
      </w:pPr>
      <w:r w:rsidRPr="007C4EB5">
        <w:rPr>
          <w:rFonts w:ascii="黑体" w:eastAsia="黑体" w:hAnsi="黑体" w:cs="仿宋" w:hint="eastAsia"/>
          <w:b/>
          <w:sz w:val="28"/>
          <w:szCs w:val="28"/>
        </w:rPr>
        <w:t>五、课程的考核要求</w:t>
      </w:r>
    </w:p>
    <w:p w:rsidR="00E93A37" w:rsidRPr="007C4EB5" w:rsidRDefault="00E93A37" w:rsidP="007C4EB5">
      <w:pPr>
        <w:spacing w:line="360" w:lineRule="auto"/>
        <w:ind w:firstLineChars="200" w:firstLine="480"/>
        <w:rPr>
          <w:rFonts w:ascii="黑体" w:eastAsia="黑体" w:hAnsi="黑体" w:cs="仿宋"/>
          <w:sz w:val="24"/>
        </w:rPr>
      </w:pPr>
      <w:r w:rsidRPr="007C4EB5">
        <w:rPr>
          <w:rFonts w:ascii="黑体" w:eastAsia="黑体" w:hAnsi="黑体" w:cs="仿宋"/>
          <w:sz w:val="24"/>
        </w:rPr>
        <w:t>1.</w:t>
      </w:r>
      <w:r w:rsidRPr="007C4EB5">
        <w:rPr>
          <w:rFonts w:ascii="黑体" w:eastAsia="黑体" w:hAnsi="黑体" w:cs="仿宋" w:hint="eastAsia"/>
          <w:sz w:val="24"/>
        </w:rPr>
        <w:t>期末考试形式：</w:t>
      </w:r>
      <w:r w:rsidR="00EA59F0">
        <w:rPr>
          <w:rFonts w:ascii="黑体" w:eastAsia="黑体" w:hAnsi="黑体" w:cs="仿宋" w:hint="eastAsia"/>
          <w:sz w:val="24"/>
        </w:rPr>
        <w:t>论文</w:t>
      </w:r>
      <w:r w:rsidRPr="007C4EB5">
        <w:rPr>
          <w:rFonts w:ascii="黑体" w:eastAsia="黑体" w:hAnsi="黑体" w:cs="仿宋" w:hint="eastAsia"/>
          <w:sz w:val="24"/>
        </w:rPr>
        <w:t>。</w:t>
      </w:r>
    </w:p>
    <w:p w:rsidR="00E93A37" w:rsidRPr="007C4EB5" w:rsidRDefault="00E93A37" w:rsidP="007C4EB5">
      <w:pPr>
        <w:spacing w:line="360" w:lineRule="auto"/>
        <w:ind w:firstLineChars="200" w:firstLine="480"/>
        <w:rPr>
          <w:rFonts w:ascii="黑体" w:eastAsia="黑体" w:hAnsi="黑体" w:cs="仿宋"/>
          <w:sz w:val="24"/>
        </w:rPr>
      </w:pPr>
      <w:r w:rsidRPr="007C4EB5">
        <w:rPr>
          <w:rFonts w:ascii="黑体" w:eastAsia="黑体" w:hAnsi="黑体" w:cs="仿宋"/>
          <w:sz w:val="24"/>
        </w:rPr>
        <w:t>2.</w:t>
      </w:r>
      <w:r w:rsidRPr="007C4EB5">
        <w:rPr>
          <w:rFonts w:ascii="黑体" w:eastAsia="黑体" w:hAnsi="黑体" w:cs="仿宋" w:hint="eastAsia"/>
          <w:sz w:val="24"/>
        </w:rPr>
        <w:t>平时成绩构成比例：作业</w:t>
      </w:r>
      <w:r w:rsidR="00304B21">
        <w:rPr>
          <w:rFonts w:ascii="黑体" w:eastAsia="黑体" w:hAnsi="黑体" w:cs="仿宋" w:hint="eastAsia"/>
          <w:sz w:val="24"/>
        </w:rPr>
        <w:t>（占总成绩</w:t>
      </w:r>
      <w:r w:rsidR="00304B21" w:rsidRPr="007C4EB5">
        <w:rPr>
          <w:rFonts w:ascii="黑体" w:eastAsia="黑体" w:hAnsi="黑体" w:cs="仿宋" w:hint="eastAsia"/>
          <w:sz w:val="24"/>
        </w:rPr>
        <w:t>3</w:t>
      </w:r>
      <w:r w:rsidR="00304B21" w:rsidRPr="007C4EB5">
        <w:rPr>
          <w:rFonts w:ascii="黑体" w:eastAsia="黑体" w:hAnsi="黑体" w:cs="仿宋"/>
          <w:sz w:val="24"/>
        </w:rPr>
        <w:t>0%</w:t>
      </w:r>
      <w:r w:rsidR="00304B21">
        <w:rPr>
          <w:rFonts w:ascii="黑体" w:eastAsia="黑体" w:hAnsi="黑体" w:cs="仿宋" w:hint="eastAsia"/>
          <w:sz w:val="24"/>
        </w:rPr>
        <w:t>）</w:t>
      </w:r>
      <w:r w:rsidRPr="007C4EB5">
        <w:rPr>
          <w:rFonts w:ascii="黑体" w:eastAsia="黑体" w:hAnsi="黑体" w:cs="仿宋" w:hint="eastAsia"/>
          <w:sz w:val="24"/>
        </w:rPr>
        <w:t>；考勤与课堂提问</w:t>
      </w:r>
      <w:r w:rsidR="00304B21">
        <w:rPr>
          <w:rFonts w:ascii="黑体" w:eastAsia="黑体" w:hAnsi="黑体" w:cs="仿宋" w:hint="eastAsia"/>
          <w:sz w:val="24"/>
        </w:rPr>
        <w:t>（占总成绩</w:t>
      </w:r>
      <w:r w:rsidR="00304B21" w:rsidRPr="007C4EB5">
        <w:rPr>
          <w:rFonts w:ascii="黑体" w:eastAsia="黑体" w:hAnsi="黑体" w:cs="仿宋"/>
          <w:sz w:val="24"/>
        </w:rPr>
        <w:t>10%</w:t>
      </w:r>
      <w:r w:rsidR="00304B21">
        <w:rPr>
          <w:rFonts w:ascii="黑体" w:eastAsia="黑体" w:hAnsi="黑体" w:cs="仿宋" w:hint="eastAsia"/>
          <w:sz w:val="24"/>
        </w:rPr>
        <w:t>）</w:t>
      </w:r>
      <w:r w:rsidRPr="007C4EB5">
        <w:rPr>
          <w:rFonts w:ascii="黑体" w:eastAsia="黑体" w:hAnsi="黑体" w:cs="仿宋" w:hint="eastAsia"/>
          <w:sz w:val="24"/>
        </w:rPr>
        <w:t>。</w:t>
      </w:r>
    </w:p>
    <w:p w:rsidR="00E93A37" w:rsidRPr="007C4EB5" w:rsidRDefault="00E93A37" w:rsidP="007C4EB5">
      <w:pPr>
        <w:spacing w:line="360" w:lineRule="auto"/>
        <w:ind w:firstLineChars="200" w:firstLine="480"/>
        <w:rPr>
          <w:rFonts w:ascii="黑体" w:eastAsia="黑体" w:hAnsi="黑体" w:cs="仿宋"/>
          <w:sz w:val="24"/>
        </w:rPr>
      </w:pPr>
      <w:r w:rsidRPr="007C4EB5">
        <w:rPr>
          <w:rFonts w:ascii="黑体" w:eastAsia="黑体" w:hAnsi="黑体" w:cs="仿宋"/>
          <w:sz w:val="24"/>
        </w:rPr>
        <w:t>3.</w:t>
      </w:r>
      <w:r w:rsidRPr="007C4EB5">
        <w:rPr>
          <w:rFonts w:ascii="黑体" w:eastAsia="黑体" w:hAnsi="黑体" w:cs="仿宋" w:hint="eastAsia"/>
          <w:sz w:val="24"/>
        </w:rPr>
        <w:t>课程成绩构成：平时成绩</w:t>
      </w:r>
      <w:r w:rsidR="009725FA" w:rsidRPr="007C4EB5">
        <w:rPr>
          <w:rFonts w:ascii="黑体" w:eastAsia="黑体" w:hAnsi="黑体" w:cs="仿宋" w:hint="eastAsia"/>
          <w:sz w:val="24"/>
        </w:rPr>
        <w:t>4</w:t>
      </w:r>
      <w:r w:rsidRPr="007C4EB5">
        <w:rPr>
          <w:rFonts w:ascii="黑体" w:eastAsia="黑体" w:hAnsi="黑体" w:cs="仿宋"/>
          <w:sz w:val="24"/>
        </w:rPr>
        <w:t>0%</w:t>
      </w:r>
      <w:r w:rsidRPr="007C4EB5">
        <w:rPr>
          <w:rFonts w:ascii="黑体" w:eastAsia="黑体" w:hAnsi="黑体" w:cs="仿宋" w:hint="eastAsia"/>
          <w:sz w:val="24"/>
        </w:rPr>
        <w:t>；</w:t>
      </w:r>
      <w:r w:rsidR="009725FA" w:rsidRPr="007C4EB5">
        <w:rPr>
          <w:rFonts w:ascii="黑体" w:eastAsia="黑体" w:hAnsi="黑体" w:cs="仿宋" w:hint="eastAsia"/>
          <w:sz w:val="24"/>
        </w:rPr>
        <w:t>期中20%；</w:t>
      </w:r>
      <w:r w:rsidRPr="007C4EB5">
        <w:rPr>
          <w:rFonts w:ascii="黑体" w:eastAsia="黑体" w:hAnsi="黑体" w:cs="仿宋" w:hint="eastAsia"/>
          <w:sz w:val="24"/>
        </w:rPr>
        <w:t>期末考试成绩</w:t>
      </w:r>
      <w:r w:rsidRPr="007C4EB5">
        <w:rPr>
          <w:rFonts w:ascii="黑体" w:eastAsia="黑体" w:hAnsi="黑体" w:cs="仿宋"/>
          <w:sz w:val="24"/>
        </w:rPr>
        <w:t>40%</w:t>
      </w:r>
      <w:r w:rsidRPr="007C4EB5">
        <w:rPr>
          <w:rFonts w:ascii="黑体" w:eastAsia="黑体" w:hAnsi="黑体" w:cs="仿宋" w:hint="eastAsia"/>
          <w:sz w:val="24"/>
        </w:rPr>
        <w:t>。</w:t>
      </w:r>
    </w:p>
    <w:p w:rsidR="00E93A37" w:rsidRPr="007C4EB5" w:rsidRDefault="00E93A37" w:rsidP="00852782">
      <w:pPr>
        <w:spacing w:line="360" w:lineRule="auto"/>
        <w:ind w:firstLineChars="200" w:firstLine="640"/>
        <w:rPr>
          <w:rFonts w:ascii="黑体" w:eastAsia="黑体" w:hAnsi="黑体" w:cs="仿宋"/>
          <w:sz w:val="32"/>
          <w:szCs w:val="32"/>
        </w:rPr>
      </w:pPr>
    </w:p>
    <w:p w:rsidR="00E93A37" w:rsidRPr="007C4EB5" w:rsidRDefault="00E93A37" w:rsidP="00087233">
      <w:pPr>
        <w:spacing w:line="360" w:lineRule="auto"/>
        <w:ind w:firstLineChars="1050" w:firstLine="3373"/>
        <w:rPr>
          <w:rFonts w:ascii="黑体" w:eastAsia="黑体" w:hAnsi="黑体" w:cs="黑体"/>
          <w:b/>
          <w:sz w:val="32"/>
          <w:szCs w:val="32"/>
        </w:rPr>
      </w:pPr>
      <w:r w:rsidRPr="007C4EB5">
        <w:rPr>
          <w:rFonts w:ascii="黑体" w:eastAsia="黑体" w:hAnsi="黑体" w:cs="黑体" w:hint="eastAsia"/>
          <w:b/>
          <w:sz w:val="32"/>
          <w:szCs w:val="32"/>
        </w:rPr>
        <w:t>教学要求及教学要点</w:t>
      </w:r>
    </w:p>
    <w:p w:rsidR="000B3D8F" w:rsidRPr="007C4EB5" w:rsidRDefault="00E90275" w:rsidP="009D636B">
      <w:pPr>
        <w:numPr>
          <w:ilvl w:val="0"/>
          <w:numId w:val="14"/>
        </w:numPr>
        <w:spacing w:line="360" w:lineRule="auto"/>
        <w:jc w:val="center"/>
        <w:rPr>
          <w:rFonts w:ascii="黑体" w:eastAsia="黑体" w:hAnsi="黑体"/>
          <w:sz w:val="24"/>
        </w:rPr>
      </w:pPr>
      <w:r w:rsidRPr="007C4EB5">
        <w:rPr>
          <w:rFonts w:ascii="黑体" w:eastAsia="黑体" w:hAnsi="黑体" w:hint="eastAsia"/>
          <w:sz w:val="24"/>
        </w:rPr>
        <w:t>课程概述</w:t>
      </w:r>
    </w:p>
    <w:p w:rsidR="009D636B" w:rsidRPr="007C4EB5" w:rsidRDefault="009D636B" w:rsidP="009D636B">
      <w:pPr>
        <w:spacing w:line="360" w:lineRule="auto"/>
        <w:ind w:left="210"/>
        <w:rPr>
          <w:rFonts w:ascii="黑体" w:eastAsia="黑体" w:hAnsi="黑体"/>
          <w:sz w:val="24"/>
        </w:rPr>
      </w:pPr>
      <w:r w:rsidRPr="007C4EB5">
        <w:rPr>
          <w:rFonts w:ascii="黑体" w:eastAsia="黑体" w:hAnsi="黑体" w:hint="eastAsia"/>
          <w:sz w:val="24"/>
        </w:rPr>
        <w:t>章节目标：</w:t>
      </w:r>
    </w:p>
    <w:p w:rsidR="009D636B" w:rsidRPr="007C4EB5" w:rsidRDefault="003C6119" w:rsidP="009D636B">
      <w:pPr>
        <w:numPr>
          <w:ilvl w:val="0"/>
          <w:numId w:val="15"/>
        </w:numPr>
        <w:spacing w:line="360" w:lineRule="auto"/>
        <w:rPr>
          <w:rFonts w:ascii="黑体" w:eastAsia="黑体" w:hAnsi="黑体"/>
          <w:sz w:val="24"/>
        </w:rPr>
      </w:pPr>
      <w:r>
        <w:rPr>
          <w:rFonts w:ascii="黑体" w:eastAsia="黑体" w:hAnsi="黑体" w:hint="eastAsia"/>
          <w:sz w:val="24"/>
        </w:rPr>
        <w:t>掌握</w:t>
      </w:r>
      <w:r w:rsidR="009D636B" w:rsidRPr="007C4EB5">
        <w:rPr>
          <w:rFonts w:ascii="黑体" w:eastAsia="黑体" w:hAnsi="黑体" w:hint="eastAsia"/>
          <w:sz w:val="24"/>
        </w:rPr>
        <w:t>学前教育研究的</w:t>
      </w:r>
      <w:r>
        <w:rPr>
          <w:rFonts w:ascii="黑体" w:eastAsia="黑体" w:hAnsi="黑体" w:hint="eastAsia"/>
          <w:sz w:val="24"/>
        </w:rPr>
        <w:t>内涵、功能与</w:t>
      </w:r>
      <w:r w:rsidR="009D636B" w:rsidRPr="007C4EB5">
        <w:rPr>
          <w:rFonts w:ascii="黑体" w:eastAsia="黑体" w:hAnsi="黑体" w:hint="eastAsia"/>
          <w:sz w:val="24"/>
        </w:rPr>
        <w:t>意义</w:t>
      </w:r>
      <w:r>
        <w:rPr>
          <w:rFonts w:ascii="黑体" w:eastAsia="黑体" w:hAnsi="黑体" w:hint="eastAsia"/>
          <w:sz w:val="24"/>
        </w:rPr>
        <w:t>；</w:t>
      </w:r>
    </w:p>
    <w:p w:rsidR="009D636B" w:rsidRDefault="003C6119" w:rsidP="009D636B">
      <w:pPr>
        <w:numPr>
          <w:ilvl w:val="0"/>
          <w:numId w:val="15"/>
        </w:numPr>
        <w:spacing w:line="360" w:lineRule="auto"/>
        <w:rPr>
          <w:rFonts w:ascii="黑体" w:eastAsia="黑体" w:hAnsi="黑体" w:hint="eastAsia"/>
          <w:sz w:val="24"/>
        </w:rPr>
      </w:pPr>
      <w:r>
        <w:rPr>
          <w:rFonts w:ascii="黑体" w:eastAsia="黑体" w:hAnsi="黑体" w:hint="eastAsia"/>
          <w:sz w:val="24"/>
        </w:rPr>
        <w:t>了解</w:t>
      </w:r>
      <w:r w:rsidR="009D636B" w:rsidRPr="007C4EB5">
        <w:rPr>
          <w:rFonts w:ascii="黑体" w:eastAsia="黑体" w:hAnsi="黑体" w:hint="eastAsia"/>
          <w:sz w:val="24"/>
        </w:rPr>
        <w:t>学前教育研究的</w:t>
      </w:r>
      <w:r>
        <w:rPr>
          <w:rFonts w:ascii="黑体" w:eastAsia="黑体" w:hAnsi="黑体" w:hint="eastAsia"/>
          <w:sz w:val="24"/>
        </w:rPr>
        <w:t>几种基本方法和</w:t>
      </w:r>
      <w:r w:rsidR="009D636B" w:rsidRPr="007C4EB5">
        <w:rPr>
          <w:rFonts w:ascii="黑体" w:eastAsia="黑体" w:hAnsi="黑体" w:hint="eastAsia"/>
          <w:sz w:val="24"/>
        </w:rPr>
        <w:t>基本步骤</w:t>
      </w:r>
      <w:r>
        <w:rPr>
          <w:rFonts w:ascii="黑体" w:eastAsia="黑体" w:hAnsi="黑体" w:hint="eastAsia"/>
          <w:sz w:val="24"/>
        </w:rPr>
        <w:t>。</w:t>
      </w:r>
    </w:p>
    <w:p w:rsidR="0036431D" w:rsidRPr="0036431D" w:rsidRDefault="0036431D" w:rsidP="0036431D">
      <w:pPr>
        <w:numPr>
          <w:ilvl w:val="0"/>
          <w:numId w:val="15"/>
        </w:numPr>
        <w:spacing w:line="360" w:lineRule="auto"/>
        <w:rPr>
          <w:rFonts w:ascii="黑体" w:eastAsia="黑体" w:hAnsi="黑体"/>
          <w:sz w:val="24"/>
        </w:rPr>
      </w:pPr>
      <w:r>
        <w:rPr>
          <w:rFonts w:ascii="黑体" w:eastAsia="黑体" w:hAnsi="黑体" w:hint="eastAsia"/>
          <w:sz w:val="24"/>
        </w:rPr>
        <w:t>掌握教育小文章的写作方法。</w:t>
      </w:r>
    </w:p>
    <w:p w:rsidR="00E90275" w:rsidRPr="007C4EB5" w:rsidRDefault="000B3D8F" w:rsidP="007C4EB5">
      <w:pPr>
        <w:spacing w:line="360" w:lineRule="auto"/>
        <w:ind w:firstLineChars="100" w:firstLine="240"/>
        <w:rPr>
          <w:rFonts w:ascii="黑体" w:eastAsia="黑体" w:hAnsi="黑体"/>
          <w:sz w:val="24"/>
        </w:rPr>
      </w:pPr>
      <w:r w:rsidRPr="007C4EB5">
        <w:rPr>
          <w:rFonts w:ascii="黑体" w:eastAsia="黑体" w:hAnsi="黑体" w:hint="eastAsia"/>
          <w:sz w:val="24"/>
        </w:rPr>
        <w:t>内容：</w:t>
      </w:r>
    </w:p>
    <w:p w:rsidR="00E90275" w:rsidRPr="007C4EB5" w:rsidRDefault="00E90275" w:rsidP="007C4EB5">
      <w:pPr>
        <w:spacing w:line="360" w:lineRule="auto"/>
        <w:ind w:firstLineChars="100" w:firstLine="240"/>
        <w:rPr>
          <w:rFonts w:ascii="黑体" w:eastAsia="黑体" w:hAnsi="黑体"/>
          <w:sz w:val="24"/>
        </w:rPr>
      </w:pPr>
      <w:r w:rsidRPr="007C4EB5">
        <w:rPr>
          <w:rFonts w:ascii="黑体" w:eastAsia="黑体" w:hAnsi="黑体" w:hint="eastAsia"/>
          <w:sz w:val="24"/>
        </w:rPr>
        <w:t>1、</w:t>
      </w:r>
      <w:r w:rsidR="003C6119">
        <w:rPr>
          <w:rFonts w:ascii="黑体" w:eastAsia="黑体" w:hAnsi="黑体" w:hint="eastAsia"/>
          <w:sz w:val="24"/>
        </w:rPr>
        <w:t>学前教育研究的内涵</w:t>
      </w:r>
    </w:p>
    <w:p w:rsidR="00E90275" w:rsidRPr="007C4EB5" w:rsidRDefault="00E90275" w:rsidP="007C4EB5">
      <w:pPr>
        <w:spacing w:line="360" w:lineRule="auto"/>
        <w:ind w:firstLineChars="100" w:firstLine="240"/>
        <w:rPr>
          <w:rFonts w:ascii="黑体" w:eastAsia="黑体" w:hAnsi="黑体"/>
          <w:sz w:val="24"/>
        </w:rPr>
      </w:pPr>
      <w:r w:rsidRPr="007C4EB5">
        <w:rPr>
          <w:rFonts w:ascii="黑体" w:eastAsia="黑体" w:hAnsi="黑体" w:hint="eastAsia"/>
          <w:sz w:val="24"/>
        </w:rPr>
        <w:t>2、学前教育研究的</w:t>
      </w:r>
      <w:r w:rsidR="003C6119">
        <w:rPr>
          <w:rFonts w:ascii="黑体" w:eastAsia="黑体" w:hAnsi="黑体" w:hint="eastAsia"/>
          <w:sz w:val="24"/>
        </w:rPr>
        <w:t>功能与意义</w:t>
      </w:r>
    </w:p>
    <w:p w:rsidR="00E90275" w:rsidRDefault="00E90275" w:rsidP="007C4EB5">
      <w:pPr>
        <w:spacing w:line="360" w:lineRule="auto"/>
        <w:ind w:firstLineChars="100" w:firstLine="240"/>
        <w:rPr>
          <w:rFonts w:ascii="黑体" w:eastAsia="黑体" w:hAnsi="黑体" w:hint="eastAsia"/>
          <w:sz w:val="24"/>
        </w:rPr>
      </w:pPr>
      <w:r w:rsidRPr="007C4EB5">
        <w:rPr>
          <w:rFonts w:ascii="黑体" w:eastAsia="黑体" w:hAnsi="黑体" w:hint="eastAsia"/>
          <w:sz w:val="24"/>
        </w:rPr>
        <w:t>3、学前教育研究的基本步骤</w:t>
      </w:r>
    </w:p>
    <w:p w:rsidR="0036431D" w:rsidRPr="007C4EB5" w:rsidRDefault="0036431D" w:rsidP="007C4EB5">
      <w:pPr>
        <w:spacing w:line="360" w:lineRule="auto"/>
        <w:ind w:firstLineChars="100" w:firstLine="240"/>
        <w:rPr>
          <w:rFonts w:ascii="黑体" w:eastAsia="黑体" w:hAnsi="黑体"/>
          <w:sz w:val="24"/>
        </w:rPr>
      </w:pPr>
      <w:r>
        <w:rPr>
          <w:rFonts w:ascii="黑体" w:eastAsia="黑体" w:hAnsi="黑体" w:hint="eastAsia"/>
          <w:sz w:val="24"/>
        </w:rPr>
        <w:t>4、教育小文章的写作思路、基本结构</w:t>
      </w:r>
    </w:p>
    <w:p w:rsidR="000B3D8F" w:rsidRDefault="003C6119" w:rsidP="00852782">
      <w:pPr>
        <w:spacing w:line="360" w:lineRule="auto"/>
        <w:ind w:firstLine="198"/>
        <w:rPr>
          <w:rFonts w:ascii="黑体" w:eastAsia="黑体" w:hAnsi="黑体"/>
          <w:sz w:val="24"/>
        </w:rPr>
      </w:pPr>
      <w:r>
        <w:rPr>
          <w:rFonts w:ascii="黑体" w:eastAsia="黑体" w:hAnsi="黑体" w:hint="eastAsia"/>
          <w:sz w:val="24"/>
        </w:rPr>
        <w:t>重点：了解</w:t>
      </w:r>
      <w:r w:rsidR="000B3D8F" w:rsidRPr="007C4EB5">
        <w:rPr>
          <w:rFonts w:ascii="黑体" w:eastAsia="黑体" w:hAnsi="黑体" w:hint="eastAsia"/>
          <w:sz w:val="24"/>
        </w:rPr>
        <w:t>科学研究的</w:t>
      </w:r>
      <w:r w:rsidR="0022786F" w:rsidRPr="007C4EB5">
        <w:rPr>
          <w:rFonts w:ascii="黑体" w:eastAsia="黑体" w:hAnsi="黑体" w:hint="eastAsia"/>
          <w:sz w:val="24"/>
        </w:rPr>
        <w:t>基本</w:t>
      </w:r>
      <w:r w:rsidR="000B3D8F" w:rsidRPr="007C4EB5">
        <w:rPr>
          <w:rFonts w:ascii="黑体" w:eastAsia="黑体" w:hAnsi="黑体" w:hint="eastAsia"/>
          <w:sz w:val="24"/>
        </w:rPr>
        <w:t>步骤</w:t>
      </w:r>
      <w:r>
        <w:rPr>
          <w:rFonts w:ascii="黑体" w:eastAsia="黑体" w:hAnsi="黑体" w:hint="eastAsia"/>
          <w:sz w:val="24"/>
        </w:rPr>
        <w:t>。</w:t>
      </w:r>
    </w:p>
    <w:p w:rsidR="003C6119" w:rsidRPr="007C4EB5" w:rsidRDefault="003C6119" w:rsidP="00852782">
      <w:pPr>
        <w:spacing w:line="360" w:lineRule="auto"/>
        <w:ind w:firstLine="198"/>
        <w:rPr>
          <w:rFonts w:ascii="黑体" w:eastAsia="黑体" w:hAnsi="黑体"/>
          <w:sz w:val="24"/>
        </w:rPr>
      </w:pPr>
      <w:r>
        <w:rPr>
          <w:rFonts w:ascii="黑体" w:eastAsia="黑体" w:hAnsi="黑体" w:hint="eastAsia"/>
          <w:sz w:val="24"/>
        </w:rPr>
        <w:t>难点：</w:t>
      </w:r>
      <w:r w:rsidR="0036431D">
        <w:rPr>
          <w:rFonts w:ascii="黑体" w:eastAsia="黑体" w:hAnsi="黑体" w:hint="eastAsia"/>
          <w:sz w:val="24"/>
        </w:rPr>
        <w:t>小文章写作。</w:t>
      </w:r>
      <w:r w:rsidR="0036431D" w:rsidRPr="007C4EB5">
        <w:rPr>
          <w:rFonts w:ascii="黑体" w:eastAsia="黑体" w:hAnsi="黑体"/>
          <w:sz w:val="24"/>
        </w:rPr>
        <w:t xml:space="preserve"> </w:t>
      </w:r>
    </w:p>
    <w:p w:rsidR="000B3D8F" w:rsidRPr="007C4EB5" w:rsidRDefault="000B3D8F" w:rsidP="00852782">
      <w:pPr>
        <w:spacing w:line="360" w:lineRule="auto"/>
        <w:ind w:firstLine="198"/>
        <w:jc w:val="center"/>
        <w:rPr>
          <w:rFonts w:ascii="黑体" w:eastAsia="黑体" w:hAnsi="黑体"/>
          <w:sz w:val="24"/>
        </w:rPr>
      </w:pPr>
    </w:p>
    <w:p w:rsidR="000B3D8F" w:rsidRPr="007C4EB5" w:rsidRDefault="00E90275" w:rsidP="009D636B">
      <w:pPr>
        <w:numPr>
          <w:ilvl w:val="0"/>
          <w:numId w:val="14"/>
        </w:numPr>
        <w:spacing w:line="360" w:lineRule="auto"/>
        <w:jc w:val="center"/>
        <w:rPr>
          <w:rFonts w:ascii="黑体" w:eastAsia="黑体" w:hAnsi="黑体"/>
          <w:sz w:val="24"/>
        </w:rPr>
      </w:pPr>
      <w:r w:rsidRPr="007C4EB5">
        <w:rPr>
          <w:rFonts w:ascii="黑体" w:eastAsia="黑体" w:hAnsi="黑体" w:hint="eastAsia"/>
          <w:sz w:val="24"/>
        </w:rPr>
        <w:t>课题的选择与文献综述的撰写</w:t>
      </w:r>
    </w:p>
    <w:p w:rsidR="009D636B" w:rsidRPr="007C4EB5" w:rsidRDefault="009D636B" w:rsidP="009D636B">
      <w:pPr>
        <w:spacing w:line="360" w:lineRule="auto"/>
        <w:ind w:left="210"/>
        <w:rPr>
          <w:rFonts w:ascii="黑体" w:eastAsia="黑体" w:hAnsi="黑体"/>
          <w:sz w:val="24"/>
        </w:rPr>
      </w:pPr>
      <w:r w:rsidRPr="007C4EB5">
        <w:rPr>
          <w:rFonts w:ascii="黑体" w:eastAsia="黑体" w:hAnsi="黑体" w:hint="eastAsia"/>
          <w:sz w:val="24"/>
        </w:rPr>
        <w:t>章节目标：</w:t>
      </w:r>
    </w:p>
    <w:p w:rsidR="003C6119" w:rsidRDefault="003C6119" w:rsidP="009D636B">
      <w:pPr>
        <w:numPr>
          <w:ilvl w:val="0"/>
          <w:numId w:val="16"/>
        </w:numPr>
        <w:spacing w:line="360" w:lineRule="auto"/>
        <w:rPr>
          <w:rFonts w:ascii="黑体" w:eastAsia="黑体" w:hAnsi="黑体"/>
          <w:sz w:val="24"/>
        </w:rPr>
      </w:pPr>
      <w:r>
        <w:rPr>
          <w:rFonts w:ascii="黑体" w:eastAsia="黑体" w:hAnsi="黑体" w:hint="eastAsia"/>
          <w:sz w:val="24"/>
        </w:rPr>
        <w:t>掌握课题的来源、选择原则和课题的表述规范；</w:t>
      </w:r>
    </w:p>
    <w:p w:rsidR="009D636B" w:rsidRPr="007C4EB5" w:rsidRDefault="009D636B" w:rsidP="009D636B">
      <w:pPr>
        <w:numPr>
          <w:ilvl w:val="0"/>
          <w:numId w:val="16"/>
        </w:numPr>
        <w:spacing w:line="360" w:lineRule="auto"/>
        <w:rPr>
          <w:rFonts w:ascii="黑体" w:eastAsia="黑体" w:hAnsi="黑体"/>
          <w:sz w:val="24"/>
        </w:rPr>
      </w:pPr>
      <w:r w:rsidRPr="007C4EB5">
        <w:rPr>
          <w:rFonts w:ascii="黑体" w:eastAsia="黑体" w:hAnsi="黑体" w:hint="eastAsia"/>
          <w:sz w:val="24"/>
        </w:rPr>
        <w:t>能够根据选题原则确定选题，并能合理表述出课题名称</w:t>
      </w:r>
      <w:r w:rsidR="003C6119">
        <w:rPr>
          <w:rFonts w:ascii="黑体" w:eastAsia="黑体" w:hAnsi="黑体" w:hint="eastAsia"/>
          <w:sz w:val="24"/>
        </w:rPr>
        <w:t>；</w:t>
      </w:r>
    </w:p>
    <w:p w:rsidR="009D636B" w:rsidRDefault="009D636B" w:rsidP="009D636B">
      <w:pPr>
        <w:numPr>
          <w:ilvl w:val="0"/>
          <w:numId w:val="16"/>
        </w:numPr>
        <w:spacing w:line="360" w:lineRule="auto"/>
        <w:rPr>
          <w:rFonts w:ascii="黑体" w:eastAsia="黑体" w:hAnsi="黑体"/>
          <w:sz w:val="24"/>
        </w:rPr>
      </w:pPr>
      <w:r w:rsidRPr="007C4EB5">
        <w:rPr>
          <w:rFonts w:ascii="黑体" w:eastAsia="黑体" w:hAnsi="黑体" w:hint="eastAsia"/>
          <w:sz w:val="24"/>
        </w:rPr>
        <w:t>掌握文献查阅的方法、原则与流程</w:t>
      </w:r>
      <w:r w:rsidR="003C6119">
        <w:rPr>
          <w:rFonts w:ascii="黑体" w:eastAsia="黑体" w:hAnsi="黑体" w:hint="eastAsia"/>
          <w:sz w:val="24"/>
        </w:rPr>
        <w:t>；</w:t>
      </w:r>
    </w:p>
    <w:p w:rsidR="003C6119" w:rsidRPr="007C4EB5" w:rsidRDefault="003C6119" w:rsidP="009D636B">
      <w:pPr>
        <w:numPr>
          <w:ilvl w:val="0"/>
          <w:numId w:val="16"/>
        </w:numPr>
        <w:spacing w:line="360" w:lineRule="auto"/>
        <w:rPr>
          <w:rFonts w:ascii="黑体" w:eastAsia="黑体" w:hAnsi="黑体"/>
          <w:sz w:val="24"/>
        </w:rPr>
      </w:pPr>
      <w:r>
        <w:rPr>
          <w:rFonts w:ascii="黑体" w:eastAsia="黑体" w:hAnsi="黑体" w:hint="eastAsia"/>
          <w:sz w:val="24"/>
        </w:rPr>
        <w:lastRenderedPageBreak/>
        <w:t>掌握文献综述的写作格式与写作要求；</w:t>
      </w:r>
    </w:p>
    <w:p w:rsidR="009D636B" w:rsidRPr="007C4EB5" w:rsidRDefault="009D636B" w:rsidP="009D636B">
      <w:pPr>
        <w:numPr>
          <w:ilvl w:val="0"/>
          <w:numId w:val="16"/>
        </w:numPr>
        <w:spacing w:line="360" w:lineRule="auto"/>
        <w:rPr>
          <w:rFonts w:ascii="黑体" w:eastAsia="黑体" w:hAnsi="黑体"/>
          <w:sz w:val="24"/>
        </w:rPr>
      </w:pPr>
      <w:r w:rsidRPr="007C4EB5">
        <w:rPr>
          <w:rFonts w:ascii="黑体" w:eastAsia="黑体" w:hAnsi="黑体" w:hint="eastAsia"/>
          <w:sz w:val="24"/>
        </w:rPr>
        <w:t>能够撰写出规范的文献综述</w:t>
      </w:r>
      <w:r w:rsidR="003C6119">
        <w:rPr>
          <w:rFonts w:ascii="黑体" w:eastAsia="黑体" w:hAnsi="黑体" w:hint="eastAsia"/>
          <w:sz w:val="24"/>
        </w:rPr>
        <w:t>。</w:t>
      </w:r>
    </w:p>
    <w:p w:rsidR="00E90275" w:rsidRPr="007C4EB5" w:rsidRDefault="000B3D8F" w:rsidP="00852782">
      <w:pPr>
        <w:spacing w:line="360" w:lineRule="auto"/>
        <w:ind w:firstLine="198"/>
        <w:rPr>
          <w:rFonts w:ascii="黑体" w:eastAsia="黑体" w:hAnsi="黑体"/>
          <w:sz w:val="24"/>
        </w:rPr>
      </w:pPr>
      <w:r w:rsidRPr="007C4EB5">
        <w:rPr>
          <w:rFonts w:ascii="黑体" w:eastAsia="黑体" w:hAnsi="黑体" w:hint="eastAsia"/>
          <w:sz w:val="24"/>
        </w:rPr>
        <w:t>内容：</w:t>
      </w:r>
    </w:p>
    <w:p w:rsidR="00E90275" w:rsidRDefault="003C6119" w:rsidP="00E90275">
      <w:pPr>
        <w:numPr>
          <w:ilvl w:val="0"/>
          <w:numId w:val="9"/>
        </w:numPr>
        <w:spacing w:line="360" w:lineRule="auto"/>
        <w:rPr>
          <w:rFonts w:ascii="黑体" w:eastAsia="黑体" w:hAnsi="黑体"/>
          <w:sz w:val="24"/>
        </w:rPr>
      </w:pPr>
      <w:r>
        <w:rPr>
          <w:rFonts w:ascii="黑体" w:eastAsia="黑体" w:hAnsi="黑体" w:hint="eastAsia"/>
          <w:sz w:val="24"/>
        </w:rPr>
        <w:t>课题的来源</w:t>
      </w:r>
    </w:p>
    <w:p w:rsidR="003C6119" w:rsidRPr="007C4EB5" w:rsidRDefault="003C6119" w:rsidP="00E90275">
      <w:pPr>
        <w:numPr>
          <w:ilvl w:val="0"/>
          <w:numId w:val="9"/>
        </w:numPr>
        <w:spacing w:line="360" w:lineRule="auto"/>
        <w:rPr>
          <w:rFonts w:ascii="黑体" w:eastAsia="黑体" w:hAnsi="黑体"/>
          <w:sz w:val="24"/>
        </w:rPr>
      </w:pPr>
      <w:r>
        <w:rPr>
          <w:rFonts w:ascii="黑体" w:eastAsia="黑体" w:hAnsi="黑体" w:hint="eastAsia"/>
          <w:sz w:val="24"/>
        </w:rPr>
        <w:t>选题原则</w:t>
      </w:r>
    </w:p>
    <w:p w:rsidR="00E90275" w:rsidRPr="007C4EB5" w:rsidRDefault="00E90275" w:rsidP="00E90275">
      <w:pPr>
        <w:numPr>
          <w:ilvl w:val="0"/>
          <w:numId w:val="9"/>
        </w:numPr>
        <w:spacing w:line="360" w:lineRule="auto"/>
        <w:rPr>
          <w:rFonts w:ascii="黑体" w:eastAsia="黑体" w:hAnsi="黑体"/>
          <w:sz w:val="24"/>
        </w:rPr>
      </w:pPr>
      <w:r w:rsidRPr="007C4EB5">
        <w:rPr>
          <w:rFonts w:ascii="黑体" w:eastAsia="黑体" w:hAnsi="黑体" w:hint="eastAsia"/>
          <w:sz w:val="24"/>
        </w:rPr>
        <w:t>课题的表述</w:t>
      </w:r>
    </w:p>
    <w:p w:rsidR="00E90275" w:rsidRPr="007C4EB5" w:rsidRDefault="00E90275" w:rsidP="00E90275">
      <w:pPr>
        <w:numPr>
          <w:ilvl w:val="0"/>
          <w:numId w:val="9"/>
        </w:numPr>
        <w:spacing w:line="360" w:lineRule="auto"/>
        <w:rPr>
          <w:rFonts w:ascii="黑体" w:eastAsia="黑体" w:hAnsi="黑体"/>
          <w:sz w:val="24"/>
        </w:rPr>
      </w:pPr>
      <w:r w:rsidRPr="007C4EB5">
        <w:rPr>
          <w:rFonts w:ascii="黑体" w:eastAsia="黑体" w:hAnsi="黑体" w:hint="eastAsia"/>
          <w:sz w:val="24"/>
        </w:rPr>
        <w:t>文献的界定</w:t>
      </w:r>
    </w:p>
    <w:p w:rsidR="00E90275" w:rsidRPr="007C4EB5" w:rsidRDefault="00E90275" w:rsidP="00E90275">
      <w:pPr>
        <w:numPr>
          <w:ilvl w:val="0"/>
          <w:numId w:val="9"/>
        </w:numPr>
        <w:spacing w:line="360" w:lineRule="auto"/>
        <w:rPr>
          <w:rFonts w:ascii="黑体" w:eastAsia="黑体" w:hAnsi="黑体"/>
          <w:sz w:val="24"/>
        </w:rPr>
      </w:pPr>
      <w:r w:rsidRPr="007C4EB5">
        <w:rPr>
          <w:rFonts w:ascii="黑体" w:eastAsia="黑体" w:hAnsi="黑体" w:hint="eastAsia"/>
          <w:sz w:val="24"/>
        </w:rPr>
        <w:t>文献的查阅</w:t>
      </w:r>
    </w:p>
    <w:p w:rsidR="00E90275" w:rsidRPr="007C4EB5" w:rsidRDefault="00E90275" w:rsidP="00E90275">
      <w:pPr>
        <w:numPr>
          <w:ilvl w:val="0"/>
          <w:numId w:val="9"/>
        </w:numPr>
        <w:spacing w:line="360" w:lineRule="auto"/>
        <w:rPr>
          <w:rFonts w:ascii="黑体" w:eastAsia="黑体" w:hAnsi="黑体"/>
          <w:sz w:val="24"/>
        </w:rPr>
      </w:pPr>
      <w:r w:rsidRPr="007C4EB5">
        <w:rPr>
          <w:rFonts w:ascii="黑体" w:eastAsia="黑体" w:hAnsi="黑体" w:hint="eastAsia"/>
          <w:sz w:val="24"/>
        </w:rPr>
        <w:t>文献综述的撰写</w:t>
      </w:r>
    </w:p>
    <w:p w:rsidR="003C6119" w:rsidRPr="007C4EB5" w:rsidRDefault="003C6119" w:rsidP="003C6119">
      <w:pPr>
        <w:spacing w:line="360" w:lineRule="auto"/>
        <w:ind w:left="198"/>
        <w:rPr>
          <w:rFonts w:ascii="黑体" w:eastAsia="黑体" w:hAnsi="黑体"/>
          <w:sz w:val="24"/>
        </w:rPr>
      </w:pPr>
      <w:r>
        <w:rPr>
          <w:rFonts w:ascii="黑体" w:eastAsia="黑体" w:hAnsi="黑体" w:hint="eastAsia"/>
          <w:sz w:val="24"/>
        </w:rPr>
        <w:t>重点：</w:t>
      </w:r>
      <w:r w:rsidRPr="007C4EB5">
        <w:rPr>
          <w:rFonts w:ascii="黑体" w:eastAsia="黑体" w:hAnsi="黑体" w:hint="eastAsia"/>
          <w:sz w:val="24"/>
        </w:rPr>
        <w:t>文献综述的撰写</w:t>
      </w:r>
      <w:r>
        <w:rPr>
          <w:rFonts w:ascii="黑体" w:eastAsia="黑体" w:hAnsi="黑体" w:hint="eastAsia"/>
          <w:sz w:val="24"/>
        </w:rPr>
        <w:t>；</w:t>
      </w:r>
    </w:p>
    <w:p w:rsidR="003C6119" w:rsidRDefault="000B3D8F" w:rsidP="00852782">
      <w:pPr>
        <w:spacing w:line="360" w:lineRule="auto"/>
        <w:ind w:firstLine="198"/>
        <w:rPr>
          <w:rFonts w:ascii="黑体" w:eastAsia="黑体" w:hAnsi="黑体"/>
          <w:sz w:val="24"/>
        </w:rPr>
      </w:pPr>
      <w:r w:rsidRPr="007C4EB5">
        <w:rPr>
          <w:rFonts w:ascii="黑体" w:eastAsia="黑体" w:hAnsi="黑体" w:hint="eastAsia"/>
          <w:sz w:val="24"/>
        </w:rPr>
        <w:t>难点：</w:t>
      </w:r>
      <w:r w:rsidR="00E90275" w:rsidRPr="007C4EB5">
        <w:rPr>
          <w:rFonts w:ascii="黑体" w:eastAsia="黑体" w:hAnsi="黑体" w:hint="eastAsia"/>
          <w:sz w:val="24"/>
        </w:rPr>
        <w:t>课题的选择</w:t>
      </w:r>
      <w:r w:rsidR="003C6119">
        <w:rPr>
          <w:rFonts w:ascii="黑体" w:eastAsia="黑体" w:hAnsi="黑体" w:hint="eastAsia"/>
          <w:sz w:val="24"/>
        </w:rPr>
        <w:t>。</w:t>
      </w:r>
    </w:p>
    <w:p w:rsidR="000B3D8F" w:rsidRPr="007C4EB5" w:rsidRDefault="000B3D8F" w:rsidP="00852782">
      <w:pPr>
        <w:spacing w:line="360" w:lineRule="auto"/>
        <w:ind w:firstLine="198"/>
        <w:jc w:val="center"/>
        <w:rPr>
          <w:rFonts w:ascii="黑体" w:eastAsia="黑体" w:hAnsi="黑体"/>
          <w:sz w:val="24"/>
        </w:rPr>
      </w:pPr>
    </w:p>
    <w:p w:rsidR="00DB31CF" w:rsidRPr="007C4EB5" w:rsidRDefault="000B3D8F" w:rsidP="00DB31CF">
      <w:pPr>
        <w:spacing w:line="360" w:lineRule="auto"/>
        <w:ind w:firstLine="198"/>
        <w:jc w:val="center"/>
        <w:rPr>
          <w:rFonts w:ascii="黑体" w:eastAsia="黑体" w:hAnsi="黑体"/>
          <w:sz w:val="24"/>
        </w:rPr>
      </w:pPr>
      <w:r w:rsidRPr="007C4EB5">
        <w:rPr>
          <w:rFonts w:ascii="黑体" w:eastAsia="黑体" w:hAnsi="黑体" w:hint="eastAsia"/>
          <w:sz w:val="24"/>
        </w:rPr>
        <w:t>第三</w:t>
      </w:r>
      <w:r w:rsidR="00E90275" w:rsidRPr="007C4EB5">
        <w:rPr>
          <w:rFonts w:ascii="黑体" w:eastAsia="黑体" w:hAnsi="黑体" w:hint="eastAsia"/>
          <w:sz w:val="24"/>
        </w:rPr>
        <w:t>章</w:t>
      </w:r>
      <w:r w:rsidRPr="007C4EB5">
        <w:rPr>
          <w:rFonts w:ascii="黑体" w:eastAsia="黑体" w:hAnsi="黑体" w:hint="eastAsia"/>
          <w:sz w:val="24"/>
        </w:rPr>
        <w:t xml:space="preserve">  </w:t>
      </w:r>
      <w:r w:rsidR="00E90275" w:rsidRPr="007C4EB5">
        <w:rPr>
          <w:rFonts w:ascii="黑体" w:eastAsia="黑体" w:hAnsi="黑体" w:hint="eastAsia"/>
          <w:sz w:val="24"/>
        </w:rPr>
        <w:t>具体研究方法与资料的收集</w:t>
      </w:r>
    </w:p>
    <w:p w:rsidR="009D636B" w:rsidRPr="007C4EB5" w:rsidRDefault="009D636B" w:rsidP="00852782">
      <w:pPr>
        <w:spacing w:line="360" w:lineRule="auto"/>
        <w:ind w:firstLine="198"/>
        <w:rPr>
          <w:rFonts w:ascii="黑体" w:eastAsia="黑体" w:hAnsi="黑体"/>
          <w:sz w:val="24"/>
        </w:rPr>
      </w:pPr>
      <w:r w:rsidRPr="007C4EB5">
        <w:rPr>
          <w:rFonts w:ascii="黑体" w:eastAsia="黑体" w:hAnsi="黑体" w:hint="eastAsia"/>
          <w:sz w:val="24"/>
        </w:rPr>
        <w:t>章节目标：</w:t>
      </w:r>
    </w:p>
    <w:p w:rsidR="009D636B" w:rsidRDefault="003C6119" w:rsidP="009D636B">
      <w:pPr>
        <w:numPr>
          <w:ilvl w:val="0"/>
          <w:numId w:val="17"/>
        </w:numPr>
        <w:spacing w:line="360" w:lineRule="auto"/>
        <w:rPr>
          <w:rFonts w:ascii="黑体" w:eastAsia="黑体" w:hAnsi="黑体"/>
          <w:sz w:val="24"/>
        </w:rPr>
      </w:pPr>
      <w:r>
        <w:rPr>
          <w:rFonts w:ascii="黑体" w:eastAsia="黑体" w:hAnsi="黑体" w:hint="eastAsia"/>
          <w:sz w:val="24"/>
        </w:rPr>
        <w:t>掌握观察法、调查法、实验法、行动研究的内涵</w:t>
      </w:r>
      <w:r w:rsidR="009D636B" w:rsidRPr="007C4EB5">
        <w:rPr>
          <w:rFonts w:ascii="黑体" w:eastAsia="黑体" w:hAnsi="黑体" w:hint="eastAsia"/>
          <w:sz w:val="24"/>
        </w:rPr>
        <w:t>、具体类型以及优缺点等基本知识</w:t>
      </w:r>
      <w:r>
        <w:rPr>
          <w:rFonts w:ascii="黑体" w:eastAsia="黑体" w:hAnsi="黑体" w:hint="eastAsia"/>
          <w:sz w:val="24"/>
        </w:rPr>
        <w:t>；</w:t>
      </w:r>
    </w:p>
    <w:p w:rsidR="003C6119" w:rsidRPr="007C4EB5" w:rsidRDefault="003C6119" w:rsidP="009D636B">
      <w:pPr>
        <w:numPr>
          <w:ilvl w:val="0"/>
          <w:numId w:val="17"/>
        </w:numPr>
        <w:spacing w:line="360" w:lineRule="auto"/>
        <w:rPr>
          <w:rFonts w:ascii="黑体" w:eastAsia="黑体" w:hAnsi="黑体"/>
          <w:sz w:val="24"/>
        </w:rPr>
      </w:pPr>
      <w:r>
        <w:rPr>
          <w:rFonts w:ascii="黑体" w:eastAsia="黑体" w:hAnsi="黑体" w:hint="eastAsia"/>
          <w:sz w:val="24"/>
        </w:rPr>
        <w:t>掌握观察法、调查法、实验法的具体方法；</w:t>
      </w:r>
    </w:p>
    <w:p w:rsidR="009D636B" w:rsidRDefault="009D636B" w:rsidP="009D636B">
      <w:pPr>
        <w:numPr>
          <w:ilvl w:val="0"/>
          <w:numId w:val="17"/>
        </w:numPr>
        <w:spacing w:line="360" w:lineRule="auto"/>
        <w:rPr>
          <w:rFonts w:ascii="黑体" w:eastAsia="黑体" w:hAnsi="黑体"/>
          <w:sz w:val="24"/>
        </w:rPr>
      </w:pPr>
      <w:r w:rsidRPr="007C4EB5">
        <w:rPr>
          <w:rFonts w:ascii="黑体" w:eastAsia="黑体" w:hAnsi="黑体" w:hint="eastAsia"/>
          <w:sz w:val="24"/>
        </w:rPr>
        <w:t>掌握观察法、调查法、实验法、行动研究法实施的基本步骤和实施要求</w:t>
      </w:r>
      <w:r w:rsidR="003C6119">
        <w:rPr>
          <w:rFonts w:ascii="黑体" w:eastAsia="黑体" w:hAnsi="黑体" w:hint="eastAsia"/>
          <w:sz w:val="24"/>
        </w:rPr>
        <w:t>；</w:t>
      </w:r>
    </w:p>
    <w:p w:rsidR="003C6119" w:rsidRPr="007C4EB5" w:rsidRDefault="003C6119" w:rsidP="009D636B">
      <w:pPr>
        <w:numPr>
          <w:ilvl w:val="0"/>
          <w:numId w:val="17"/>
        </w:numPr>
        <w:spacing w:line="360" w:lineRule="auto"/>
        <w:rPr>
          <w:rFonts w:ascii="黑体" w:eastAsia="黑体" w:hAnsi="黑体"/>
          <w:sz w:val="24"/>
        </w:rPr>
      </w:pPr>
      <w:r>
        <w:rPr>
          <w:rFonts w:ascii="黑体" w:eastAsia="黑体" w:hAnsi="黑体" w:hint="eastAsia"/>
          <w:sz w:val="24"/>
        </w:rPr>
        <w:t>掌握问卷的编制、发放与回收，访谈提纲的制定和作品分析指标体系的制定；</w:t>
      </w:r>
    </w:p>
    <w:p w:rsidR="009D636B" w:rsidRPr="007C4EB5" w:rsidRDefault="009D636B" w:rsidP="009D636B">
      <w:pPr>
        <w:numPr>
          <w:ilvl w:val="0"/>
          <w:numId w:val="17"/>
        </w:numPr>
        <w:spacing w:line="360" w:lineRule="auto"/>
        <w:rPr>
          <w:rFonts w:ascii="黑体" w:eastAsia="黑体" w:hAnsi="黑体"/>
          <w:sz w:val="24"/>
        </w:rPr>
      </w:pPr>
      <w:r w:rsidRPr="007C4EB5">
        <w:rPr>
          <w:rFonts w:ascii="黑体" w:eastAsia="黑体" w:hAnsi="黑体" w:hint="eastAsia"/>
          <w:sz w:val="24"/>
        </w:rPr>
        <w:t>能够熟练地实施观察法、调查法收集资料</w:t>
      </w:r>
      <w:r w:rsidR="003C6119">
        <w:rPr>
          <w:rFonts w:ascii="黑体" w:eastAsia="黑体" w:hAnsi="黑体" w:hint="eastAsia"/>
          <w:sz w:val="24"/>
        </w:rPr>
        <w:t>；</w:t>
      </w:r>
    </w:p>
    <w:p w:rsidR="009D636B" w:rsidRPr="007C4EB5" w:rsidRDefault="009D636B" w:rsidP="009D636B">
      <w:pPr>
        <w:numPr>
          <w:ilvl w:val="0"/>
          <w:numId w:val="17"/>
        </w:numPr>
        <w:spacing w:line="360" w:lineRule="auto"/>
        <w:rPr>
          <w:rFonts w:ascii="黑体" w:eastAsia="黑体" w:hAnsi="黑体"/>
          <w:sz w:val="24"/>
        </w:rPr>
      </w:pPr>
      <w:r w:rsidRPr="007C4EB5">
        <w:rPr>
          <w:rFonts w:ascii="黑体" w:eastAsia="黑体" w:hAnsi="黑体" w:hint="eastAsia"/>
          <w:sz w:val="24"/>
        </w:rPr>
        <w:t>能够撰写规范的研究计划</w:t>
      </w:r>
      <w:r w:rsidR="003C6119">
        <w:rPr>
          <w:rFonts w:ascii="黑体" w:eastAsia="黑体" w:hAnsi="黑体" w:hint="eastAsia"/>
          <w:sz w:val="24"/>
        </w:rPr>
        <w:t>。</w:t>
      </w:r>
    </w:p>
    <w:p w:rsidR="00E90275" w:rsidRPr="007C4EB5" w:rsidRDefault="000B3D8F" w:rsidP="009D636B">
      <w:pPr>
        <w:spacing w:line="360" w:lineRule="auto"/>
        <w:ind w:left="198"/>
        <w:rPr>
          <w:rFonts w:ascii="黑体" w:eastAsia="黑体" w:hAnsi="黑体"/>
          <w:sz w:val="24"/>
        </w:rPr>
      </w:pPr>
      <w:r w:rsidRPr="007C4EB5">
        <w:rPr>
          <w:rFonts w:ascii="黑体" w:eastAsia="黑体" w:hAnsi="黑体" w:hint="eastAsia"/>
          <w:sz w:val="24"/>
        </w:rPr>
        <w:t>内容：</w:t>
      </w:r>
    </w:p>
    <w:p w:rsidR="00E90275" w:rsidRPr="007C4EB5" w:rsidRDefault="00E90275" w:rsidP="00E90275">
      <w:pPr>
        <w:numPr>
          <w:ilvl w:val="0"/>
          <w:numId w:val="10"/>
        </w:numPr>
        <w:spacing w:line="360" w:lineRule="auto"/>
        <w:rPr>
          <w:rFonts w:ascii="黑体" w:eastAsia="黑体" w:hAnsi="黑体"/>
          <w:sz w:val="24"/>
        </w:rPr>
      </w:pPr>
      <w:r w:rsidRPr="007C4EB5">
        <w:rPr>
          <w:rFonts w:ascii="黑体" w:eastAsia="黑体" w:hAnsi="黑体" w:hint="eastAsia"/>
          <w:sz w:val="24"/>
        </w:rPr>
        <w:t>观察法的</w:t>
      </w:r>
      <w:r w:rsidR="00F61026">
        <w:rPr>
          <w:rFonts w:ascii="黑体" w:eastAsia="黑体" w:hAnsi="黑体" w:hint="eastAsia"/>
          <w:sz w:val="24"/>
        </w:rPr>
        <w:t>内涵</w:t>
      </w:r>
      <w:r w:rsidRPr="007C4EB5">
        <w:rPr>
          <w:rFonts w:ascii="黑体" w:eastAsia="黑体" w:hAnsi="黑体" w:hint="eastAsia"/>
          <w:sz w:val="24"/>
        </w:rPr>
        <w:t>、类型以及优缺点等</w:t>
      </w:r>
      <w:r w:rsidR="00F61026">
        <w:rPr>
          <w:rFonts w:ascii="黑体" w:eastAsia="黑体" w:hAnsi="黑体" w:hint="eastAsia"/>
          <w:sz w:val="24"/>
        </w:rPr>
        <w:t>；</w:t>
      </w:r>
    </w:p>
    <w:p w:rsidR="00E90275" w:rsidRPr="007C4EB5" w:rsidRDefault="00E90275" w:rsidP="00E90275">
      <w:pPr>
        <w:numPr>
          <w:ilvl w:val="0"/>
          <w:numId w:val="10"/>
        </w:numPr>
        <w:spacing w:line="360" w:lineRule="auto"/>
        <w:rPr>
          <w:rFonts w:ascii="黑体" w:eastAsia="黑体" w:hAnsi="黑体"/>
          <w:sz w:val="24"/>
        </w:rPr>
      </w:pPr>
      <w:r w:rsidRPr="007C4EB5">
        <w:rPr>
          <w:rFonts w:ascii="黑体" w:eastAsia="黑体" w:hAnsi="黑体" w:hint="eastAsia"/>
          <w:sz w:val="24"/>
        </w:rPr>
        <w:t>观察法的具体方法</w:t>
      </w:r>
      <w:r w:rsidR="00F61026">
        <w:rPr>
          <w:rFonts w:ascii="黑体" w:eastAsia="黑体" w:hAnsi="黑体" w:hint="eastAsia"/>
          <w:sz w:val="24"/>
        </w:rPr>
        <w:t>；</w:t>
      </w:r>
    </w:p>
    <w:p w:rsidR="00985E7D" w:rsidRPr="007C4EB5" w:rsidRDefault="00E90275" w:rsidP="00E90275">
      <w:pPr>
        <w:numPr>
          <w:ilvl w:val="0"/>
          <w:numId w:val="10"/>
        </w:numPr>
        <w:spacing w:line="360" w:lineRule="auto"/>
        <w:rPr>
          <w:rFonts w:ascii="黑体" w:eastAsia="黑体" w:hAnsi="黑体"/>
          <w:sz w:val="24"/>
        </w:rPr>
      </w:pPr>
      <w:r w:rsidRPr="007C4EB5">
        <w:rPr>
          <w:rFonts w:ascii="黑体" w:eastAsia="黑体" w:hAnsi="黑体" w:hint="eastAsia"/>
          <w:sz w:val="24"/>
        </w:rPr>
        <w:t>观察法的实施</w:t>
      </w:r>
      <w:r w:rsidR="00F61026">
        <w:rPr>
          <w:rFonts w:ascii="黑体" w:eastAsia="黑体" w:hAnsi="黑体" w:hint="eastAsia"/>
          <w:sz w:val="24"/>
        </w:rPr>
        <w:t>；</w:t>
      </w:r>
    </w:p>
    <w:p w:rsidR="00985E7D" w:rsidRPr="007C4EB5" w:rsidRDefault="00985E7D" w:rsidP="00985E7D">
      <w:pPr>
        <w:numPr>
          <w:ilvl w:val="0"/>
          <w:numId w:val="10"/>
        </w:numPr>
        <w:spacing w:line="360" w:lineRule="auto"/>
        <w:rPr>
          <w:rFonts w:ascii="黑体" w:eastAsia="黑体" w:hAnsi="黑体"/>
          <w:sz w:val="24"/>
        </w:rPr>
      </w:pPr>
      <w:r w:rsidRPr="007C4EB5">
        <w:rPr>
          <w:rFonts w:ascii="黑体" w:eastAsia="黑体" w:hAnsi="黑体" w:hint="eastAsia"/>
          <w:sz w:val="24"/>
        </w:rPr>
        <w:t>调查法的</w:t>
      </w:r>
      <w:r w:rsidR="00F61026">
        <w:rPr>
          <w:rFonts w:ascii="黑体" w:eastAsia="黑体" w:hAnsi="黑体" w:hint="eastAsia"/>
          <w:sz w:val="24"/>
        </w:rPr>
        <w:t>内涵</w:t>
      </w:r>
      <w:r w:rsidRPr="007C4EB5">
        <w:rPr>
          <w:rFonts w:ascii="黑体" w:eastAsia="黑体" w:hAnsi="黑体" w:hint="eastAsia"/>
          <w:sz w:val="24"/>
        </w:rPr>
        <w:t>、类型以及优缺点等</w:t>
      </w:r>
      <w:r w:rsidR="00F61026">
        <w:rPr>
          <w:rFonts w:ascii="黑体" w:eastAsia="黑体" w:hAnsi="黑体" w:hint="eastAsia"/>
          <w:sz w:val="24"/>
        </w:rPr>
        <w:t>；</w:t>
      </w:r>
    </w:p>
    <w:p w:rsidR="000B3D8F" w:rsidRPr="007C4EB5" w:rsidRDefault="00985E7D" w:rsidP="00E90275">
      <w:pPr>
        <w:numPr>
          <w:ilvl w:val="0"/>
          <w:numId w:val="10"/>
        </w:numPr>
        <w:spacing w:line="360" w:lineRule="auto"/>
        <w:rPr>
          <w:rFonts w:ascii="黑体" w:eastAsia="黑体" w:hAnsi="黑体"/>
          <w:sz w:val="24"/>
        </w:rPr>
      </w:pPr>
      <w:r w:rsidRPr="007C4EB5">
        <w:rPr>
          <w:rFonts w:ascii="黑体" w:eastAsia="黑体" w:hAnsi="黑体"/>
          <w:sz w:val="24"/>
        </w:rPr>
        <w:t>问卷的编制</w:t>
      </w:r>
      <w:r w:rsidRPr="007C4EB5">
        <w:rPr>
          <w:rFonts w:ascii="黑体" w:eastAsia="黑体" w:hAnsi="黑体" w:hint="eastAsia"/>
          <w:sz w:val="24"/>
        </w:rPr>
        <w:t>、</w:t>
      </w:r>
      <w:r w:rsidRPr="007C4EB5">
        <w:rPr>
          <w:rFonts w:ascii="黑体" w:eastAsia="黑体" w:hAnsi="黑体"/>
          <w:sz w:val="24"/>
        </w:rPr>
        <w:t>发放与回收</w:t>
      </w:r>
      <w:r w:rsidR="00F61026">
        <w:rPr>
          <w:rFonts w:ascii="黑体" w:eastAsia="黑体" w:hAnsi="黑体" w:hint="eastAsia"/>
          <w:sz w:val="24"/>
        </w:rPr>
        <w:t>；</w:t>
      </w:r>
    </w:p>
    <w:p w:rsidR="00985E7D" w:rsidRPr="007C4EB5" w:rsidRDefault="00985E7D" w:rsidP="00E90275">
      <w:pPr>
        <w:numPr>
          <w:ilvl w:val="0"/>
          <w:numId w:val="10"/>
        </w:numPr>
        <w:spacing w:line="360" w:lineRule="auto"/>
        <w:rPr>
          <w:rFonts w:ascii="黑体" w:eastAsia="黑体" w:hAnsi="黑体"/>
          <w:sz w:val="24"/>
        </w:rPr>
      </w:pPr>
      <w:r w:rsidRPr="007C4EB5">
        <w:rPr>
          <w:rFonts w:ascii="黑体" w:eastAsia="黑体" w:hAnsi="黑体" w:hint="eastAsia"/>
          <w:sz w:val="24"/>
        </w:rPr>
        <w:t>访谈提纲的制定与访谈实施</w:t>
      </w:r>
      <w:r w:rsidR="00F61026">
        <w:rPr>
          <w:rFonts w:ascii="黑体" w:eastAsia="黑体" w:hAnsi="黑体" w:hint="eastAsia"/>
          <w:sz w:val="24"/>
        </w:rPr>
        <w:t>；</w:t>
      </w:r>
    </w:p>
    <w:p w:rsidR="00985E7D" w:rsidRPr="007C4EB5" w:rsidRDefault="00985E7D" w:rsidP="00E90275">
      <w:pPr>
        <w:numPr>
          <w:ilvl w:val="0"/>
          <w:numId w:val="10"/>
        </w:numPr>
        <w:spacing w:line="360" w:lineRule="auto"/>
        <w:rPr>
          <w:rFonts w:ascii="黑体" w:eastAsia="黑体" w:hAnsi="黑体"/>
          <w:sz w:val="24"/>
        </w:rPr>
      </w:pPr>
      <w:r w:rsidRPr="007C4EB5">
        <w:rPr>
          <w:rFonts w:ascii="黑体" w:eastAsia="黑体" w:hAnsi="黑体" w:hint="eastAsia"/>
          <w:sz w:val="24"/>
        </w:rPr>
        <w:t>作品分析指标体系的制定和实施</w:t>
      </w:r>
      <w:r w:rsidR="00F61026">
        <w:rPr>
          <w:rFonts w:ascii="黑体" w:eastAsia="黑体" w:hAnsi="黑体" w:hint="eastAsia"/>
          <w:sz w:val="24"/>
        </w:rPr>
        <w:t>；</w:t>
      </w:r>
    </w:p>
    <w:p w:rsidR="00985E7D" w:rsidRPr="007C4EB5" w:rsidRDefault="00985E7D" w:rsidP="00985E7D">
      <w:pPr>
        <w:numPr>
          <w:ilvl w:val="0"/>
          <w:numId w:val="10"/>
        </w:numPr>
        <w:spacing w:line="360" w:lineRule="auto"/>
        <w:rPr>
          <w:rFonts w:ascii="黑体" w:eastAsia="黑体" w:hAnsi="黑体"/>
          <w:sz w:val="24"/>
        </w:rPr>
      </w:pPr>
      <w:r w:rsidRPr="007C4EB5">
        <w:rPr>
          <w:rFonts w:ascii="黑体" w:eastAsia="黑体" w:hAnsi="黑体" w:hint="eastAsia"/>
          <w:sz w:val="24"/>
        </w:rPr>
        <w:t>实验法的</w:t>
      </w:r>
      <w:r w:rsidR="00F61026">
        <w:rPr>
          <w:rFonts w:ascii="黑体" w:eastAsia="黑体" w:hAnsi="黑体" w:hint="eastAsia"/>
          <w:sz w:val="24"/>
        </w:rPr>
        <w:t>内涵</w:t>
      </w:r>
      <w:r w:rsidRPr="007C4EB5">
        <w:rPr>
          <w:rFonts w:ascii="黑体" w:eastAsia="黑体" w:hAnsi="黑体" w:hint="eastAsia"/>
          <w:sz w:val="24"/>
        </w:rPr>
        <w:t>、类型以及优缺点等</w:t>
      </w:r>
      <w:r w:rsidR="00F61026">
        <w:rPr>
          <w:rFonts w:ascii="黑体" w:eastAsia="黑体" w:hAnsi="黑体" w:hint="eastAsia"/>
          <w:sz w:val="24"/>
        </w:rPr>
        <w:t>；</w:t>
      </w:r>
    </w:p>
    <w:p w:rsidR="00985E7D" w:rsidRPr="007C4EB5" w:rsidRDefault="00985E7D" w:rsidP="00985E7D">
      <w:pPr>
        <w:numPr>
          <w:ilvl w:val="0"/>
          <w:numId w:val="10"/>
        </w:numPr>
        <w:spacing w:line="360" w:lineRule="auto"/>
        <w:rPr>
          <w:rFonts w:ascii="黑体" w:eastAsia="黑体" w:hAnsi="黑体"/>
          <w:sz w:val="24"/>
        </w:rPr>
      </w:pPr>
      <w:r w:rsidRPr="007C4EB5">
        <w:rPr>
          <w:rFonts w:ascii="黑体" w:eastAsia="黑体" w:hAnsi="黑体" w:hint="eastAsia"/>
          <w:sz w:val="24"/>
        </w:rPr>
        <w:lastRenderedPageBreak/>
        <w:t>准实验的设计与实施</w:t>
      </w:r>
      <w:r w:rsidR="00F61026">
        <w:rPr>
          <w:rFonts w:ascii="黑体" w:eastAsia="黑体" w:hAnsi="黑体" w:hint="eastAsia"/>
          <w:sz w:val="24"/>
        </w:rPr>
        <w:t>；</w:t>
      </w:r>
    </w:p>
    <w:p w:rsidR="0022786F" w:rsidRPr="007C4EB5" w:rsidRDefault="0022786F" w:rsidP="00985E7D">
      <w:pPr>
        <w:numPr>
          <w:ilvl w:val="0"/>
          <w:numId w:val="10"/>
        </w:numPr>
        <w:spacing w:line="360" w:lineRule="auto"/>
        <w:rPr>
          <w:rFonts w:ascii="黑体" w:eastAsia="黑体" w:hAnsi="黑体"/>
          <w:sz w:val="24"/>
        </w:rPr>
      </w:pPr>
      <w:r w:rsidRPr="007C4EB5">
        <w:rPr>
          <w:rFonts w:ascii="黑体" w:eastAsia="黑体" w:hAnsi="黑体" w:hint="eastAsia"/>
          <w:sz w:val="24"/>
        </w:rPr>
        <w:t>行动研究的特点与实施</w:t>
      </w:r>
      <w:r w:rsidR="00F61026">
        <w:rPr>
          <w:rFonts w:ascii="黑体" w:eastAsia="黑体" w:hAnsi="黑体" w:hint="eastAsia"/>
          <w:sz w:val="24"/>
        </w:rPr>
        <w:t>；</w:t>
      </w:r>
    </w:p>
    <w:p w:rsidR="00985E7D" w:rsidRPr="007C4EB5" w:rsidRDefault="00985E7D" w:rsidP="00E90275">
      <w:pPr>
        <w:numPr>
          <w:ilvl w:val="0"/>
          <w:numId w:val="10"/>
        </w:numPr>
        <w:spacing w:line="360" w:lineRule="auto"/>
        <w:rPr>
          <w:rFonts w:ascii="黑体" w:eastAsia="黑体" w:hAnsi="黑体"/>
          <w:sz w:val="24"/>
        </w:rPr>
      </w:pPr>
      <w:r w:rsidRPr="007C4EB5">
        <w:rPr>
          <w:rFonts w:ascii="黑体" w:eastAsia="黑体" w:hAnsi="黑体" w:hint="eastAsia"/>
          <w:sz w:val="24"/>
        </w:rPr>
        <w:t>研究计划的撰写</w:t>
      </w:r>
      <w:r w:rsidR="00F61026">
        <w:rPr>
          <w:rFonts w:ascii="黑体" w:eastAsia="黑体" w:hAnsi="黑体" w:hint="eastAsia"/>
          <w:sz w:val="24"/>
        </w:rPr>
        <w:t>；</w:t>
      </w:r>
    </w:p>
    <w:p w:rsidR="00985E7D" w:rsidRPr="007C4EB5" w:rsidRDefault="00985E7D" w:rsidP="00985E7D">
      <w:pPr>
        <w:numPr>
          <w:ilvl w:val="0"/>
          <w:numId w:val="10"/>
        </w:numPr>
        <w:spacing w:line="360" w:lineRule="auto"/>
        <w:rPr>
          <w:rFonts w:ascii="黑体" w:eastAsia="黑体" w:hAnsi="黑体"/>
          <w:sz w:val="24"/>
        </w:rPr>
      </w:pPr>
      <w:r w:rsidRPr="007C4EB5">
        <w:rPr>
          <w:rFonts w:ascii="黑体" w:eastAsia="黑体" w:hAnsi="黑体" w:hint="eastAsia"/>
          <w:sz w:val="24"/>
        </w:rPr>
        <w:t>研究资料的收集</w:t>
      </w:r>
      <w:r w:rsidR="00F61026">
        <w:rPr>
          <w:rFonts w:ascii="黑体" w:eastAsia="黑体" w:hAnsi="黑体" w:hint="eastAsia"/>
          <w:sz w:val="24"/>
        </w:rPr>
        <w:t>。</w:t>
      </w:r>
    </w:p>
    <w:p w:rsidR="000B3D8F" w:rsidRPr="007C4EB5" w:rsidRDefault="00985E7D" w:rsidP="00852782">
      <w:pPr>
        <w:spacing w:line="360" w:lineRule="auto"/>
        <w:ind w:firstLine="198"/>
        <w:rPr>
          <w:rFonts w:ascii="黑体" w:eastAsia="黑体" w:hAnsi="黑体"/>
          <w:sz w:val="24"/>
        </w:rPr>
      </w:pPr>
      <w:r w:rsidRPr="007C4EB5">
        <w:rPr>
          <w:rFonts w:ascii="黑体" w:eastAsia="黑体" w:hAnsi="黑体" w:hint="eastAsia"/>
          <w:sz w:val="24"/>
        </w:rPr>
        <w:t>重</w:t>
      </w:r>
      <w:r w:rsidR="000B3D8F" w:rsidRPr="007C4EB5">
        <w:rPr>
          <w:rFonts w:ascii="黑体" w:eastAsia="黑体" w:hAnsi="黑体" w:hint="eastAsia"/>
          <w:sz w:val="24"/>
        </w:rPr>
        <w:t>点：观察法</w:t>
      </w:r>
      <w:r w:rsidRPr="007C4EB5">
        <w:rPr>
          <w:rFonts w:ascii="黑体" w:eastAsia="黑体" w:hAnsi="黑体" w:hint="eastAsia"/>
          <w:sz w:val="24"/>
        </w:rPr>
        <w:t>的具体方法与观察结果的记录</w:t>
      </w:r>
      <w:r w:rsidR="000B3D8F" w:rsidRPr="007C4EB5">
        <w:rPr>
          <w:rFonts w:ascii="黑体" w:eastAsia="黑体" w:hAnsi="黑体" w:hint="eastAsia"/>
          <w:sz w:val="24"/>
        </w:rPr>
        <w:t>。</w:t>
      </w:r>
    </w:p>
    <w:p w:rsidR="00985E7D" w:rsidRPr="007C4EB5" w:rsidRDefault="00985E7D" w:rsidP="00852782">
      <w:pPr>
        <w:spacing w:line="360" w:lineRule="auto"/>
        <w:ind w:firstLine="198"/>
        <w:rPr>
          <w:rFonts w:ascii="黑体" w:eastAsia="黑体" w:hAnsi="黑体"/>
          <w:sz w:val="24"/>
        </w:rPr>
      </w:pPr>
      <w:r w:rsidRPr="007C4EB5">
        <w:rPr>
          <w:rFonts w:ascii="黑体" w:eastAsia="黑体" w:hAnsi="黑体" w:hint="eastAsia"/>
          <w:sz w:val="24"/>
        </w:rPr>
        <w:t>难点：问卷的制作。</w:t>
      </w:r>
    </w:p>
    <w:p w:rsidR="000B3D8F" w:rsidRPr="007C4EB5" w:rsidRDefault="000B3D8F" w:rsidP="00852782">
      <w:pPr>
        <w:spacing w:line="360" w:lineRule="auto"/>
        <w:ind w:firstLine="198"/>
        <w:rPr>
          <w:rFonts w:ascii="黑体" w:eastAsia="黑体" w:hAnsi="黑体"/>
          <w:sz w:val="24"/>
        </w:rPr>
      </w:pPr>
    </w:p>
    <w:p w:rsidR="000B3D8F" w:rsidRPr="007C4EB5" w:rsidRDefault="009D636B" w:rsidP="009D636B">
      <w:pPr>
        <w:spacing w:line="360" w:lineRule="auto"/>
        <w:ind w:firstLine="198"/>
        <w:jc w:val="center"/>
        <w:rPr>
          <w:rFonts w:ascii="黑体" w:eastAsia="黑体" w:hAnsi="黑体"/>
          <w:sz w:val="24"/>
        </w:rPr>
      </w:pPr>
      <w:r w:rsidRPr="007C4EB5">
        <w:rPr>
          <w:rFonts w:ascii="黑体" w:eastAsia="黑体" w:hAnsi="黑体" w:hint="eastAsia"/>
          <w:sz w:val="24"/>
        </w:rPr>
        <w:t xml:space="preserve">第四章  </w:t>
      </w:r>
      <w:r w:rsidR="00985E7D" w:rsidRPr="007C4EB5">
        <w:rPr>
          <w:rFonts w:ascii="黑体" w:eastAsia="黑体" w:hAnsi="黑体" w:hint="eastAsia"/>
          <w:sz w:val="24"/>
        </w:rPr>
        <w:t>资料的整理与分析</w:t>
      </w:r>
    </w:p>
    <w:p w:rsidR="009D636B" w:rsidRPr="007C4EB5" w:rsidRDefault="009D636B" w:rsidP="009D636B">
      <w:pPr>
        <w:spacing w:line="360" w:lineRule="auto"/>
        <w:ind w:firstLine="198"/>
        <w:rPr>
          <w:rFonts w:ascii="黑体" w:eastAsia="黑体" w:hAnsi="黑体"/>
          <w:sz w:val="24"/>
        </w:rPr>
      </w:pPr>
      <w:r w:rsidRPr="007C4EB5">
        <w:rPr>
          <w:rFonts w:ascii="黑体" w:eastAsia="黑体" w:hAnsi="黑体" w:hint="eastAsia"/>
          <w:sz w:val="24"/>
        </w:rPr>
        <w:t>章节目标：</w:t>
      </w:r>
    </w:p>
    <w:p w:rsidR="009D636B" w:rsidRPr="007C4EB5" w:rsidRDefault="009D636B" w:rsidP="009D636B">
      <w:pPr>
        <w:numPr>
          <w:ilvl w:val="0"/>
          <w:numId w:val="18"/>
        </w:numPr>
        <w:spacing w:line="360" w:lineRule="auto"/>
        <w:rPr>
          <w:rFonts w:ascii="黑体" w:eastAsia="黑体" w:hAnsi="黑体"/>
          <w:sz w:val="24"/>
        </w:rPr>
      </w:pPr>
      <w:r w:rsidRPr="007C4EB5">
        <w:rPr>
          <w:rFonts w:ascii="黑体" w:eastAsia="黑体" w:hAnsi="黑体" w:hint="eastAsia"/>
          <w:sz w:val="24"/>
        </w:rPr>
        <w:t>掌握定性分析和定性分析的基本过程与常用方法</w:t>
      </w:r>
      <w:r w:rsidR="00F61026">
        <w:rPr>
          <w:rFonts w:ascii="黑体" w:eastAsia="黑体" w:hAnsi="黑体" w:hint="eastAsia"/>
          <w:sz w:val="24"/>
        </w:rPr>
        <w:t>；</w:t>
      </w:r>
    </w:p>
    <w:p w:rsidR="009D636B" w:rsidRPr="007C4EB5" w:rsidRDefault="009D636B" w:rsidP="009D636B">
      <w:pPr>
        <w:numPr>
          <w:ilvl w:val="0"/>
          <w:numId w:val="18"/>
        </w:numPr>
        <w:spacing w:line="360" w:lineRule="auto"/>
        <w:rPr>
          <w:rFonts w:ascii="黑体" w:eastAsia="黑体" w:hAnsi="黑体"/>
          <w:sz w:val="24"/>
        </w:rPr>
      </w:pPr>
      <w:r w:rsidRPr="007C4EB5">
        <w:rPr>
          <w:rFonts w:ascii="黑体" w:eastAsia="黑体" w:hAnsi="黑体" w:hint="eastAsia"/>
          <w:sz w:val="24"/>
        </w:rPr>
        <w:t>能够对所收集的资料进行适合的分析</w:t>
      </w:r>
      <w:r w:rsidR="00F61026">
        <w:rPr>
          <w:rFonts w:ascii="黑体" w:eastAsia="黑体" w:hAnsi="黑体" w:hint="eastAsia"/>
          <w:sz w:val="24"/>
        </w:rPr>
        <w:t>。</w:t>
      </w:r>
    </w:p>
    <w:p w:rsidR="00985E7D" w:rsidRPr="007C4EB5" w:rsidRDefault="000B3D8F" w:rsidP="00852782">
      <w:pPr>
        <w:spacing w:line="360" w:lineRule="auto"/>
        <w:ind w:firstLine="198"/>
        <w:rPr>
          <w:rFonts w:ascii="黑体" w:eastAsia="黑体" w:hAnsi="黑体"/>
          <w:sz w:val="24"/>
        </w:rPr>
      </w:pPr>
      <w:r w:rsidRPr="007C4EB5">
        <w:rPr>
          <w:rFonts w:ascii="黑体" w:eastAsia="黑体" w:hAnsi="黑体" w:hint="eastAsia"/>
          <w:sz w:val="24"/>
        </w:rPr>
        <w:t>内容：</w:t>
      </w:r>
    </w:p>
    <w:p w:rsidR="00985E7D" w:rsidRPr="007C4EB5" w:rsidRDefault="00985E7D" w:rsidP="00985E7D">
      <w:pPr>
        <w:numPr>
          <w:ilvl w:val="0"/>
          <w:numId w:val="11"/>
        </w:numPr>
        <w:spacing w:line="360" w:lineRule="auto"/>
        <w:rPr>
          <w:rFonts w:ascii="黑体" w:eastAsia="黑体" w:hAnsi="黑体"/>
          <w:sz w:val="24"/>
        </w:rPr>
      </w:pPr>
      <w:r w:rsidRPr="007C4EB5">
        <w:rPr>
          <w:rFonts w:ascii="黑体" w:eastAsia="黑体" w:hAnsi="黑体" w:hint="eastAsia"/>
          <w:sz w:val="24"/>
        </w:rPr>
        <w:t>定性分析的基本过程和常用方法</w:t>
      </w:r>
      <w:r w:rsidR="00F61026">
        <w:rPr>
          <w:rFonts w:ascii="黑体" w:eastAsia="黑体" w:hAnsi="黑体" w:hint="eastAsia"/>
          <w:sz w:val="24"/>
        </w:rPr>
        <w:t>；</w:t>
      </w:r>
    </w:p>
    <w:p w:rsidR="000B3D8F" w:rsidRPr="007C4EB5" w:rsidRDefault="00985E7D" w:rsidP="00985E7D">
      <w:pPr>
        <w:numPr>
          <w:ilvl w:val="0"/>
          <w:numId w:val="11"/>
        </w:numPr>
        <w:spacing w:line="360" w:lineRule="auto"/>
        <w:rPr>
          <w:rFonts w:ascii="黑体" w:eastAsia="黑体" w:hAnsi="黑体"/>
          <w:sz w:val="24"/>
        </w:rPr>
      </w:pPr>
      <w:r w:rsidRPr="007C4EB5">
        <w:rPr>
          <w:rFonts w:ascii="黑体" w:eastAsia="黑体" w:hAnsi="黑体" w:hint="eastAsia"/>
          <w:sz w:val="24"/>
        </w:rPr>
        <w:t>定量分析的基本过程和常用方法</w:t>
      </w:r>
      <w:r w:rsidR="00F61026">
        <w:rPr>
          <w:rFonts w:ascii="黑体" w:eastAsia="黑体" w:hAnsi="黑体" w:hint="eastAsia"/>
          <w:sz w:val="24"/>
        </w:rPr>
        <w:t>。</w:t>
      </w:r>
    </w:p>
    <w:p w:rsidR="000B3D8F" w:rsidRPr="007C4EB5" w:rsidRDefault="000B3D8F" w:rsidP="007C4EB5">
      <w:pPr>
        <w:spacing w:line="360" w:lineRule="auto"/>
        <w:ind w:leftChars="-171" w:left="-359" w:firstLineChars="200" w:firstLine="480"/>
        <w:rPr>
          <w:rFonts w:ascii="黑体" w:eastAsia="黑体" w:hAnsi="黑体"/>
          <w:sz w:val="24"/>
        </w:rPr>
      </w:pPr>
      <w:r w:rsidRPr="007C4EB5">
        <w:rPr>
          <w:rFonts w:ascii="黑体" w:eastAsia="黑体" w:hAnsi="黑体" w:hint="eastAsia"/>
          <w:sz w:val="24"/>
        </w:rPr>
        <w:t>重难点：</w:t>
      </w:r>
      <w:r w:rsidR="000E694C">
        <w:rPr>
          <w:rFonts w:ascii="黑体" w:eastAsia="黑体" w:hAnsi="黑体" w:hint="eastAsia"/>
          <w:sz w:val="24"/>
        </w:rPr>
        <w:t xml:space="preserve"> 资料分析的基本过程和定量分析常用方法。</w:t>
      </w:r>
    </w:p>
    <w:p w:rsidR="000B3D8F" w:rsidRPr="007C4EB5" w:rsidRDefault="000B3D8F" w:rsidP="007C4EB5">
      <w:pPr>
        <w:spacing w:line="360" w:lineRule="auto"/>
        <w:ind w:leftChars="-171" w:left="-359" w:firstLineChars="200" w:firstLine="480"/>
        <w:rPr>
          <w:rFonts w:ascii="黑体" w:eastAsia="黑体" w:hAnsi="黑体"/>
          <w:sz w:val="24"/>
        </w:rPr>
      </w:pPr>
    </w:p>
    <w:p w:rsidR="00DB31CF" w:rsidRPr="007C4EB5" w:rsidRDefault="00DB31CF" w:rsidP="008916AD">
      <w:pPr>
        <w:spacing w:line="360" w:lineRule="auto"/>
        <w:rPr>
          <w:rFonts w:ascii="黑体" w:eastAsia="黑体" w:hAnsi="黑体"/>
          <w:sz w:val="24"/>
        </w:rPr>
      </w:pPr>
    </w:p>
    <w:p w:rsidR="000B3D8F" w:rsidRPr="007C4EB5" w:rsidRDefault="000B3D8F" w:rsidP="00852782">
      <w:pPr>
        <w:spacing w:line="360" w:lineRule="auto"/>
        <w:ind w:firstLine="198"/>
        <w:jc w:val="center"/>
        <w:rPr>
          <w:rFonts w:ascii="黑体" w:eastAsia="黑体" w:hAnsi="黑体"/>
          <w:sz w:val="24"/>
        </w:rPr>
      </w:pPr>
      <w:r w:rsidRPr="007C4EB5">
        <w:rPr>
          <w:rFonts w:ascii="黑体" w:eastAsia="黑体" w:hAnsi="黑体" w:hint="eastAsia"/>
          <w:sz w:val="24"/>
        </w:rPr>
        <w:t>第五</w:t>
      </w:r>
      <w:r w:rsidR="00985E7D" w:rsidRPr="007C4EB5">
        <w:rPr>
          <w:rFonts w:ascii="黑体" w:eastAsia="黑体" w:hAnsi="黑体" w:hint="eastAsia"/>
          <w:sz w:val="24"/>
        </w:rPr>
        <w:t>章</w:t>
      </w:r>
      <w:r w:rsidRPr="007C4EB5">
        <w:rPr>
          <w:rFonts w:ascii="黑体" w:eastAsia="黑体" w:hAnsi="黑体" w:hint="eastAsia"/>
          <w:sz w:val="24"/>
        </w:rPr>
        <w:t xml:space="preserve">  </w:t>
      </w:r>
      <w:r w:rsidR="00985E7D" w:rsidRPr="007C4EB5">
        <w:rPr>
          <w:rFonts w:ascii="黑体" w:eastAsia="黑体" w:hAnsi="黑体" w:hint="eastAsia"/>
          <w:sz w:val="24"/>
        </w:rPr>
        <w:t>研究成果的表述</w:t>
      </w:r>
    </w:p>
    <w:p w:rsidR="009D636B" w:rsidRPr="007C4EB5" w:rsidRDefault="009D636B" w:rsidP="00DB31CF">
      <w:pPr>
        <w:spacing w:line="360" w:lineRule="auto"/>
        <w:rPr>
          <w:rFonts w:ascii="黑体" w:eastAsia="黑体" w:hAnsi="黑体"/>
          <w:sz w:val="24"/>
        </w:rPr>
      </w:pPr>
      <w:r w:rsidRPr="007C4EB5">
        <w:rPr>
          <w:rFonts w:ascii="黑体" w:eastAsia="黑体" w:hAnsi="黑体" w:hint="eastAsia"/>
          <w:sz w:val="24"/>
        </w:rPr>
        <w:t>章节目标：</w:t>
      </w:r>
    </w:p>
    <w:p w:rsidR="00DB31CF" w:rsidRPr="007C4EB5" w:rsidRDefault="00DB31CF" w:rsidP="00DB31CF">
      <w:pPr>
        <w:spacing w:line="360" w:lineRule="auto"/>
        <w:rPr>
          <w:rFonts w:ascii="黑体" w:eastAsia="黑体" w:hAnsi="黑体"/>
          <w:sz w:val="24"/>
        </w:rPr>
      </w:pPr>
      <w:r w:rsidRPr="007C4EB5">
        <w:rPr>
          <w:rFonts w:ascii="黑体" w:eastAsia="黑体" w:hAnsi="黑体" w:hint="eastAsia"/>
          <w:sz w:val="24"/>
        </w:rPr>
        <w:t>1、</w:t>
      </w:r>
      <w:r w:rsidR="009D636B" w:rsidRPr="007C4EB5">
        <w:rPr>
          <w:rFonts w:ascii="黑体" w:eastAsia="黑体" w:hAnsi="黑体" w:hint="eastAsia"/>
          <w:sz w:val="24"/>
        </w:rPr>
        <w:t>了解研究论文与研究报告的基本结构和写作要求</w:t>
      </w:r>
      <w:r w:rsidR="00F61026">
        <w:rPr>
          <w:rFonts w:ascii="黑体" w:eastAsia="黑体" w:hAnsi="黑体" w:hint="eastAsia"/>
          <w:sz w:val="24"/>
        </w:rPr>
        <w:t>；</w:t>
      </w:r>
    </w:p>
    <w:p w:rsidR="009D636B" w:rsidRPr="007C4EB5" w:rsidRDefault="00DB31CF" w:rsidP="00DB31CF">
      <w:pPr>
        <w:spacing w:line="360" w:lineRule="auto"/>
        <w:rPr>
          <w:rFonts w:ascii="黑体" w:eastAsia="黑体" w:hAnsi="黑体"/>
          <w:sz w:val="24"/>
        </w:rPr>
      </w:pPr>
      <w:r w:rsidRPr="007C4EB5">
        <w:rPr>
          <w:rFonts w:ascii="黑体" w:eastAsia="黑体" w:hAnsi="黑体" w:hint="eastAsia"/>
          <w:sz w:val="24"/>
        </w:rPr>
        <w:t>2、</w:t>
      </w:r>
      <w:r w:rsidR="009D636B" w:rsidRPr="007C4EB5">
        <w:rPr>
          <w:rFonts w:ascii="黑体" w:eastAsia="黑体" w:hAnsi="黑体" w:hint="eastAsia"/>
          <w:sz w:val="24"/>
        </w:rPr>
        <w:t>能够撰写规范的研究论文与研究报告</w:t>
      </w:r>
      <w:r w:rsidR="00F61026">
        <w:rPr>
          <w:rFonts w:ascii="黑体" w:eastAsia="黑体" w:hAnsi="黑体" w:hint="eastAsia"/>
          <w:sz w:val="24"/>
        </w:rPr>
        <w:t>。</w:t>
      </w:r>
    </w:p>
    <w:p w:rsidR="00985E7D" w:rsidRPr="007C4EB5" w:rsidRDefault="000B3D8F" w:rsidP="007C4EB5">
      <w:pPr>
        <w:spacing w:line="360" w:lineRule="auto"/>
        <w:ind w:leftChars="-171" w:left="-359" w:rightChars="-50" w:right="-105" w:firstLineChars="200" w:firstLine="480"/>
        <w:rPr>
          <w:rFonts w:ascii="黑体" w:eastAsia="黑体" w:hAnsi="黑体"/>
          <w:sz w:val="24"/>
        </w:rPr>
      </w:pPr>
      <w:r w:rsidRPr="007C4EB5">
        <w:rPr>
          <w:rFonts w:ascii="黑体" w:eastAsia="黑体" w:hAnsi="黑体" w:hint="eastAsia"/>
          <w:sz w:val="24"/>
        </w:rPr>
        <w:t>内容：</w:t>
      </w:r>
    </w:p>
    <w:p w:rsidR="000B3D8F" w:rsidRPr="007C4EB5" w:rsidRDefault="00985E7D" w:rsidP="00985E7D">
      <w:pPr>
        <w:numPr>
          <w:ilvl w:val="0"/>
          <w:numId w:val="12"/>
        </w:numPr>
        <w:spacing w:line="360" w:lineRule="auto"/>
        <w:ind w:rightChars="-50" w:right="-105"/>
        <w:rPr>
          <w:rFonts w:ascii="黑体" w:eastAsia="黑体" w:hAnsi="黑体"/>
          <w:sz w:val="24"/>
        </w:rPr>
      </w:pPr>
      <w:r w:rsidRPr="007C4EB5">
        <w:rPr>
          <w:rFonts w:ascii="黑体" w:eastAsia="黑体" w:hAnsi="黑体" w:hint="eastAsia"/>
          <w:sz w:val="24"/>
        </w:rPr>
        <w:t>研究论文与研究报告的</w:t>
      </w:r>
      <w:r w:rsidR="00F61026">
        <w:rPr>
          <w:rFonts w:ascii="黑体" w:eastAsia="黑体" w:hAnsi="黑体" w:hint="eastAsia"/>
          <w:sz w:val="24"/>
        </w:rPr>
        <w:t>区别；</w:t>
      </w:r>
    </w:p>
    <w:p w:rsidR="00985E7D" w:rsidRPr="007C4EB5" w:rsidRDefault="00985E7D" w:rsidP="00985E7D">
      <w:pPr>
        <w:numPr>
          <w:ilvl w:val="0"/>
          <w:numId w:val="12"/>
        </w:numPr>
        <w:spacing w:line="360" w:lineRule="auto"/>
        <w:ind w:rightChars="-50" w:right="-105"/>
        <w:rPr>
          <w:rFonts w:ascii="黑体" w:eastAsia="黑体" w:hAnsi="黑体"/>
          <w:sz w:val="24"/>
        </w:rPr>
      </w:pPr>
      <w:r w:rsidRPr="007C4EB5">
        <w:rPr>
          <w:rFonts w:ascii="黑体" w:eastAsia="黑体" w:hAnsi="黑体" w:hint="eastAsia"/>
          <w:sz w:val="24"/>
        </w:rPr>
        <w:t>研究论文的基本结构、写作要求</w:t>
      </w:r>
      <w:r w:rsidR="00F61026">
        <w:rPr>
          <w:rFonts w:ascii="黑体" w:eastAsia="黑体" w:hAnsi="黑体" w:hint="eastAsia"/>
          <w:sz w:val="24"/>
        </w:rPr>
        <w:t>；</w:t>
      </w:r>
    </w:p>
    <w:p w:rsidR="00985E7D" w:rsidRPr="007C4EB5" w:rsidRDefault="00985E7D" w:rsidP="00985E7D">
      <w:pPr>
        <w:numPr>
          <w:ilvl w:val="0"/>
          <w:numId w:val="12"/>
        </w:numPr>
        <w:spacing w:line="360" w:lineRule="auto"/>
        <w:ind w:rightChars="-50" w:right="-105"/>
        <w:rPr>
          <w:rFonts w:ascii="黑体" w:eastAsia="黑体" w:hAnsi="黑体"/>
          <w:sz w:val="24"/>
        </w:rPr>
      </w:pPr>
      <w:r w:rsidRPr="007C4EB5">
        <w:rPr>
          <w:rFonts w:ascii="黑体" w:eastAsia="黑体" w:hAnsi="黑体" w:hint="eastAsia"/>
          <w:sz w:val="24"/>
        </w:rPr>
        <w:t>研究报告的基本结构、写作要求</w:t>
      </w:r>
      <w:r w:rsidR="00F61026">
        <w:rPr>
          <w:rFonts w:ascii="黑体" w:eastAsia="黑体" w:hAnsi="黑体" w:hint="eastAsia"/>
          <w:sz w:val="24"/>
        </w:rPr>
        <w:t>。</w:t>
      </w:r>
    </w:p>
    <w:p w:rsidR="000B3D8F" w:rsidRPr="007C4EB5" w:rsidRDefault="00985E7D" w:rsidP="00985E7D">
      <w:pPr>
        <w:spacing w:line="360" w:lineRule="auto"/>
        <w:rPr>
          <w:rFonts w:ascii="黑体" w:eastAsia="黑体" w:hAnsi="黑体"/>
          <w:sz w:val="24"/>
        </w:rPr>
      </w:pPr>
      <w:r w:rsidRPr="007C4EB5">
        <w:rPr>
          <w:rFonts w:ascii="黑体" w:eastAsia="黑体" w:hAnsi="黑体" w:hint="eastAsia"/>
          <w:sz w:val="24"/>
        </w:rPr>
        <w:t>重难点：研究成果表述的基本结构和写作要求</w:t>
      </w:r>
      <w:r w:rsidR="00F61026">
        <w:rPr>
          <w:rFonts w:ascii="黑体" w:eastAsia="黑体" w:hAnsi="黑体" w:hint="eastAsia"/>
          <w:sz w:val="24"/>
        </w:rPr>
        <w:t>。</w:t>
      </w:r>
    </w:p>
    <w:p w:rsidR="000B3D8F" w:rsidRPr="007C4EB5" w:rsidRDefault="000B3D8F" w:rsidP="00852782">
      <w:pPr>
        <w:spacing w:line="360" w:lineRule="auto"/>
        <w:ind w:firstLine="198"/>
        <w:rPr>
          <w:rFonts w:ascii="黑体" w:eastAsia="黑体" w:hAnsi="黑体"/>
          <w:sz w:val="24"/>
        </w:rPr>
      </w:pPr>
    </w:p>
    <w:p w:rsidR="000B3D8F" w:rsidRPr="007C4EB5" w:rsidRDefault="000B3D8F" w:rsidP="00852782">
      <w:pPr>
        <w:spacing w:line="360" w:lineRule="auto"/>
        <w:ind w:firstLine="198"/>
        <w:jc w:val="center"/>
        <w:rPr>
          <w:rFonts w:ascii="黑体" w:eastAsia="黑体" w:hAnsi="黑体"/>
          <w:sz w:val="24"/>
        </w:rPr>
      </w:pPr>
      <w:r w:rsidRPr="007C4EB5">
        <w:rPr>
          <w:rFonts w:ascii="黑体" w:eastAsia="黑体" w:hAnsi="黑体" w:hint="eastAsia"/>
          <w:sz w:val="24"/>
        </w:rPr>
        <w:t>第六</w:t>
      </w:r>
      <w:r w:rsidR="0022786F" w:rsidRPr="007C4EB5">
        <w:rPr>
          <w:rFonts w:ascii="黑体" w:eastAsia="黑体" w:hAnsi="黑体" w:hint="eastAsia"/>
          <w:sz w:val="24"/>
        </w:rPr>
        <w:t>章</w:t>
      </w:r>
      <w:r w:rsidRPr="007C4EB5">
        <w:rPr>
          <w:rFonts w:ascii="黑体" w:eastAsia="黑体" w:hAnsi="黑体" w:hint="eastAsia"/>
          <w:sz w:val="24"/>
        </w:rPr>
        <w:t xml:space="preserve">  </w:t>
      </w:r>
      <w:r w:rsidR="0036431D">
        <w:rPr>
          <w:rFonts w:ascii="黑体" w:eastAsia="黑体" w:hAnsi="黑体" w:hint="eastAsia"/>
          <w:sz w:val="24"/>
        </w:rPr>
        <w:t>经验型论文写作</w:t>
      </w:r>
    </w:p>
    <w:p w:rsidR="009D636B" w:rsidRPr="007C4EB5" w:rsidRDefault="009D636B" w:rsidP="009D636B">
      <w:pPr>
        <w:spacing w:line="360" w:lineRule="auto"/>
        <w:rPr>
          <w:rFonts w:ascii="黑体" w:eastAsia="黑体" w:hAnsi="黑体"/>
          <w:sz w:val="24"/>
        </w:rPr>
      </w:pPr>
      <w:r w:rsidRPr="007C4EB5">
        <w:rPr>
          <w:rFonts w:ascii="黑体" w:eastAsia="黑体" w:hAnsi="黑体" w:hint="eastAsia"/>
          <w:sz w:val="24"/>
        </w:rPr>
        <w:t>章节目标：</w:t>
      </w:r>
    </w:p>
    <w:p w:rsidR="009D636B" w:rsidRPr="007C4EB5" w:rsidRDefault="009D636B" w:rsidP="009D636B">
      <w:pPr>
        <w:numPr>
          <w:ilvl w:val="0"/>
          <w:numId w:val="20"/>
        </w:numPr>
        <w:spacing w:line="360" w:lineRule="auto"/>
        <w:rPr>
          <w:rFonts w:ascii="黑体" w:eastAsia="黑体" w:hAnsi="黑体"/>
          <w:sz w:val="24"/>
        </w:rPr>
      </w:pPr>
      <w:r w:rsidRPr="007C4EB5">
        <w:rPr>
          <w:rFonts w:ascii="黑体" w:eastAsia="黑体" w:hAnsi="黑体" w:hint="eastAsia"/>
          <w:sz w:val="24"/>
        </w:rPr>
        <w:lastRenderedPageBreak/>
        <w:t>了解</w:t>
      </w:r>
      <w:r w:rsidR="0036431D">
        <w:rPr>
          <w:rFonts w:ascii="黑体" w:eastAsia="黑体" w:hAnsi="黑体" w:hint="eastAsia"/>
          <w:sz w:val="24"/>
        </w:rPr>
        <w:t>经验型论文的</w:t>
      </w:r>
      <w:r w:rsidRPr="007C4EB5">
        <w:rPr>
          <w:rFonts w:ascii="黑体" w:eastAsia="黑体" w:hAnsi="黑体" w:hint="eastAsia"/>
          <w:sz w:val="24"/>
        </w:rPr>
        <w:t>特点</w:t>
      </w:r>
      <w:r w:rsidR="00F61026">
        <w:rPr>
          <w:rFonts w:ascii="黑体" w:eastAsia="黑体" w:hAnsi="黑体" w:hint="eastAsia"/>
          <w:sz w:val="24"/>
        </w:rPr>
        <w:t>和写作要求；</w:t>
      </w:r>
    </w:p>
    <w:p w:rsidR="009D636B" w:rsidRPr="007C4EB5" w:rsidRDefault="0036431D" w:rsidP="009D636B">
      <w:pPr>
        <w:numPr>
          <w:ilvl w:val="0"/>
          <w:numId w:val="20"/>
        </w:numPr>
        <w:spacing w:line="360" w:lineRule="auto"/>
        <w:rPr>
          <w:rFonts w:ascii="黑体" w:eastAsia="黑体" w:hAnsi="黑体"/>
          <w:sz w:val="24"/>
        </w:rPr>
      </w:pPr>
      <w:r>
        <w:rPr>
          <w:rFonts w:ascii="黑体" w:eastAsia="黑体" w:hAnsi="黑体" w:hint="eastAsia"/>
          <w:sz w:val="24"/>
        </w:rPr>
        <w:t>能够进行经验型论文</w:t>
      </w:r>
      <w:r w:rsidR="009D636B" w:rsidRPr="007C4EB5">
        <w:rPr>
          <w:rFonts w:ascii="黑体" w:eastAsia="黑体" w:hAnsi="黑体" w:hint="eastAsia"/>
          <w:sz w:val="24"/>
        </w:rPr>
        <w:t>的写作</w:t>
      </w:r>
      <w:r w:rsidR="00F61026">
        <w:rPr>
          <w:rFonts w:ascii="黑体" w:eastAsia="黑体" w:hAnsi="黑体" w:hint="eastAsia"/>
          <w:sz w:val="24"/>
        </w:rPr>
        <w:t>。</w:t>
      </w:r>
    </w:p>
    <w:p w:rsidR="0022786F" w:rsidRPr="007C4EB5" w:rsidRDefault="000B3D8F" w:rsidP="007C4EB5">
      <w:pPr>
        <w:spacing w:line="360" w:lineRule="auto"/>
        <w:ind w:leftChars="-171" w:left="-359" w:firstLineChars="200" w:firstLine="480"/>
        <w:rPr>
          <w:rFonts w:ascii="黑体" w:eastAsia="黑体" w:hAnsi="黑体"/>
          <w:sz w:val="24"/>
        </w:rPr>
      </w:pPr>
      <w:r w:rsidRPr="007C4EB5">
        <w:rPr>
          <w:rFonts w:ascii="黑体" w:eastAsia="黑体" w:hAnsi="黑体" w:hint="eastAsia"/>
          <w:sz w:val="24"/>
        </w:rPr>
        <w:t>内容：</w:t>
      </w:r>
    </w:p>
    <w:p w:rsidR="0022786F" w:rsidRPr="007C4EB5" w:rsidRDefault="0036431D" w:rsidP="0022786F">
      <w:pPr>
        <w:numPr>
          <w:ilvl w:val="0"/>
          <w:numId w:val="13"/>
        </w:numPr>
        <w:spacing w:line="360" w:lineRule="auto"/>
        <w:rPr>
          <w:rFonts w:ascii="黑体" w:eastAsia="黑体" w:hAnsi="黑体"/>
          <w:sz w:val="24"/>
        </w:rPr>
      </w:pPr>
      <w:r>
        <w:rPr>
          <w:rFonts w:ascii="黑体" w:eastAsia="黑体" w:hAnsi="黑体" w:hint="eastAsia"/>
          <w:sz w:val="24"/>
        </w:rPr>
        <w:t>经验型论文的</w:t>
      </w:r>
      <w:r w:rsidR="0022786F" w:rsidRPr="007C4EB5">
        <w:rPr>
          <w:rFonts w:ascii="黑体" w:eastAsia="黑体" w:hAnsi="黑体" w:hint="eastAsia"/>
          <w:sz w:val="24"/>
        </w:rPr>
        <w:t>特点</w:t>
      </w:r>
      <w:r w:rsidR="00F61026">
        <w:rPr>
          <w:rFonts w:ascii="黑体" w:eastAsia="黑体" w:hAnsi="黑体" w:hint="eastAsia"/>
          <w:sz w:val="24"/>
        </w:rPr>
        <w:t>；</w:t>
      </w:r>
    </w:p>
    <w:p w:rsidR="000B3D8F" w:rsidRPr="007C4EB5" w:rsidRDefault="0036431D" w:rsidP="0022786F">
      <w:pPr>
        <w:numPr>
          <w:ilvl w:val="0"/>
          <w:numId w:val="13"/>
        </w:numPr>
        <w:spacing w:line="360" w:lineRule="auto"/>
        <w:rPr>
          <w:rFonts w:ascii="黑体" w:eastAsia="黑体" w:hAnsi="黑体"/>
          <w:sz w:val="24"/>
        </w:rPr>
      </w:pPr>
      <w:r>
        <w:rPr>
          <w:rFonts w:ascii="黑体" w:eastAsia="黑体" w:hAnsi="黑体" w:hint="eastAsia"/>
          <w:sz w:val="24"/>
        </w:rPr>
        <w:t>经验型论文</w:t>
      </w:r>
      <w:r w:rsidR="0022786F" w:rsidRPr="007C4EB5">
        <w:rPr>
          <w:rFonts w:ascii="黑体" w:eastAsia="黑体" w:hAnsi="黑体" w:hint="eastAsia"/>
          <w:sz w:val="24"/>
        </w:rPr>
        <w:t>的写作</w:t>
      </w:r>
      <w:r w:rsidR="00F61026">
        <w:rPr>
          <w:rFonts w:ascii="黑体" w:eastAsia="黑体" w:hAnsi="黑体" w:hint="eastAsia"/>
          <w:sz w:val="24"/>
        </w:rPr>
        <w:t>要求。</w:t>
      </w:r>
    </w:p>
    <w:p w:rsidR="000B3D8F" w:rsidRPr="007C4EB5" w:rsidRDefault="000B3D8F" w:rsidP="007C4EB5">
      <w:pPr>
        <w:spacing w:line="360" w:lineRule="auto"/>
        <w:ind w:leftChars="-172" w:left="-361" w:firstLineChars="200" w:firstLine="480"/>
        <w:rPr>
          <w:rFonts w:ascii="黑体" w:eastAsia="黑体" w:hAnsi="黑体"/>
          <w:sz w:val="24"/>
        </w:rPr>
      </w:pPr>
      <w:r w:rsidRPr="007C4EB5">
        <w:rPr>
          <w:rFonts w:ascii="黑体" w:eastAsia="黑体" w:hAnsi="黑体" w:hint="eastAsia"/>
          <w:sz w:val="24"/>
        </w:rPr>
        <w:t>重难点：</w:t>
      </w:r>
      <w:r w:rsidR="0022786F" w:rsidRPr="007C4EB5">
        <w:rPr>
          <w:rFonts w:ascii="黑体" w:eastAsia="黑体" w:hAnsi="黑体"/>
          <w:sz w:val="24"/>
        </w:rPr>
        <w:t xml:space="preserve"> </w:t>
      </w:r>
      <w:r w:rsidR="0036431D">
        <w:rPr>
          <w:rFonts w:ascii="黑体" w:eastAsia="黑体" w:hAnsi="黑体"/>
          <w:sz w:val="24"/>
        </w:rPr>
        <w:t>经验型论文</w:t>
      </w:r>
      <w:r w:rsidR="0022786F" w:rsidRPr="007C4EB5">
        <w:rPr>
          <w:rFonts w:ascii="黑体" w:eastAsia="黑体" w:hAnsi="黑体"/>
          <w:sz w:val="24"/>
        </w:rPr>
        <w:t>的写作</w:t>
      </w:r>
      <w:r w:rsidR="00F61026">
        <w:rPr>
          <w:rFonts w:ascii="黑体" w:eastAsia="黑体" w:hAnsi="黑体"/>
          <w:sz w:val="24"/>
        </w:rPr>
        <w:t>要求</w:t>
      </w:r>
      <w:r w:rsidR="00F61026">
        <w:rPr>
          <w:rFonts w:ascii="黑体" w:eastAsia="黑体" w:hAnsi="黑体" w:hint="eastAsia"/>
          <w:sz w:val="24"/>
        </w:rPr>
        <w:t>。</w:t>
      </w:r>
    </w:p>
    <w:p w:rsidR="000B3D8F" w:rsidRPr="007C4EB5" w:rsidRDefault="000B3D8F" w:rsidP="00852782">
      <w:pPr>
        <w:spacing w:line="360" w:lineRule="auto"/>
        <w:ind w:firstLine="198"/>
        <w:rPr>
          <w:rFonts w:ascii="黑体" w:eastAsia="黑体" w:hAnsi="黑体"/>
        </w:rPr>
      </w:pPr>
    </w:p>
    <w:p w:rsidR="00E93A37" w:rsidRPr="007C4EB5" w:rsidRDefault="00E93A37" w:rsidP="00852782">
      <w:pPr>
        <w:spacing w:line="360" w:lineRule="auto"/>
        <w:rPr>
          <w:rFonts w:ascii="黑体" w:eastAsia="黑体" w:hAnsi="黑体"/>
        </w:rPr>
      </w:pPr>
    </w:p>
    <w:sectPr w:rsidR="00E93A37" w:rsidRPr="007C4EB5" w:rsidSect="00E136FE">
      <w:head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F63" w:rsidRDefault="00707F63">
      <w:r>
        <w:separator/>
      </w:r>
    </w:p>
  </w:endnote>
  <w:endnote w:type="continuationSeparator" w:id="0">
    <w:p w:rsidR="00707F63" w:rsidRDefault="00707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F63" w:rsidRDefault="00707F63">
      <w:r>
        <w:separator/>
      </w:r>
    </w:p>
  </w:footnote>
  <w:footnote w:type="continuationSeparator" w:id="0">
    <w:p w:rsidR="00707F63" w:rsidRDefault="00707F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A37" w:rsidRDefault="00E93A37" w:rsidP="000F3317">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55E"/>
    <w:multiLevelType w:val="hybridMultilevel"/>
    <w:tmpl w:val="309070E6"/>
    <w:lvl w:ilvl="0" w:tplc="E1C4DB1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01DC7949"/>
    <w:multiLevelType w:val="hybridMultilevel"/>
    <w:tmpl w:val="9564805E"/>
    <w:lvl w:ilvl="0" w:tplc="9DD8171A">
      <w:start w:val="1"/>
      <w:numFmt w:val="decimal"/>
      <w:lvlText w:val="%1、"/>
      <w:lvlJc w:val="left"/>
      <w:pPr>
        <w:ind w:left="421" w:hanging="360"/>
      </w:pPr>
      <w:rPr>
        <w:rFonts w:hint="default"/>
      </w:rPr>
    </w:lvl>
    <w:lvl w:ilvl="1" w:tplc="04090019" w:tentative="1">
      <w:start w:val="1"/>
      <w:numFmt w:val="lowerLetter"/>
      <w:lvlText w:val="%2)"/>
      <w:lvlJc w:val="left"/>
      <w:pPr>
        <w:ind w:left="901" w:hanging="420"/>
      </w:pPr>
    </w:lvl>
    <w:lvl w:ilvl="2" w:tplc="0409001B" w:tentative="1">
      <w:start w:val="1"/>
      <w:numFmt w:val="lowerRoman"/>
      <w:lvlText w:val="%3."/>
      <w:lvlJc w:val="right"/>
      <w:pPr>
        <w:ind w:left="1321" w:hanging="420"/>
      </w:pPr>
    </w:lvl>
    <w:lvl w:ilvl="3" w:tplc="0409000F" w:tentative="1">
      <w:start w:val="1"/>
      <w:numFmt w:val="decimal"/>
      <w:lvlText w:val="%4."/>
      <w:lvlJc w:val="left"/>
      <w:pPr>
        <w:ind w:left="1741" w:hanging="420"/>
      </w:pPr>
    </w:lvl>
    <w:lvl w:ilvl="4" w:tplc="04090019" w:tentative="1">
      <w:start w:val="1"/>
      <w:numFmt w:val="lowerLetter"/>
      <w:lvlText w:val="%5)"/>
      <w:lvlJc w:val="left"/>
      <w:pPr>
        <w:ind w:left="2161" w:hanging="420"/>
      </w:pPr>
    </w:lvl>
    <w:lvl w:ilvl="5" w:tplc="0409001B" w:tentative="1">
      <w:start w:val="1"/>
      <w:numFmt w:val="lowerRoman"/>
      <w:lvlText w:val="%6."/>
      <w:lvlJc w:val="right"/>
      <w:pPr>
        <w:ind w:left="2581" w:hanging="420"/>
      </w:pPr>
    </w:lvl>
    <w:lvl w:ilvl="6" w:tplc="0409000F" w:tentative="1">
      <w:start w:val="1"/>
      <w:numFmt w:val="decimal"/>
      <w:lvlText w:val="%7."/>
      <w:lvlJc w:val="left"/>
      <w:pPr>
        <w:ind w:left="3001" w:hanging="420"/>
      </w:pPr>
    </w:lvl>
    <w:lvl w:ilvl="7" w:tplc="04090019" w:tentative="1">
      <w:start w:val="1"/>
      <w:numFmt w:val="lowerLetter"/>
      <w:lvlText w:val="%8)"/>
      <w:lvlJc w:val="left"/>
      <w:pPr>
        <w:ind w:left="3421" w:hanging="420"/>
      </w:pPr>
    </w:lvl>
    <w:lvl w:ilvl="8" w:tplc="0409001B" w:tentative="1">
      <w:start w:val="1"/>
      <w:numFmt w:val="lowerRoman"/>
      <w:lvlText w:val="%9."/>
      <w:lvlJc w:val="right"/>
      <w:pPr>
        <w:ind w:left="3841" w:hanging="420"/>
      </w:pPr>
    </w:lvl>
  </w:abstractNum>
  <w:abstractNum w:abstractNumId="2">
    <w:nsid w:val="07E91F67"/>
    <w:multiLevelType w:val="hybridMultilevel"/>
    <w:tmpl w:val="CAB07872"/>
    <w:lvl w:ilvl="0" w:tplc="46F6CE88">
      <w:start w:val="1"/>
      <w:numFmt w:val="decimal"/>
      <w:lvlText w:val="%1、"/>
      <w:lvlJc w:val="left"/>
      <w:pPr>
        <w:ind w:left="558" w:hanging="36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abstractNum w:abstractNumId="3">
    <w:nsid w:val="0B254301"/>
    <w:multiLevelType w:val="hybridMultilevel"/>
    <w:tmpl w:val="FD86B738"/>
    <w:lvl w:ilvl="0" w:tplc="C6C4E594">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nsid w:val="0DEE1C0B"/>
    <w:multiLevelType w:val="hybridMultilevel"/>
    <w:tmpl w:val="10A8726A"/>
    <w:lvl w:ilvl="0" w:tplc="4E34AA1A">
      <w:start w:val="1"/>
      <w:numFmt w:val="japaneseCounting"/>
      <w:lvlText w:val="%1、"/>
      <w:lvlJc w:val="left"/>
      <w:pPr>
        <w:tabs>
          <w:tab w:val="num" w:pos="1290"/>
        </w:tabs>
        <w:ind w:left="1290" w:hanging="720"/>
      </w:pPr>
      <w:rPr>
        <w:rFonts w:cs="Times New Roman" w:hint="default"/>
      </w:rPr>
    </w:lvl>
    <w:lvl w:ilvl="1" w:tplc="04090019" w:tentative="1">
      <w:start w:val="1"/>
      <w:numFmt w:val="lowerLetter"/>
      <w:lvlText w:val="%2)"/>
      <w:lvlJc w:val="left"/>
      <w:pPr>
        <w:tabs>
          <w:tab w:val="num" w:pos="1410"/>
        </w:tabs>
        <w:ind w:left="1410" w:hanging="420"/>
      </w:pPr>
      <w:rPr>
        <w:rFonts w:cs="Times New Roman"/>
      </w:rPr>
    </w:lvl>
    <w:lvl w:ilvl="2" w:tplc="0409001B" w:tentative="1">
      <w:start w:val="1"/>
      <w:numFmt w:val="lowerRoman"/>
      <w:lvlText w:val="%3."/>
      <w:lvlJc w:val="right"/>
      <w:pPr>
        <w:tabs>
          <w:tab w:val="num" w:pos="1830"/>
        </w:tabs>
        <w:ind w:left="1830" w:hanging="420"/>
      </w:pPr>
      <w:rPr>
        <w:rFonts w:cs="Times New Roman"/>
      </w:rPr>
    </w:lvl>
    <w:lvl w:ilvl="3" w:tplc="0409000F" w:tentative="1">
      <w:start w:val="1"/>
      <w:numFmt w:val="decimal"/>
      <w:lvlText w:val="%4."/>
      <w:lvlJc w:val="left"/>
      <w:pPr>
        <w:tabs>
          <w:tab w:val="num" w:pos="2250"/>
        </w:tabs>
        <w:ind w:left="2250" w:hanging="420"/>
      </w:pPr>
      <w:rPr>
        <w:rFonts w:cs="Times New Roman"/>
      </w:rPr>
    </w:lvl>
    <w:lvl w:ilvl="4" w:tplc="04090019" w:tentative="1">
      <w:start w:val="1"/>
      <w:numFmt w:val="lowerLetter"/>
      <w:lvlText w:val="%5)"/>
      <w:lvlJc w:val="left"/>
      <w:pPr>
        <w:tabs>
          <w:tab w:val="num" w:pos="2670"/>
        </w:tabs>
        <w:ind w:left="2670" w:hanging="420"/>
      </w:pPr>
      <w:rPr>
        <w:rFonts w:cs="Times New Roman"/>
      </w:rPr>
    </w:lvl>
    <w:lvl w:ilvl="5" w:tplc="0409001B" w:tentative="1">
      <w:start w:val="1"/>
      <w:numFmt w:val="lowerRoman"/>
      <w:lvlText w:val="%6."/>
      <w:lvlJc w:val="right"/>
      <w:pPr>
        <w:tabs>
          <w:tab w:val="num" w:pos="3090"/>
        </w:tabs>
        <w:ind w:left="3090" w:hanging="420"/>
      </w:pPr>
      <w:rPr>
        <w:rFonts w:cs="Times New Roman"/>
      </w:rPr>
    </w:lvl>
    <w:lvl w:ilvl="6" w:tplc="0409000F" w:tentative="1">
      <w:start w:val="1"/>
      <w:numFmt w:val="decimal"/>
      <w:lvlText w:val="%7."/>
      <w:lvlJc w:val="left"/>
      <w:pPr>
        <w:tabs>
          <w:tab w:val="num" w:pos="3510"/>
        </w:tabs>
        <w:ind w:left="3510" w:hanging="420"/>
      </w:pPr>
      <w:rPr>
        <w:rFonts w:cs="Times New Roman"/>
      </w:rPr>
    </w:lvl>
    <w:lvl w:ilvl="7" w:tplc="04090019" w:tentative="1">
      <w:start w:val="1"/>
      <w:numFmt w:val="lowerLetter"/>
      <w:lvlText w:val="%8)"/>
      <w:lvlJc w:val="left"/>
      <w:pPr>
        <w:tabs>
          <w:tab w:val="num" w:pos="3930"/>
        </w:tabs>
        <w:ind w:left="3930" w:hanging="420"/>
      </w:pPr>
      <w:rPr>
        <w:rFonts w:cs="Times New Roman"/>
      </w:rPr>
    </w:lvl>
    <w:lvl w:ilvl="8" w:tplc="0409001B" w:tentative="1">
      <w:start w:val="1"/>
      <w:numFmt w:val="lowerRoman"/>
      <w:lvlText w:val="%9."/>
      <w:lvlJc w:val="right"/>
      <w:pPr>
        <w:tabs>
          <w:tab w:val="num" w:pos="4350"/>
        </w:tabs>
        <w:ind w:left="4350" w:hanging="420"/>
      </w:pPr>
      <w:rPr>
        <w:rFonts w:cs="Times New Roman"/>
      </w:rPr>
    </w:lvl>
  </w:abstractNum>
  <w:abstractNum w:abstractNumId="5">
    <w:nsid w:val="0F2D6994"/>
    <w:multiLevelType w:val="hybridMultilevel"/>
    <w:tmpl w:val="E9EA346A"/>
    <w:lvl w:ilvl="0" w:tplc="5EDC9392">
      <w:start w:val="1"/>
      <w:numFmt w:val="japaneseCounting"/>
      <w:lvlText w:val="（%1）"/>
      <w:lvlJc w:val="left"/>
      <w:pPr>
        <w:tabs>
          <w:tab w:val="num" w:pos="1290"/>
        </w:tabs>
        <w:ind w:left="1290" w:hanging="720"/>
      </w:pPr>
      <w:rPr>
        <w:rFonts w:cs="Times New Roman" w:hint="default"/>
      </w:rPr>
    </w:lvl>
    <w:lvl w:ilvl="1" w:tplc="04090019" w:tentative="1">
      <w:start w:val="1"/>
      <w:numFmt w:val="lowerLetter"/>
      <w:lvlText w:val="%2)"/>
      <w:lvlJc w:val="left"/>
      <w:pPr>
        <w:tabs>
          <w:tab w:val="num" w:pos="1410"/>
        </w:tabs>
        <w:ind w:left="1410" w:hanging="420"/>
      </w:pPr>
      <w:rPr>
        <w:rFonts w:cs="Times New Roman"/>
      </w:rPr>
    </w:lvl>
    <w:lvl w:ilvl="2" w:tplc="0409001B" w:tentative="1">
      <w:start w:val="1"/>
      <w:numFmt w:val="lowerRoman"/>
      <w:lvlText w:val="%3."/>
      <w:lvlJc w:val="right"/>
      <w:pPr>
        <w:tabs>
          <w:tab w:val="num" w:pos="1830"/>
        </w:tabs>
        <w:ind w:left="1830" w:hanging="420"/>
      </w:pPr>
      <w:rPr>
        <w:rFonts w:cs="Times New Roman"/>
      </w:rPr>
    </w:lvl>
    <w:lvl w:ilvl="3" w:tplc="0409000F" w:tentative="1">
      <w:start w:val="1"/>
      <w:numFmt w:val="decimal"/>
      <w:lvlText w:val="%4."/>
      <w:lvlJc w:val="left"/>
      <w:pPr>
        <w:tabs>
          <w:tab w:val="num" w:pos="2250"/>
        </w:tabs>
        <w:ind w:left="2250" w:hanging="420"/>
      </w:pPr>
      <w:rPr>
        <w:rFonts w:cs="Times New Roman"/>
      </w:rPr>
    </w:lvl>
    <w:lvl w:ilvl="4" w:tplc="04090019" w:tentative="1">
      <w:start w:val="1"/>
      <w:numFmt w:val="lowerLetter"/>
      <w:lvlText w:val="%5)"/>
      <w:lvlJc w:val="left"/>
      <w:pPr>
        <w:tabs>
          <w:tab w:val="num" w:pos="2670"/>
        </w:tabs>
        <w:ind w:left="2670" w:hanging="420"/>
      </w:pPr>
      <w:rPr>
        <w:rFonts w:cs="Times New Roman"/>
      </w:rPr>
    </w:lvl>
    <w:lvl w:ilvl="5" w:tplc="0409001B" w:tentative="1">
      <w:start w:val="1"/>
      <w:numFmt w:val="lowerRoman"/>
      <w:lvlText w:val="%6."/>
      <w:lvlJc w:val="right"/>
      <w:pPr>
        <w:tabs>
          <w:tab w:val="num" w:pos="3090"/>
        </w:tabs>
        <w:ind w:left="3090" w:hanging="420"/>
      </w:pPr>
      <w:rPr>
        <w:rFonts w:cs="Times New Roman"/>
      </w:rPr>
    </w:lvl>
    <w:lvl w:ilvl="6" w:tplc="0409000F" w:tentative="1">
      <w:start w:val="1"/>
      <w:numFmt w:val="decimal"/>
      <w:lvlText w:val="%7."/>
      <w:lvlJc w:val="left"/>
      <w:pPr>
        <w:tabs>
          <w:tab w:val="num" w:pos="3510"/>
        </w:tabs>
        <w:ind w:left="3510" w:hanging="420"/>
      </w:pPr>
      <w:rPr>
        <w:rFonts w:cs="Times New Roman"/>
      </w:rPr>
    </w:lvl>
    <w:lvl w:ilvl="7" w:tplc="04090019" w:tentative="1">
      <w:start w:val="1"/>
      <w:numFmt w:val="lowerLetter"/>
      <w:lvlText w:val="%8)"/>
      <w:lvlJc w:val="left"/>
      <w:pPr>
        <w:tabs>
          <w:tab w:val="num" w:pos="3930"/>
        </w:tabs>
        <w:ind w:left="3930" w:hanging="420"/>
      </w:pPr>
      <w:rPr>
        <w:rFonts w:cs="Times New Roman"/>
      </w:rPr>
    </w:lvl>
    <w:lvl w:ilvl="8" w:tplc="0409001B" w:tentative="1">
      <w:start w:val="1"/>
      <w:numFmt w:val="lowerRoman"/>
      <w:lvlText w:val="%9."/>
      <w:lvlJc w:val="right"/>
      <w:pPr>
        <w:tabs>
          <w:tab w:val="num" w:pos="4350"/>
        </w:tabs>
        <w:ind w:left="4350" w:hanging="420"/>
      </w:pPr>
      <w:rPr>
        <w:rFonts w:cs="Times New Roman"/>
      </w:rPr>
    </w:lvl>
  </w:abstractNum>
  <w:abstractNum w:abstractNumId="6">
    <w:nsid w:val="13A30B56"/>
    <w:multiLevelType w:val="hybridMultilevel"/>
    <w:tmpl w:val="6ECCF55A"/>
    <w:lvl w:ilvl="0" w:tplc="38EE7A12">
      <w:start w:val="1"/>
      <w:numFmt w:val="decimal"/>
      <w:lvlText w:val="%1、"/>
      <w:lvlJc w:val="left"/>
      <w:pPr>
        <w:ind w:left="558" w:hanging="36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abstractNum w:abstractNumId="7">
    <w:nsid w:val="1A1F3D15"/>
    <w:multiLevelType w:val="hybridMultilevel"/>
    <w:tmpl w:val="78A615B6"/>
    <w:lvl w:ilvl="0" w:tplc="B30A1E80">
      <w:start w:val="1"/>
      <w:numFmt w:val="decimal"/>
      <w:lvlText w:val="%1、"/>
      <w:lvlJc w:val="left"/>
      <w:pPr>
        <w:ind w:left="421" w:hanging="360"/>
      </w:pPr>
      <w:rPr>
        <w:rFonts w:hint="default"/>
      </w:rPr>
    </w:lvl>
    <w:lvl w:ilvl="1" w:tplc="04090019" w:tentative="1">
      <w:start w:val="1"/>
      <w:numFmt w:val="lowerLetter"/>
      <w:lvlText w:val="%2)"/>
      <w:lvlJc w:val="left"/>
      <w:pPr>
        <w:ind w:left="901" w:hanging="420"/>
      </w:pPr>
    </w:lvl>
    <w:lvl w:ilvl="2" w:tplc="0409001B" w:tentative="1">
      <w:start w:val="1"/>
      <w:numFmt w:val="lowerRoman"/>
      <w:lvlText w:val="%3."/>
      <w:lvlJc w:val="right"/>
      <w:pPr>
        <w:ind w:left="1321" w:hanging="420"/>
      </w:pPr>
    </w:lvl>
    <w:lvl w:ilvl="3" w:tplc="0409000F" w:tentative="1">
      <w:start w:val="1"/>
      <w:numFmt w:val="decimal"/>
      <w:lvlText w:val="%4."/>
      <w:lvlJc w:val="left"/>
      <w:pPr>
        <w:ind w:left="1741" w:hanging="420"/>
      </w:pPr>
    </w:lvl>
    <w:lvl w:ilvl="4" w:tplc="04090019" w:tentative="1">
      <w:start w:val="1"/>
      <w:numFmt w:val="lowerLetter"/>
      <w:lvlText w:val="%5)"/>
      <w:lvlJc w:val="left"/>
      <w:pPr>
        <w:ind w:left="2161" w:hanging="420"/>
      </w:pPr>
    </w:lvl>
    <w:lvl w:ilvl="5" w:tplc="0409001B" w:tentative="1">
      <w:start w:val="1"/>
      <w:numFmt w:val="lowerRoman"/>
      <w:lvlText w:val="%6."/>
      <w:lvlJc w:val="right"/>
      <w:pPr>
        <w:ind w:left="2581" w:hanging="420"/>
      </w:pPr>
    </w:lvl>
    <w:lvl w:ilvl="6" w:tplc="0409000F" w:tentative="1">
      <w:start w:val="1"/>
      <w:numFmt w:val="decimal"/>
      <w:lvlText w:val="%7."/>
      <w:lvlJc w:val="left"/>
      <w:pPr>
        <w:ind w:left="3001" w:hanging="420"/>
      </w:pPr>
    </w:lvl>
    <w:lvl w:ilvl="7" w:tplc="04090019" w:tentative="1">
      <w:start w:val="1"/>
      <w:numFmt w:val="lowerLetter"/>
      <w:lvlText w:val="%8)"/>
      <w:lvlJc w:val="left"/>
      <w:pPr>
        <w:ind w:left="3421" w:hanging="420"/>
      </w:pPr>
    </w:lvl>
    <w:lvl w:ilvl="8" w:tplc="0409001B" w:tentative="1">
      <w:start w:val="1"/>
      <w:numFmt w:val="lowerRoman"/>
      <w:lvlText w:val="%9."/>
      <w:lvlJc w:val="right"/>
      <w:pPr>
        <w:ind w:left="3841" w:hanging="420"/>
      </w:pPr>
    </w:lvl>
  </w:abstractNum>
  <w:abstractNum w:abstractNumId="8">
    <w:nsid w:val="1FAA7DEB"/>
    <w:multiLevelType w:val="hybridMultilevel"/>
    <w:tmpl w:val="31863998"/>
    <w:lvl w:ilvl="0" w:tplc="69F07E14">
      <w:start w:val="1"/>
      <w:numFmt w:val="decimal"/>
      <w:lvlText w:val="%1、"/>
      <w:lvlJc w:val="left"/>
      <w:pPr>
        <w:ind w:left="558" w:hanging="36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abstractNum w:abstractNumId="9">
    <w:nsid w:val="254C1A84"/>
    <w:multiLevelType w:val="hybridMultilevel"/>
    <w:tmpl w:val="C998511C"/>
    <w:lvl w:ilvl="0" w:tplc="697C25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C8E4B98"/>
    <w:multiLevelType w:val="hybridMultilevel"/>
    <w:tmpl w:val="D884E184"/>
    <w:lvl w:ilvl="0" w:tplc="2D3CDAFE">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nsid w:val="430720EE"/>
    <w:multiLevelType w:val="hybridMultilevel"/>
    <w:tmpl w:val="18C0FDB8"/>
    <w:lvl w:ilvl="0" w:tplc="7234A8EC">
      <w:start w:val="1"/>
      <w:numFmt w:val="japaneseCounting"/>
      <w:lvlText w:val="第%1章"/>
      <w:lvlJc w:val="left"/>
      <w:pPr>
        <w:ind w:left="1050" w:hanging="84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2">
    <w:nsid w:val="46254C2A"/>
    <w:multiLevelType w:val="hybridMultilevel"/>
    <w:tmpl w:val="26FA8FD2"/>
    <w:lvl w:ilvl="0" w:tplc="69B0EC42">
      <w:start w:val="1"/>
      <w:numFmt w:val="decimal"/>
      <w:lvlText w:val="%1、"/>
      <w:lvlJc w:val="left"/>
      <w:pPr>
        <w:ind w:left="558" w:hanging="36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abstractNum w:abstractNumId="13">
    <w:nsid w:val="4824610B"/>
    <w:multiLevelType w:val="hybridMultilevel"/>
    <w:tmpl w:val="99B0A5AC"/>
    <w:lvl w:ilvl="0" w:tplc="23967D76">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4">
    <w:nsid w:val="4B096CA3"/>
    <w:multiLevelType w:val="hybridMultilevel"/>
    <w:tmpl w:val="8092E8FA"/>
    <w:lvl w:ilvl="0" w:tplc="1E4801C0">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5">
    <w:nsid w:val="4EB40946"/>
    <w:multiLevelType w:val="hybridMultilevel"/>
    <w:tmpl w:val="5B961416"/>
    <w:lvl w:ilvl="0" w:tplc="E12255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6B40446"/>
    <w:multiLevelType w:val="singleLevel"/>
    <w:tmpl w:val="56B40446"/>
    <w:lvl w:ilvl="0">
      <w:start w:val="2"/>
      <w:numFmt w:val="chineseCounting"/>
      <w:suff w:val="nothing"/>
      <w:lvlText w:val="（%1）"/>
      <w:lvlJc w:val="left"/>
      <w:rPr>
        <w:rFonts w:cs="Times New Roman"/>
      </w:rPr>
    </w:lvl>
  </w:abstractNum>
  <w:abstractNum w:abstractNumId="17">
    <w:nsid w:val="56B40818"/>
    <w:multiLevelType w:val="singleLevel"/>
    <w:tmpl w:val="56B40818"/>
    <w:lvl w:ilvl="0">
      <w:start w:val="1"/>
      <w:numFmt w:val="chineseCounting"/>
      <w:suff w:val="nothing"/>
      <w:lvlText w:val="（%1）"/>
      <w:lvlJc w:val="left"/>
      <w:rPr>
        <w:rFonts w:cs="Times New Roman"/>
      </w:rPr>
    </w:lvl>
  </w:abstractNum>
  <w:abstractNum w:abstractNumId="18">
    <w:nsid w:val="591843D3"/>
    <w:multiLevelType w:val="hybridMultilevel"/>
    <w:tmpl w:val="EDAA33C8"/>
    <w:lvl w:ilvl="0" w:tplc="286629AA">
      <w:start w:val="1"/>
      <w:numFmt w:val="decimal"/>
      <w:lvlText w:val="%1、"/>
      <w:lvlJc w:val="left"/>
      <w:pPr>
        <w:ind w:left="558" w:hanging="36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abstractNum w:abstractNumId="19">
    <w:nsid w:val="5C821E4A"/>
    <w:multiLevelType w:val="hybridMultilevel"/>
    <w:tmpl w:val="36CA61DE"/>
    <w:lvl w:ilvl="0" w:tplc="3558B9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602B2543"/>
    <w:multiLevelType w:val="hybridMultilevel"/>
    <w:tmpl w:val="03ECDC0A"/>
    <w:lvl w:ilvl="0" w:tplc="D2DCDC40">
      <w:start w:val="1"/>
      <w:numFmt w:val="decimal"/>
      <w:lvlText w:val="%1、"/>
      <w:lvlJc w:val="left"/>
      <w:pPr>
        <w:ind w:left="558" w:hanging="360"/>
      </w:pPr>
      <w:rPr>
        <w:rFonts w:hint="default"/>
      </w:rPr>
    </w:lvl>
    <w:lvl w:ilvl="1" w:tplc="04090019" w:tentative="1">
      <w:start w:val="1"/>
      <w:numFmt w:val="lowerLetter"/>
      <w:lvlText w:val="%2)"/>
      <w:lvlJc w:val="left"/>
      <w:pPr>
        <w:ind w:left="1038" w:hanging="420"/>
      </w:pPr>
    </w:lvl>
    <w:lvl w:ilvl="2" w:tplc="0409001B" w:tentative="1">
      <w:start w:val="1"/>
      <w:numFmt w:val="lowerRoman"/>
      <w:lvlText w:val="%3."/>
      <w:lvlJc w:val="right"/>
      <w:pPr>
        <w:ind w:left="1458" w:hanging="420"/>
      </w:pPr>
    </w:lvl>
    <w:lvl w:ilvl="3" w:tplc="0409000F" w:tentative="1">
      <w:start w:val="1"/>
      <w:numFmt w:val="decimal"/>
      <w:lvlText w:val="%4."/>
      <w:lvlJc w:val="left"/>
      <w:pPr>
        <w:ind w:left="1878" w:hanging="420"/>
      </w:pPr>
    </w:lvl>
    <w:lvl w:ilvl="4" w:tplc="04090019" w:tentative="1">
      <w:start w:val="1"/>
      <w:numFmt w:val="lowerLetter"/>
      <w:lvlText w:val="%5)"/>
      <w:lvlJc w:val="left"/>
      <w:pPr>
        <w:ind w:left="2298" w:hanging="420"/>
      </w:pPr>
    </w:lvl>
    <w:lvl w:ilvl="5" w:tplc="0409001B" w:tentative="1">
      <w:start w:val="1"/>
      <w:numFmt w:val="lowerRoman"/>
      <w:lvlText w:val="%6."/>
      <w:lvlJc w:val="right"/>
      <w:pPr>
        <w:ind w:left="2718" w:hanging="420"/>
      </w:pPr>
    </w:lvl>
    <w:lvl w:ilvl="6" w:tplc="0409000F" w:tentative="1">
      <w:start w:val="1"/>
      <w:numFmt w:val="decimal"/>
      <w:lvlText w:val="%7."/>
      <w:lvlJc w:val="left"/>
      <w:pPr>
        <w:ind w:left="3138" w:hanging="420"/>
      </w:pPr>
    </w:lvl>
    <w:lvl w:ilvl="7" w:tplc="04090019" w:tentative="1">
      <w:start w:val="1"/>
      <w:numFmt w:val="lowerLetter"/>
      <w:lvlText w:val="%8)"/>
      <w:lvlJc w:val="left"/>
      <w:pPr>
        <w:ind w:left="3558" w:hanging="420"/>
      </w:pPr>
    </w:lvl>
    <w:lvl w:ilvl="8" w:tplc="0409001B" w:tentative="1">
      <w:start w:val="1"/>
      <w:numFmt w:val="lowerRoman"/>
      <w:lvlText w:val="%9."/>
      <w:lvlJc w:val="right"/>
      <w:pPr>
        <w:ind w:left="3978" w:hanging="420"/>
      </w:pPr>
    </w:lvl>
  </w:abstractNum>
  <w:num w:numId="1">
    <w:abstractNumId w:val="16"/>
  </w:num>
  <w:num w:numId="2">
    <w:abstractNumId w:val="17"/>
  </w:num>
  <w:num w:numId="3">
    <w:abstractNumId w:val="4"/>
  </w:num>
  <w:num w:numId="4">
    <w:abstractNumId w:val="5"/>
  </w:num>
  <w:num w:numId="5">
    <w:abstractNumId w:val="9"/>
  </w:num>
  <w:num w:numId="6">
    <w:abstractNumId w:val="3"/>
  </w:num>
  <w:num w:numId="7">
    <w:abstractNumId w:val="10"/>
  </w:num>
  <w:num w:numId="8">
    <w:abstractNumId w:val="0"/>
  </w:num>
  <w:num w:numId="9">
    <w:abstractNumId w:val="2"/>
  </w:num>
  <w:num w:numId="10">
    <w:abstractNumId w:val="18"/>
  </w:num>
  <w:num w:numId="11">
    <w:abstractNumId w:val="20"/>
  </w:num>
  <w:num w:numId="12">
    <w:abstractNumId w:val="7"/>
  </w:num>
  <w:num w:numId="13">
    <w:abstractNumId w:val="1"/>
  </w:num>
  <w:num w:numId="14">
    <w:abstractNumId w:val="11"/>
  </w:num>
  <w:num w:numId="15">
    <w:abstractNumId w:val="14"/>
  </w:num>
  <w:num w:numId="16">
    <w:abstractNumId w:val="13"/>
  </w:num>
  <w:num w:numId="17">
    <w:abstractNumId w:val="8"/>
  </w:num>
  <w:num w:numId="18">
    <w:abstractNumId w:val="12"/>
  </w:num>
  <w:num w:numId="19">
    <w:abstractNumId w:val="6"/>
  </w:num>
  <w:num w:numId="20">
    <w:abstractNumId w:val="19"/>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embedSystemFonts/>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FE4164C"/>
    <w:rsid w:val="00000903"/>
    <w:rsid w:val="0002657C"/>
    <w:rsid w:val="00026ADB"/>
    <w:rsid w:val="00027923"/>
    <w:rsid w:val="00087233"/>
    <w:rsid w:val="00094B34"/>
    <w:rsid w:val="0009547D"/>
    <w:rsid w:val="000B0F8D"/>
    <w:rsid w:val="000B3D8F"/>
    <w:rsid w:val="000D1E3E"/>
    <w:rsid w:val="000E694C"/>
    <w:rsid w:val="000F3317"/>
    <w:rsid w:val="00133B21"/>
    <w:rsid w:val="00142CF6"/>
    <w:rsid w:val="001448D1"/>
    <w:rsid w:val="00156FB9"/>
    <w:rsid w:val="001709DD"/>
    <w:rsid w:val="00180684"/>
    <w:rsid w:val="001F7C28"/>
    <w:rsid w:val="00205AEF"/>
    <w:rsid w:val="002204BA"/>
    <w:rsid w:val="0022786F"/>
    <w:rsid w:val="0023236C"/>
    <w:rsid w:val="00266D0E"/>
    <w:rsid w:val="002902A2"/>
    <w:rsid w:val="00304B21"/>
    <w:rsid w:val="0036431D"/>
    <w:rsid w:val="00391784"/>
    <w:rsid w:val="00397E1B"/>
    <w:rsid w:val="003B4D1C"/>
    <w:rsid w:val="003C6119"/>
    <w:rsid w:val="003D5D2B"/>
    <w:rsid w:val="003D7D6A"/>
    <w:rsid w:val="004425D0"/>
    <w:rsid w:val="00444D30"/>
    <w:rsid w:val="00467D52"/>
    <w:rsid w:val="004C2730"/>
    <w:rsid w:val="005035A5"/>
    <w:rsid w:val="00536241"/>
    <w:rsid w:val="00557E60"/>
    <w:rsid w:val="00564B2D"/>
    <w:rsid w:val="00573E53"/>
    <w:rsid w:val="00582BF4"/>
    <w:rsid w:val="005E3CF6"/>
    <w:rsid w:val="00617219"/>
    <w:rsid w:val="0065554B"/>
    <w:rsid w:val="00673C12"/>
    <w:rsid w:val="006743FF"/>
    <w:rsid w:val="006C5C25"/>
    <w:rsid w:val="006D4309"/>
    <w:rsid w:val="006E2D60"/>
    <w:rsid w:val="006E3B3E"/>
    <w:rsid w:val="006E496C"/>
    <w:rsid w:val="00707F63"/>
    <w:rsid w:val="007129D8"/>
    <w:rsid w:val="00727924"/>
    <w:rsid w:val="00747D8E"/>
    <w:rsid w:val="00781C71"/>
    <w:rsid w:val="00786A51"/>
    <w:rsid w:val="007A21E0"/>
    <w:rsid w:val="007A5646"/>
    <w:rsid w:val="007B5556"/>
    <w:rsid w:val="007C4EB5"/>
    <w:rsid w:val="00851A23"/>
    <w:rsid w:val="00852782"/>
    <w:rsid w:val="00860631"/>
    <w:rsid w:val="00874AE0"/>
    <w:rsid w:val="00874C2F"/>
    <w:rsid w:val="008916AD"/>
    <w:rsid w:val="00892136"/>
    <w:rsid w:val="008B0206"/>
    <w:rsid w:val="008D070E"/>
    <w:rsid w:val="008E7A73"/>
    <w:rsid w:val="009146E7"/>
    <w:rsid w:val="00953E73"/>
    <w:rsid w:val="00954FA4"/>
    <w:rsid w:val="00963A5C"/>
    <w:rsid w:val="00963E16"/>
    <w:rsid w:val="009725FA"/>
    <w:rsid w:val="00985E7D"/>
    <w:rsid w:val="009B54C0"/>
    <w:rsid w:val="009C5389"/>
    <w:rsid w:val="009D1D82"/>
    <w:rsid w:val="009D636B"/>
    <w:rsid w:val="00A10163"/>
    <w:rsid w:val="00A23B58"/>
    <w:rsid w:val="00A3797D"/>
    <w:rsid w:val="00A611FB"/>
    <w:rsid w:val="00A87DBA"/>
    <w:rsid w:val="00AC764E"/>
    <w:rsid w:val="00AD0486"/>
    <w:rsid w:val="00AD1DBA"/>
    <w:rsid w:val="00AE1309"/>
    <w:rsid w:val="00AE6FA4"/>
    <w:rsid w:val="00B20342"/>
    <w:rsid w:val="00B276CC"/>
    <w:rsid w:val="00B776C0"/>
    <w:rsid w:val="00B94B4F"/>
    <w:rsid w:val="00BB28D3"/>
    <w:rsid w:val="00BB390B"/>
    <w:rsid w:val="00BC6531"/>
    <w:rsid w:val="00BC7C09"/>
    <w:rsid w:val="00BD5D06"/>
    <w:rsid w:val="00C1325F"/>
    <w:rsid w:val="00C45EFE"/>
    <w:rsid w:val="00C6752D"/>
    <w:rsid w:val="00C70B0B"/>
    <w:rsid w:val="00CF2880"/>
    <w:rsid w:val="00D03B82"/>
    <w:rsid w:val="00D10531"/>
    <w:rsid w:val="00D16D40"/>
    <w:rsid w:val="00D25F1C"/>
    <w:rsid w:val="00D415B1"/>
    <w:rsid w:val="00D461B2"/>
    <w:rsid w:val="00D7609C"/>
    <w:rsid w:val="00DB31CF"/>
    <w:rsid w:val="00DD6DC8"/>
    <w:rsid w:val="00DF5C9B"/>
    <w:rsid w:val="00E136FE"/>
    <w:rsid w:val="00E20BD4"/>
    <w:rsid w:val="00E90275"/>
    <w:rsid w:val="00E93A37"/>
    <w:rsid w:val="00EA295D"/>
    <w:rsid w:val="00EA59F0"/>
    <w:rsid w:val="00EE1297"/>
    <w:rsid w:val="00EE3EE4"/>
    <w:rsid w:val="00EF464B"/>
    <w:rsid w:val="00F027D9"/>
    <w:rsid w:val="00F163E1"/>
    <w:rsid w:val="00F5654B"/>
    <w:rsid w:val="00F61026"/>
    <w:rsid w:val="00FB1512"/>
    <w:rsid w:val="00FB5604"/>
    <w:rsid w:val="00FB7242"/>
    <w:rsid w:val="01783825"/>
    <w:rsid w:val="01EB287C"/>
    <w:rsid w:val="052A68EF"/>
    <w:rsid w:val="07287ACA"/>
    <w:rsid w:val="1634517A"/>
    <w:rsid w:val="17237001"/>
    <w:rsid w:val="19420680"/>
    <w:rsid w:val="1B0C316F"/>
    <w:rsid w:val="1FDB2A52"/>
    <w:rsid w:val="256E58F7"/>
    <w:rsid w:val="2FE4164C"/>
    <w:rsid w:val="3BCF352E"/>
    <w:rsid w:val="453C4464"/>
    <w:rsid w:val="4BAA21AF"/>
    <w:rsid w:val="536D0B2C"/>
    <w:rsid w:val="599132C0"/>
    <w:rsid w:val="5DF14AEE"/>
    <w:rsid w:val="7582395D"/>
    <w:rsid w:val="7F8D2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E6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EE3EE4"/>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266D0E"/>
    <w:rPr>
      <w:rFonts w:cs="Times New Roman"/>
      <w:sz w:val="18"/>
      <w:szCs w:val="18"/>
    </w:rPr>
  </w:style>
  <w:style w:type="paragraph" w:styleId="a4">
    <w:name w:val="footer"/>
    <w:basedOn w:val="a"/>
    <w:link w:val="Char0"/>
    <w:uiPriority w:val="99"/>
    <w:rsid w:val="00EE3EE4"/>
    <w:pPr>
      <w:tabs>
        <w:tab w:val="center" w:pos="4153"/>
        <w:tab w:val="right" w:pos="8306"/>
      </w:tabs>
      <w:snapToGrid w:val="0"/>
      <w:jc w:val="left"/>
    </w:pPr>
    <w:rPr>
      <w:sz w:val="18"/>
      <w:szCs w:val="18"/>
    </w:rPr>
  </w:style>
  <w:style w:type="character" w:customStyle="1" w:styleId="Char0">
    <w:name w:val="页脚 Char"/>
    <w:link w:val="a4"/>
    <w:uiPriority w:val="99"/>
    <w:locked/>
    <w:rsid w:val="00266D0E"/>
    <w:rPr>
      <w:rFonts w:cs="Times New Roman"/>
      <w:sz w:val="18"/>
      <w:szCs w:val="18"/>
    </w:rPr>
  </w:style>
  <w:style w:type="paragraph" w:styleId="a5">
    <w:name w:val="Body Text Indent"/>
    <w:basedOn w:val="a"/>
    <w:link w:val="Char1"/>
    <w:semiHidden/>
    <w:rsid w:val="000B3D8F"/>
    <w:pPr>
      <w:ind w:leftChars="-171" w:left="-359" w:firstLineChars="300" w:firstLine="630"/>
    </w:pPr>
    <w:rPr>
      <w:rFonts w:ascii="Times New Roman" w:hAnsi="Times New Roman"/>
    </w:rPr>
  </w:style>
  <w:style w:type="character" w:customStyle="1" w:styleId="Char1">
    <w:name w:val="正文文本缩进 Char"/>
    <w:link w:val="a5"/>
    <w:semiHidden/>
    <w:rsid w:val="000B3D8F"/>
    <w:rPr>
      <w:rFonts w:ascii="Times New Roman" w:hAnsi="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4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1199</TotalTime>
  <Pages>8</Pages>
  <Words>523</Words>
  <Characters>2982</Characters>
  <Application>Microsoft Office Word</Application>
  <DocSecurity>0</DocSecurity>
  <Lines>24</Lines>
  <Paragraphs>6</Paragraphs>
  <ScaleCrop>false</ScaleCrop>
  <Company/>
  <LinksUpToDate>false</LinksUpToDate>
  <CharactersWithSpaces>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bwj</cp:lastModifiedBy>
  <cp:revision>65</cp:revision>
  <cp:lastPrinted>2016-06-23T01:51:00Z</cp:lastPrinted>
  <dcterms:created xsi:type="dcterms:W3CDTF">2016-02-02T08:11:00Z</dcterms:created>
  <dcterms:modified xsi:type="dcterms:W3CDTF">2021-03-25T00:15:00Z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