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pPr>
    </w:p>
    <w:p>
      <w:pPr>
        <w:adjustRightInd w:val="0"/>
        <w:snapToGrid w:val="0"/>
        <w:spacing w:line="360" w:lineRule="auto"/>
      </w:pPr>
    </w:p>
    <w:p>
      <w:pPr>
        <w:adjustRightInd w:val="0"/>
        <w:snapToGrid w:val="0"/>
        <w:spacing w:line="360" w:lineRule="auto"/>
        <w:jc w:val="center"/>
        <w:rPr>
          <w:rFonts w:ascii="黑体" w:eastAsia="黑体"/>
          <w:b/>
          <w:bCs/>
          <w:sz w:val="52"/>
        </w:rPr>
      </w:pPr>
    </w:p>
    <w:p>
      <w:pPr>
        <w:adjustRightInd w:val="0"/>
        <w:snapToGrid w:val="0"/>
        <w:jc w:val="center"/>
        <w:rPr>
          <w:rFonts w:ascii="华文行楷" w:eastAsia="华文行楷"/>
          <w:b/>
          <w:bCs/>
          <w:sz w:val="72"/>
          <w:szCs w:val="72"/>
        </w:rPr>
      </w:pPr>
      <w:r>
        <w:rPr>
          <w:rFonts w:hint="eastAsia" w:ascii="华文行楷" w:eastAsia="华文行楷"/>
          <w:b/>
          <w:bCs/>
          <w:sz w:val="72"/>
          <w:szCs w:val="72"/>
        </w:rPr>
        <w:t>南京审计大学金审学院</w:t>
      </w:r>
    </w:p>
    <w:p>
      <w:pPr>
        <w:adjustRightInd w:val="0"/>
        <w:snapToGrid w:val="0"/>
        <w:jc w:val="center"/>
        <w:rPr>
          <w:rFonts w:ascii="黑体" w:eastAsia="黑体"/>
          <w:b/>
          <w:bCs/>
          <w:sz w:val="52"/>
        </w:rPr>
      </w:pPr>
    </w:p>
    <w:p>
      <w:pPr>
        <w:adjustRightInd w:val="0"/>
        <w:snapToGrid w:val="0"/>
        <w:jc w:val="center"/>
        <w:rPr>
          <w:rFonts w:ascii="黑体" w:eastAsia="黑体"/>
          <w:b/>
          <w:bCs/>
          <w:sz w:val="52"/>
        </w:rPr>
      </w:pPr>
    </w:p>
    <w:p>
      <w:pPr>
        <w:adjustRightInd w:val="0"/>
        <w:snapToGrid w:val="0"/>
        <w:jc w:val="center"/>
        <w:rPr>
          <w:rFonts w:ascii="黑体" w:eastAsia="黑体"/>
          <w:b/>
          <w:bCs/>
          <w:sz w:val="44"/>
          <w:szCs w:val="44"/>
        </w:rPr>
      </w:pPr>
      <w:bookmarkStart w:id="0" w:name="_GoBack"/>
      <w:r>
        <w:rPr>
          <w:rFonts w:hint="eastAsia" w:ascii="黑体" w:eastAsia="黑体"/>
          <w:b/>
          <w:bCs/>
          <w:sz w:val="44"/>
          <w:szCs w:val="44"/>
        </w:rPr>
        <w:t>《</w:t>
      </w:r>
      <w:r>
        <w:rPr>
          <w:rFonts w:hint="eastAsia" w:ascii="黑体" w:eastAsia="黑体"/>
          <w:b/>
          <w:bCs/>
          <w:sz w:val="44"/>
          <w:szCs w:val="44"/>
          <w:lang w:val="en-US" w:eastAsia="zh-CN"/>
        </w:rPr>
        <w:t>计算机辅助设计与应用2犀牛</w:t>
      </w:r>
      <w:r>
        <w:rPr>
          <w:rFonts w:hint="eastAsia" w:ascii="黑体" w:eastAsia="黑体"/>
          <w:b/>
          <w:bCs/>
          <w:sz w:val="44"/>
          <w:szCs w:val="44"/>
        </w:rPr>
        <w:t>》教学大纲</w:t>
      </w:r>
    </w:p>
    <w:p>
      <w:pPr>
        <w:adjustRightInd w:val="0"/>
        <w:snapToGrid w:val="0"/>
        <w:jc w:val="center"/>
        <w:rPr>
          <w:rFonts w:ascii="宋体"/>
          <w:sz w:val="44"/>
          <w:szCs w:val="44"/>
        </w:rPr>
      </w:pPr>
    </w:p>
    <w:bookmarkEnd w:id="0"/>
    <w:p>
      <w:pPr>
        <w:adjustRightInd w:val="0"/>
        <w:snapToGrid w:val="0"/>
        <w:spacing w:line="360" w:lineRule="auto"/>
        <w:jc w:val="center"/>
        <w:rPr>
          <w:rFonts w:ascii="黑体" w:eastAsia="黑体"/>
          <w:b/>
          <w:bCs/>
          <w:sz w:val="44"/>
          <w:szCs w:val="44"/>
        </w:rPr>
      </w:pPr>
    </w:p>
    <w:p>
      <w:pPr>
        <w:widowControl/>
        <w:jc w:val="center"/>
        <w:rPr>
          <w:rFonts w:ascii="宋体"/>
          <w:sz w:val="32"/>
          <w:szCs w:val="32"/>
        </w:rPr>
      </w:pPr>
      <w:r>
        <w:rPr>
          <w:rFonts w:hint="eastAsia" w:ascii="黑体" w:eastAsia="黑体"/>
          <w:b/>
          <w:bCs/>
          <w:sz w:val="32"/>
          <w:szCs w:val="32"/>
        </w:rPr>
        <w:t>（</w:t>
      </w:r>
      <w:r>
        <w:rPr>
          <w:rFonts w:hint="eastAsia" w:ascii="黑体" w:hAnsi="黑体" w:eastAsia="黑体" w:cs="黑体"/>
          <w:kern w:val="0"/>
          <w:sz w:val="32"/>
          <w:szCs w:val="32"/>
          <w:lang w:val="en-US" w:eastAsia="zh-CN" w:bidi="ar"/>
        </w:rPr>
        <w:t xml:space="preserve">Computer Design and Production </w:t>
      </w:r>
      <w:r>
        <w:rPr>
          <w:rFonts w:hint="default" w:ascii="黑体" w:hAnsi="黑体" w:eastAsia="黑体" w:cs="黑体"/>
          <w:kern w:val="0"/>
          <w:sz w:val="32"/>
          <w:szCs w:val="32"/>
          <w:lang w:eastAsia="zh-CN" w:bidi="ar"/>
        </w:rPr>
        <w:t>2</w:t>
      </w:r>
      <w:r>
        <w:rPr>
          <w:rFonts w:hint="eastAsia" w:ascii="黑体" w:hAnsi="黑体" w:eastAsia="黑体" w:cs="黑体"/>
          <w:kern w:val="0"/>
          <w:sz w:val="32"/>
          <w:szCs w:val="32"/>
          <w:lang w:val="en-US" w:eastAsia="zh-CN" w:bidi="ar"/>
        </w:rPr>
        <w:t xml:space="preserve"> RHINO</w:t>
      </w:r>
      <w:r>
        <w:rPr>
          <w:rFonts w:hint="eastAsia" w:ascii="黑体" w:eastAsia="黑体"/>
          <w:b/>
          <w:bCs/>
          <w:sz w:val="32"/>
          <w:szCs w:val="32"/>
        </w:rPr>
        <w:t>）</w:t>
      </w:r>
    </w:p>
    <w:p>
      <w:pPr>
        <w:adjustRightInd w:val="0"/>
        <w:snapToGrid w:val="0"/>
        <w:spacing w:line="360" w:lineRule="auto"/>
        <w:jc w:val="center"/>
        <w:rPr>
          <w:rFonts w:ascii="黑体" w:eastAsia="黑体"/>
          <w:b/>
          <w:bCs/>
          <w:sz w:val="32"/>
          <w:szCs w:val="32"/>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rPr>
          <w:rFonts w:eastAsia="黑体"/>
          <w:sz w:val="30"/>
        </w:rPr>
      </w:pPr>
      <w:r>
        <w:rPr>
          <w:rFonts w:hint="eastAsia" w:eastAsia="黑体"/>
          <w:sz w:val="30"/>
        </w:rPr>
        <w:t xml:space="preserve">                  制定单位：艺术设计学院 </w:t>
      </w:r>
    </w:p>
    <w:p>
      <w:pPr>
        <w:adjustRightInd w:val="0"/>
        <w:snapToGrid w:val="0"/>
        <w:spacing w:line="360" w:lineRule="auto"/>
        <w:ind w:firstLine="2700" w:firstLineChars="900"/>
        <w:rPr>
          <w:rFonts w:hint="default" w:eastAsia="黑体"/>
          <w:color w:val="000000"/>
          <w:sz w:val="30"/>
          <w:lang w:eastAsia="zh-CN"/>
        </w:rPr>
      </w:pPr>
      <w:r>
        <w:rPr>
          <w:rFonts w:hint="eastAsia" w:eastAsia="黑体"/>
          <w:color w:val="000000"/>
          <w:sz w:val="30"/>
        </w:rPr>
        <w:t>制 定 人</w:t>
      </w:r>
      <w:r>
        <w:rPr>
          <w:rFonts w:hint="eastAsia" w:eastAsia="黑体"/>
          <w:color w:val="000000"/>
          <w:sz w:val="30"/>
          <w:lang w:val="en-US" w:eastAsia="zh-CN"/>
        </w:rPr>
        <w:t>:  陶曼曼</w:t>
      </w:r>
    </w:p>
    <w:p>
      <w:pPr>
        <w:adjustRightInd w:val="0"/>
        <w:snapToGrid w:val="0"/>
        <w:spacing w:line="360" w:lineRule="auto"/>
        <w:ind w:firstLine="2700" w:firstLineChars="900"/>
        <w:rPr>
          <w:rFonts w:ascii="黑体" w:eastAsia="黑体"/>
          <w:b/>
          <w:bCs/>
          <w:szCs w:val="21"/>
        </w:rPr>
      </w:pPr>
      <w:r>
        <w:rPr>
          <w:rFonts w:hint="eastAsia" w:eastAsia="黑体"/>
          <w:sz w:val="30"/>
        </w:rPr>
        <w:t>编写时间：</w:t>
      </w:r>
      <w:r>
        <w:rPr>
          <w:rFonts w:hint="eastAsia" w:ascii="宋体"/>
          <w:sz w:val="30"/>
        </w:rPr>
        <w:t>20</w:t>
      </w:r>
      <w:r>
        <w:rPr>
          <w:rFonts w:hint="default" w:ascii="宋体"/>
          <w:sz w:val="30"/>
        </w:rPr>
        <w:t>2</w:t>
      </w:r>
      <w:r>
        <w:rPr>
          <w:rFonts w:hint="eastAsia" w:ascii="宋体"/>
          <w:sz w:val="30"/>
          <w:lang w:val="en-US" w:eastAsia="zh-CN"/>
        </w:rPr>
        <w:t>1</w:t>
      </w:r>
      <w:r>
        <w:rPr>
          <w:rFonts w:hint="eastAsia" w:ascii="宋体"/>
          <w:sz w:val="30"/>
        </w:rPr>
        <w:t>年</w:t>
      </w:r>
      <w:r>
        <w:rPr>
          <w:rFonts w:hint="eastAsia" w:ascii="宋体"/>
          <w:sz w:val="30"/>
          <w:lang w:val="en-US" w:eastAsia="zh-CN"/>
        </w:rPr>
        <w:t>2</w:t>
      </w:r>
      <w:r>
        <w:rPr>
          <w:rFonts w:hint="eastAsia" w:ascii="宋体"/>
          <w:sz w:val="30"/>
        </w:rPr>
        <w:t>月</w:t>
      </w:r>
    </w:p>
    <w:p>
      <w:pPr>
        <w:adjustRightInd w:val="0"/>
        <w:snapToGrid w:val="0"/>
        <w:spacing w:line="360" w:lineRule="auto"/>
        <w:rPr>
          <w:rFonts w:ascii="黑体" w:eastAsia="黑体"/>
          <w:b/>
        </w:rPr>
      </w:pPr>
    </w:p>
    <w:p>
      <w:pPr>
        <w:adjustRightInd w:val="0"/>
        <w:snapToGrid w:val="0"/>
        <w:spacing w:line="360" w:lineRule="auto"/>
        <w:rPr>
          <w:rFonts w:ascii="黑体" w:eastAsia="黑体"/>
          <w:b/>
        </w:rPr>
      </w:pPr>
    </w:p>
    <w:p>
      <w:pPr>
        <w:adjustRightInd w:val="0"/>
        <w:snapToGrid w:val="0"/>
        <w:spacing w:line="360" w:lineRule="auto"/>
        <w:rPr>
          <w:rFonts w:ascii="黑体" w:eastAsia="黑体"/>
          <w:b/>
        </w:rPr>
      </w:pPr>
    </w:p>
    <w:p>
      <w:pPr>
        <w:adjustRightInd w:val="0"/>
        <w:snapToGrid w:val="0"/>
        <w:spacing w:line="360" w:lineRule="auto"/>
        <w:rPr>
          <w:rFonts w:ascii="黑体" w:eastAsia="黑体"/>
          <w:b/>
        </w:rPr>
      </w:pPr>
    </w:p>
    <w:p>
      <w:pPr>
        <w:adjustRightInd w:val="0"/>
        <w:snapToGrid w:val="0"/>
        <w:spacing w:line="360" w:lineRule="auto"/>
        <w:rPr>
          <w:rFonts w:ascii="黑体" w:eastAsia="黑体"/>
          <w:b/>
        </w:rPr>
      </w:pPr>
    </w:p>
    <w:p>
      <w:pPr>
        <w:adjustRightInd w:val="0"/>
        <w:snapToGrid w:val="0"/>
        <w:spacing w:line="360" w:lineRule="auto"/>
        <w:rPr>
          <w:rFonts w:ascii="黑体" w:eastAsia="黑体"/>
          <w:b/>
          <w:sz w:val="32"/>
        </w:rPr>
      </w:pPr>
    </w:p>
    <w:p>
      <w:pPr>
        <w:adjustRightInd w:val="0"/>
        <w:snapToGrid w:val="0"/>
        <w:spacing w:line="360" w:lineRule="auto"/>
        <w:jc w:val="center"/>
        <w:rPr>
          <w:rFonts w:hint="eastAsia" w:ascii="黑体" w:eastAsia="黑体"/>
          <w:b/>
          <w:sz w:val="32"/>
        </w:rPr>
      </w:pPr>
      <w:r>
        <w:rPr>
          <w:rFonts w:hint="eastAsia" w:ascii="黑体" w:eastAsia="黑体"/>
          <w:b/>
          <w:sz w:val="32"/>
        </w:rPr>
        <w:t>课程说明</w:t>
      </w:r>
    </w:p>
    <w:p>
      <w:pPr>
        <w:adjustRightInd w:val="0"/>
        <w:snapToGrid w:val="0"/>
        <w:spacing w:line="360" w:lineRule="auto"/>
        <w:ind w:firstLine="562" w:firstLineChars="200"/>
        <w:rPr>
          <w:rFonts w:hint="eastAsia" w:ascii="黑体" w:hAnsi="宋体" w:eastAsia="黑体"/>
          <w:b/>
          <w:sz w:val="28"/>
        </w:rPr>
      </w:pPr>
      <w:r>
        <w:rPr>
          <w:rFonts w:hint="eastAsia" w:ascii="黑体" w:hAnsi="宋体" w:eastAsia="黑体"/>
          <w:b/>
          <w:sz w:val="28"/>
        </w:rPr>
        <w:t>一、课程概述：</w:t>
      </w:r>
    </w:p>
    <w:p>
      <w:pPr>
        <w:adjustRightInd w:val="0"/>
        <w:snapToGrid w:val="0"/>
        <w:spacing w:line="360" w:lineRule="auto"/>
        <w:ind w:firstLine="360" w:firstLineChars="150"/>
        <w:rPr>
          <w:rFonts w:hint="eastAsia" w:ascii="黑体" w:hAnsi="宋体" w:eastAsia="黑体"/>
          <w:bCs/>
          <w:sz w:val="24"/>
        </w:rPr>
      </w:pPr>
      <w:r>
        <w:rPr>
          <w:rFonts w:hint="eastAsia" w:ascii="黑体" w:hAnsi="宋体" w:eastAsia="黑体"/>
          <w:bCs/>
          <w:sz w:val="24"/>
        </w:rPr>
        <w:t>（一）课程属性及课程介绍</w:t>
      </w:r>
    </w:p>
    <w:p>
      <w:pPr>
        <w:adjustRightInd w:val="0"/>
        <w:snapToGrid w:val="0"/>
        <w:spacing w:line="360" w:lineRule="auto"/>
        <w:ind w:firstLine="420" w:firstLineChars="200"/>
        <w:rPr>
          <w:rFonts w:hint="eastAsia" w:ascii="宋体" w:cs="宋体"/>
          <w:szCs w:val="21"/>
        </w:rPr>
      </w:pPr>
      <w:r>
        <w:rPr>
          <w:rFonts w:hint="eastAsia" w:ascii="宋体" w:cs="宋体"/>
          <w:szCs w:val="21"/>
        </w:rPr>
        <w:t>本课程是视觉传达设计的专业主干课，属于必修课，开设于第</w:t>
      </w:r>
      <w:r>
        <w:rPr>
          <w:rFonts w:hint="default" w:ascii="宋体" w:cs="宋体"/>
          <w:szCs w:val="21"/>
        </w:rPr>
        <w:t>四</w:t>
      </w:r>
      <w:r>
        <w:rPr>
          <w:rFonts w:hint="eastAsia" w:ascii="宋体" w:cs="宋体"/>
          <w:szCs w:val="21"/>
        </w:rPr>
        <w:t>学期。</w:t>
      </w:r>
    </w:p>
    <w:p>
      <w:pPr>
        <w:adjustRightInd w:val="0"/>
        <w:snapToGrid w:val="0"/>
        <w:spacing w:line="360" w:lineRule="auto"/>
        <w:ind w:firstLine="420" w:firstLineChars="200"/>
        <w:rPr>
          <w:rFonts w:hint="eastAsia" w:ascii="宋体" w:cs="宋体"/>
          <w:szCs w:val="21"/>
        </w:rPr>
      </w:pPr>
      <w:r>
        <w:rPr>
          <w:rFonts w:hint="eastAsia" w:ascii="宋体" w:cs="宋体"/>
          <w:szCs w:val="21"/>
        </w:rPr>
        <w:t>本课程</w:t>
      </w:r>
      <w:r>
        <w:rPr>
          <w:rFonts w:hint="eastAsia" w:ascii="宋体" w:cs="宋体"/>
          <w:szCs w:val="21"/>
          <w:lang w:val="en-US" w:eastAsia="zh-CN"/>
        </w:rPr>
        <w:t>与</w:t>
      </w:r>
      <w:r>
        <w:rPr>
          <w:rFonts w:hint="eastAsia" w:ascii="宋体" w:cs="宋体"/>
          <w:szCs w:val="21"/>
        </w:rPr>
        <w:t>《</w:t>
      </w:r>
      <w:r>
        <w:rPr>
          <w:rFonts w:hint="default" w:ascii="宋体" w:cs="宋体"/>
          <w:szCs w:val="21"/>
          <w:lang w:eastAsia="zh-CN"/>
        </w:rPr>
        <w:t>计算机辅助设计</w:t>
      </w:r>
      <w:r>
        <w:rPr>
          <w:rFonts w:hint="eastAsia" w:ascii="宋体" w:cs="宋体"/>
          <w:szCs w:val="21"/>
          <w:lang w:val="en-US" w:eastAsia="zh-CN"/>
        </w:rPr>
        <w:t>3 AE</w:t>
      </w:r>
      <w:r>
        <w:rPr>
          <w:rFonts w:hint="eastAsia" w:ascii="宋体" w:cs="宋体"/>
          <w:szCs w:val="21"/>
        </w:rPr>
        <w:t>》、《</w:t>
      </w:r>
      <w:r>
        <w:rPr>
          <w:rFonts w:hint="eastAsia" w:ascii="宋体" w:cs="宋体"/>
          <w:szCs w:val="21"/>
          <w:lang w:val="en-US" w:eastAsia="zh-CN"/>
        </w:rPr>
        <w:t>设计方法研究</w:t>
      </w:r>
      <w:r>
        <w:rPr>
          <w:rFonts w:hint="eastAsia" w:ascii="宋体" w:cs="宋体"/>
          <w:szCs w:val="21"/>
        </w:rPr>
        <w:t>》</w:t>
      </w:r>
      <w:r>
        <w:rPr>
          <w:rFonts w:hint="eastAsia" w:ascii="宋体" w:cs="宋体"/>
          <w:szCs w:val="21"/>
          <w:lang w:val="en-US" w:eastAsia="zh-CN"/>
        </w:rPr>
        <w:t>同步开展，在</w:t>
      </w:r>
      <w:r>
        <w:rPr>
          <w:rFonts w:hint="eastAsia" w:ascii="宋体" w:cs="宋体"/>
          <w:szCs w:val="21"/>
        </w:rPr>
        <w:t>《</w:t>
      </w:r>
      <w:r>
        <w:rPr>
          <w:rFonts w:hint="default" w:ascii="宋体" w:cs="宋体"/>
          <w:szCs w:val="21"/>
          <w:lang w:eastAsia="zh-CN"/>
        </w:rPr>
        <w:t>计算机辅助设计</w:t>
      </w:r>
      <w:r>
        <w:rPr>
          <w:rFonts w:hint="eastAsia" w:ascii="宋体" w:cs="宋体"/>
          <w:szCs w:val="21"/>
          <w:lang w:val="en-US" w:eastAsia="zh-CN"/>
        </w:rPr>
        <w:t>1</w:t>
      </w:r>
      <w:r>
        <w:rPr>
          <w:rFonts w:hint="eastAsia" w:ascii="宋体" w:cs="宋体"/>
          <w:szCs w:val="21"/>
        </w:rPr>
        <w:t>》、等</w:t>
      </w:r>
      <w:r>
        <w:rPr>
          <w:rFonts w:hint="eastAsia" w:ascii="宋体" w:cs="宋体"/>
          <w:szCs w:val="21"/>
          <w:lang w:val="en-US" w:eastAsia="zh-CN"/>
        </w:rPr>
        <w:t>为软件基础</w:t>
      </w:r>
      <w:r>
        <w:rPr>
          <w:rFonts w:hint="eastAsia" w:ascii="宋体" w:cs="宋体"/>
          <w:szCs w:val="21"/>
          <w:lang w:eastAsia="zh-CN"/>
        </w:rPr>
        <w:t>，</w:t>
      </w:r>
      <w:r>
        <w:rPr>
          <w:rFonts w:hint="eastAsia" w:ascii="宋体" w:cs="宋体"/>
          <w:szCs w:val="21"/>
        </w:rPr>
        <w:t>为</w:t>
      </w:r>
      <w:r>
        <w:rPr>
          <w:rFonts w:hint="eastAsia" w:ascii="宋体" w:cs="宋体"/>
          <w:szCs w:val="21"/>
          <w:lang w:val="en-US" w:eastAsia="zh-CN"/>
        </w:rPr>
        <w:t>后续视觉传达设计</w:t>
      </w:r>
      <w:r>
        <w:rPr>
          <w:rFonts w:hint="eastAsia" w:ascii="宋体" w:cs="宋体"/>
          <w:szCs w:val="21"/>
        </w:rPr>
        <w:t>软件操作基础。后续课程为《</w:t>
      </w:r>
      <w:r>
        <w:rPr>
          <w:rFonts w:hint="eastAsia" w:ascii="宋体" w:cs="宋体"/>
          <w:szCs w:val="21"/>
          <w:lang w:val="en-US" w:eastAsia="zh-CN"/>
        </w:rPr>
        <w:t>纸品创意</w:t>
      </w:r>
      <w:r>
        <w:rPr>
          <w:rFonts w:hint="eastAsia" w:ascii="宋体" w:cs="宋体"/>
          <w:szCs w:val="21"/>
        </w:rPr>
        <w:t>》、《</w:t>
      </w:r>
      <w:r>
        <w:rPr>
          <w:rFonts w:hint="eastAsia" w:ascii="宋体" w:cs="宋体"/>
          <w:szCs w:val="21"/>
          <w:lang w:val="en-US" w:eastAsia="zh-CN"/>
        </w:rPr>
        <w:t>设计实训</w:t>
      </w:r>
      <w:r>
        <w:rPr>
          <w:rFonts w:hint="eastAsia" w:ascii="宋体" w:cs="宋体"/>
          <w:szCs w:val="21"/>
        </w:rPr>
        <w:t>》等专业课程，其中本课程的能力培养</w:t>
      </w:r>
      <w:r>
        <w:rPr>
          <w:rFonts w:hint="eastAsia" w:ascii="宋体" w:cs="宋体"/>
          <w:szCs w:val="21"/>
          <w:lang w:val="en-US" w:eastAsia="zh-CN"/>
        </w:rPr>
        <w:t>学生三维建模</w:t>
      </w:r>
      <w:r>
        <w:rPr>
          <w:rFonts w:hint="eastAsia" w:ascii="宋体" w:cs="宋体"/>
          <w:szCs w:val="21"/>
        </w:rPr>
        <w:t>课程</w:t>
      </w:r>
      <w:r>
        <w:rPr>
          <w:rFonts w:hint="eastAsia" w:ascii="宋体" w:cs="宋体"/>
          <w:szCs w:val="21"/>
          <w:lang w:val="en-US" w:eastAsia="zh-CN"/>
        </w:rPr>
        <w:t>的软件基础。。</w:t>
      </w:r>
    </w:p>
    <w:p>
      <w:pPr>
        <w:adjustRightInd w:val="0"/>
        <w:snapToGrid w:val="0"/>
        <w:spacing w:line="360" w:lineRule="auto"/>
        <w:ind w:firstLine="360" w:firstLineChars="150"/>
        <w:rPr>
          <w:rFonts w:hint="eastAsia" w:ascii="宋体" w:hAnsi="宋体"/>
        </w:rPr>
      </w:pPr>
      <w:r>
        <w:rPr>
          <w:rFonts w:hint="eastAsia" w:ascii="黑体" w:hAnsi="宋体" w:eastAsia="黑体"/>
          <w:bCs/>
          <w:sz w:val="24"/>
        </w:rPr>
        <w:t>（二）教学目标</w:t>
      </w:r>
    </w:p>
    <w:p>
      <w:pPr>
        <w:adjustRightInd w:val="0"/>
        <w:snapToGrid w:val="0"/>
        <w:spacing w:line="360" w:lineRule="auto"/>
        <w:ind w:firstLine="420" w:firstLineChars="200"/>
        <w:rPr>
          <w:rFonts w:hint="eastAsia" w:ascii="宋体" w:cs="宋体"/>
          <w:szCs w:val="21"/>
        </w:rPr>
      </w:pPr>
      <w:r>
        <w:rPr>
          <w:rFonts w:hint="eastAsia" w:ascii="宋体" w:cs="宋体"/>
          <w:szCs w:val="21"/>
        </w:rPr>
        <w:t>通过本课程的教学，使学生能了解</w:t>
      </w:r>
      <w:r>
        <w:rPr>
          <w:rFonts w:hint="eastAsia" w:ascii="宋体" w:cs="宋体"/>
          <w:szCs w:val="21"/>
          <w:lang w:val="en-US" w:eastAsia="zh-CN"/>
        </w:rPr>
        <w:t>三维建模</w:t>
      </w:r>
      <w:r>
        <w:rPr>
          <w:rFonts w:hint="eastAsia" w:ascii="宋体" w:cs="宋体"/>
          <w:szCs w:val="21"/>
        </w:rPr>
        <w:t>的相关知识，熟练掌握</w:t>
      </w:r>
      <w:r>
        <w:rPr>
          <w:rFonts w:hint="eastAsia" w:ascii="宋体" w:cs="宋体"/>
          <w:szCs w:val="21"/>
          <w:lang w:val="en-US" w:eastAsia="zh-CN"/>
        </w:rPr>
        <w:t>三维建模</w:t>
      </w:r>
      <w:r>
        <w:rPr>
          <w:rFonts w:hint="eastAsia" w:ascii="宋体" w:cs="宋体"/>
          <w:szCs w:val="21"/>
        </w:rPr>
        <w:t>的方法，</w:t>
      </w:r>
      <w:r>
        <w:rPr>
          <w:rFonts w:hint="eastAsia" w:ascii="宋体" w:cs="宋体"/>
          <w:szCs w:val="21"/>
          <w:lang w:val="en-US" w:eastAsia="zh-CN"/>
        </w:rPr>
        <w:t>使学生学习从二维到三维的知识体系</w:t>
      </w:r>
      <w:r>
        <w:rPr>
          <w:rFonts w:hint="eastAsia" w:ascii="宋体" w:cs="宋体"/>
          <w:szCs w:val="21"/>
        </w:rPr>
        <w:t>，是学生将来就业从事视觉艺术设计所必须具备的重要专业基础能力之一，为</w:t>
      </w:r>
      <w:r>
        <w:rPr>
          <w:rFonts w:hint="eastAsia" w:ascii="宋体" w:cs="宋体"/>
          <w:szCs w:val="21"/>
          <w:lang w:val="en-US" w:eastAsia="zh-CN"/>
        </w:rPr>
        <w:t>视觉传达综合</w:t>
      </w:r>
      <w:r>
        <w:rPr>
          <w:rFonts w:hint="eastAsia" w:ascii="宋体" w:cs="宋体"/>
          <w:szCs w:val="21"/>
        </w:rPr>
        <w:t>设计奠定基础。</w:t>
      </w:r>
    </w:p>
    <w:p>
      <w:pPr>
        <w:adjustRightInd w:val="0"/>
        <w:snapToGrid w:val="0"/>
        <w:spacing w:line="360" w:lineRule="auto"/>
        <w:ind w:firstLine="360" w:firstLineChars="150"/>
        <w:rPr>
          <w:rFonts w:hint="eastAsia" w:ascii="黑体" w:hAnsi="宋体" w:eastAsia="黑体"/>
          <w:bCs/>
          <w:sz w:val="24"/>
        </w:rPr>
      </w:pPr>
      <w:r>
        <w:rPr>
          <w:rFonts w:hint="eastAsia" w:ascii="黑体" w:hAnsi="宋体" w:eastAsia="黑体"/>
          <w:bCs/>
          <w:sz w:val="24"/>
        </w:rPr>
        <w:t>（三）适用对象</w:t>
      </w:r>
    </w:p>
    <w:p>
      <w:pPr>
        <w:adjustRightInd w:val="0"/>
        <w:snapToGrid w:val="0"/>
        <w:spacing w:line="360" w:lineRule="auto"/>
        <w:ind w:firstLine="420" w:firstLineChars="200"/>
        <w:rPr>
          <w:rFonts w:hint="eastAsia" w:ascii="宋体" w:cs="宋体"/>
          <w:szCs w:val="21"/>
        </w:rPr>
      </w:pPr>
      <w:r>
        <w:rPr>
          <w:rFonts w:hint="eastAsia" w:ascii="宋体" w:cs="宋体"/>
          <w:szCs w:val="21"/>
        </w:rPr>
        <w:t>本课程适用于视觉传达设计专业全日制本科生。</w:t>
      </w:r>
    </w:p>
    <w:p>
      <w:pPr>
        <w:adjustRightInd w:val="0"/>
        <w:snapToGrid w:val="0"/>
        <w:spacing w:line="360" w:lineRule="auto"/>
        <w:ind w:firstLine="360" w:firstLineChars="150"/>
        <w:rPr>
          <w:rFonts w:hint="eastAsia" w:ascii="黑体" w:hAnsi="宋体" w:eastAsia="黑体"/>
          <w:bCs/>
          <w:sz w:val="24"/>
        </w:rPr>
      </w:pPr>
      <w:r>
        <w:rPr>
          <w:rFonts w:hint="eastAsia" w:ascii="黑体" w:hAnsi="宋体" w:eastAsia="黑体"/>
          <w:bCs/>
          <w:sz w:val="24"/>
        </w:rPr>
        <w:t>（四）先修课程与后续课程</w:t>
      </w:r>
    </w:p>
    <w:p>
      <w:pPr>
        <w:adjustRightInd w:val="0"/>
        <w:snapToGrid w:val="0"/>
        <w:spacing w:line="360" w:lineRule="auto"/>
        <w:ind w:firstLine="480" w:firstLineChars="200"/>
        <w:rPr>
          <w:rFonts w:hint="eastAsia" w:ascii="宋体" w:cs="宋体"/>
          <w:szCs w:val="21"/>
          <w:lang w:val="en-US" w:eastAsia="zh-CN"/>
        </w:rPr>
      </w:pPr>
      <w:r>
        <w:rPr>
          <w:rFonts w:hint="eastAsia" w:asciiTheme="minorEastAsia" w:hAnsiTheme="minorEastAsia" w:eastAsiaTheme="minorEastAsia" w:cstheme="minorEastAsia"/>
          <w:sz w:val="24"/>
        </w:rPr>
        <w:t xml:space="preserve"> </w:t>
      </w:r>
      <w:r>
        <w:rPr>
          <w:rFonts w:hint="eastAsia" w:ascii="宋体" w:cs="宋体"/>
          <w:szCs w:val="21"/>
        </w:rPr>
        <w:t>先修课程：《</w:t>
      </w:r>
      <w:r>
        <w:rPr>
          <w:rFonts w:hint="default" w:ascii="宋体" w:cs="宋体"/>
          <w:szCs w:val="21"/>
          <w:lang w:eastAsia="zh-CN"/>
        </w:rPr>
        <w:t>计算机辅助设计</w:t>
      </w:r>
      <w:r>
        <w:rPr>
          <w:rFonts w:hint="eastAsia" w:ascii="宋体" w:cs="宋体"/>
          <w:szCs w:val="21"/>
          <w:lang w:val="en-US" w:eastAsia="zh-CN"/>
        </w:rPr>
        <w:t>1</w:t>
      </w:r>
      <w:r>
        <w:rPr>
          <w:rFonts w:hint="eastAsia" w:ascii="宋体" w:cs="宋体"/>
          <w:szCs w:val="21"/>
        </w:rPr>
        <w:t>》</w:t>
      </w:r>
      <w:r>
        <w:rPr>
          <w:rFonts w:hint="eastAsia" w:ascii="宋体" w:cs="宋体"/>
          <w:szCs w:val="21"/>
          <w:lang w:eastAsia="zh-CN"/>
        </w:rPr>
        <w:t>、《</w:t>
      </w:r>
      <w:r>
        <w:rPr>
          <w:rFonts w:hint="default" w:ascii="宋体" w:cs="宋体"/>
          <w:szCs w:val="21"/>
          <w:lang w:eastAsia="zh-CN"/>
        </w:rPr>
        <w:t>版式设计</w:t>
      </w:r>
      <w:r>
        <w:rPr>
          <w:rFonts w:hint="eastAsia" w:ascii="宋体" w:cs="宋体"/>
          <w:szCs w:val="21"/>
          <w:lang w:val="en-US" w:eastAsia="zh-CN"/>
        </w:rPr>
        <w:t>》</w:t>
      </w:r>
      <w:r>
        <w:rPr>
          <w:rFonts w:hint="default" w:ascii="宋体" w:cs="宋体"/>
          <w:szCs w:val="21"/>
          <w:lang w:eastAsia="zh-CN"/>
        </w:rPr>
        <w:t>等。</w:t>
      </w:r>
    </w:p>
    <w:p>
      <w:pPr>
        <w:adjustRightInd w:val="0"/>
        <w:snapToGrid w:val="0"/>
        <w:spacing w:line="360" w:lineRule="auto"/>
        <w:ind w:firstLine="420" w:firstLineChars="200"/>
        <w:rPr>
          <w:rFonts w:hint="eastAsia" w:ascii="宋体" w:cs="宋体"/>
          <w:szCs w:val="21"/>
          <w:lang w:val="en-US" w:eastAsia="zh-CN"/>
        </w:rPr>
      </w:pPr>
      <w:r>
        <w:rPr>
          <w:rFonts w:hint="eastAsia" w:ascii="宋体" w:cs="宋体"/>
          <w:szCs w:val="21"/>
        </w:rPr>
        <w:t xml:space="preserve"> </w:t>
      </w:r>
      <w:r>
        <w:rPr>
          <w:rFonts w:hint="default" w:ascii="宋体" w:cs="宋体"/>
          <w:szCs w:val="21"/>
        </w:rPr>
        <w:t xml:space="preserve"> </w:t>
      </w:r>
      <w:r>
        <w:rPr>
          <w:rFonts w:hint="eastAsia" w:ascii="宋体" w:cs="宋体"/>
          <w:szCs w:val="21"/>
        </w:rPr>
        <w:t>后续课程：《</w:t>
      </w:r>
      <w:r>
        <w:rPr>
          <w:rFonts w:hint="eastAsia" w:ascii="宋体" w:cs="宋体"/>
          <w:szCs w:val="21"/>
          <w:lang w:val="en-US" w:eastAsia="zh-CN"/>
        </w:rPr>
        <w:t>纸品创意</w:t>
      </w:r>
      <w:r>
        <w:rPr>
          <w:rFonts w:hint="eastAsia" w:ascii="宋体" w:cs="宋体"/>
          <w:szCs w:val="21"/>
        </w:rPr>
        <w:t>》、《</w:t>
      </w:r>
      <w:r>
        <w:rPr>
          <w:rFonts w:hint="eastAsia" w:ascii="宋体" w:cs="宋体"/>
          <w:szCs w:val="21"/>
          <w:lang w:val="en-US" w:eastAsia="zh-CN"/>
        </w:rPr>
        <w:t>商业插图</w:t>
      </w:r>
      <w:r>
        <w:rPr>
          <w:rFonts w:hint="eastAsia" w:ascii="宋体" w:cs="宋体"/>
          <w:szCs w:val="21"/>
        </w:rPr>
        <w:t>》、《</w:t>
      </w:r>
      <w:r>
        <w:rPr>
          <w:rFonts w:hint="eastAsia" w:ascii="宋体" w:cs="宋体"/>
          <w:szCs w:val="21"/>
          <w:lang w:val="en-US" w:eastAsia="zh-CN"/>
        </w:rPr>
        <w:t>设计综合实训</w:t>
      </w:r>
      <w:r>
        <w:rPr>
          <w:rFonts w:hint="eastAsia" w:ascii="宋体" w:cs="宋体"/>
          <w:szCs w:val="21"/>
        </w:rPr>
        <w:t>》</w:t>
      </w:r>
      <w:r>
        <w:rPr>
          <w:rFonts w:hint="eastAsia" w:ascii="宋体" w:cs="宋体"/>
          <w:szCs w:val="21"/>
          <w:lang w:val="en-US" w:eastAsia="zh-CN"/>
        </w:rPr>
        <w:t>等</w:t>
      </w:r>
      <w:r>
        <w:rPr>
          <w:rFonts w:hint="default" w:ascii="宋体" w:cs="宋体"/>
          <w:szCs w:val="21"/>
          <w:lang w:eastAsia="zh-CN"/>
        </w:rPr>
        <w:t>。</w:t>
      </w:r>
    </w:p>
    <w:p>
      <w:pPr>
        <w:adjustRightInd w:val="0"/>
        <w:snapToGrid w:val="0"/>
        <w:spacing w:line="360" w:lineRule="auto"/>
        <w:ind w:firstLine="275" w:firstLineChars="98"/>
        <w:rPr>
          <w:rFonts w:hint="eastAsia" w:ascii="宋体" w:hAnsi="宋体" w:eastAsia="黑体"/>
          <w:b/>
          <w:bCs/>
          <w:sz w:val="28"/>
        </w:rPr>
      </w:pPr>
      <w:r>
        <w:rPr>
          <w:rFonts w:hint="eastAsia" w:ascii="宋体" w:hAnsi="宋体" w:eastAsia="黑体"/>
          <w:b/>
          <w:bCs/>
          <w:sz w:val="28"/>
        </w:rPr>
        <w:t>二、任课教师教学过程中应注意的事项</w:t>
      </w:r>
    </w:p>
    <w:p>
      <w:pPr>
        <w:adjustRightInd w:val="0"/>
        <w:snapToGrid w:val="0"/>
        <w:spacing w:line="360" w:lineRule="auto"/>
        <w:ind w:firstLine="480" w:firstLineChars="20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贯彻以史为纲，帮助学生做到：</w:t>
      </w:r>
    </w:p>
    <w:p>
      <w:pPr>
        <w:numPr>
          <w:ilvl w:val="0"/>
          <w:numId w:val="1"/>
        </w:numPr>
        <w:adjustRightInd w:val="0"/>
        <w:snapToGrid w:val="0"/>
        <w:spacing w:line="360" w:lineRule="auto"/>
        <w:ind w:firstLine="480" w:firstLineChars="200"/>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了解和学习中华民族的优秀文化传统，培养高尚的思想品质和健康的道德情操；接受爱国主义的熏陶和教育，增强民族自豪感和自信心。</w:t>
      </w:r>
      <w:r>
        <w:rPr>
          <w:rFonts w:hint="eastAsia" w:asciiTheme="minorEastAsia" w:hAnsiTheme="minorEastAsia" w:eastAsiaTheme="minorEastAsia" w:cstheme="minorEastAsia"/>
          <w:color w:val="000000"/>
          <w:kern w:val="0"/>
          <w:sz w:val="24"/>
        </w:rPr>
        <w:br w:type="textWrapping"/>
      </w:r>
      <w:r>
        <w:rPr>
          <w:rFonts w:hint="eastAsia" w:asciiTheme="minorEastAsia" w:hAnsiTheme="minorEastAsia" w:eastAsiaTheme="minorEastAsia" w:cstheme="minorEastAsia"/>
          <w:color w:val="000000"/>
          <w:kern w:val="0"/>
          <w:sz w:val="24"/>
        </w:rPr>
        <w:t>　　（二）提高学生艺术设计鉴赏能力，对优秀的作品能够深入的了解和认识，具有较强的艺术理解能力。</w:t>
      </w:r>
      <w:r>
        <w:rPr>
          <w:rFonts w:hint="eastAsia" w:asciiTheme="minorEastAsia" w:hAnsiTheme="minorEastAsia" w:eastAsiaTheme="minorEastAsia" w:cstheme="minorEastAsia"/>
          <w:color w:val="000000"/>
          <w:kern w:val="0"/>
          <w:sz w:val="24"/>
        </w:rPr>
        <w:br w:type="textWrapping"/>
      </w:r>
      <w:r>
        <w:rPr>
          <w:rFonts w:hint="eastAsia" w:asciiTheme="minorEastAsia" w:hAnsiTheme="minorEastAsia" w:eastAsiaTheme="minorEastAsia" w:cstheme="minorEastAsia"/>
          <w:color w:val="000000"/>
          <w:kern w:val="0"/>
          <w:sz w:val="24"/>
        </w:rPr>
        <w:t xml:space="preserve">　　（三）掌握一定的艺术设计美学知识，具有分析、制作艺术设计作品的初步能力。 </w:t>
      </w:r>
    </w:p>
    <w:p>
      <w:pPr>
        <w:widowControl/>
        <w:spacing w:line="360" w:lineRule="auto"/>
        <w:ind w:firstLine="600" w:firstLineChars="250"/>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(四)教学中应体现职业教育和计算机教育的特点，贯彻理论联系实际，突出应用，讲清原理，多让学生上机操作，通过实际生活中的案例，让学生活学活用。</w:t>
      </w:r>
    </w:p>
    <w:p>
      <w:pPr>
        <w:adjustRightInd w:val="0"/>
        <w:snapToGrid w:val="0"/>
        <w:spacing w:line="360" w:lineRule="auto"/>
        <w:rPr>
          <w:rFonts w:asciiTheme="minorEastAsia" w:hAnsiTheme="minorEastAsia" w:eastAsiaTheme="minorEastAsia" w:cstheme="minorEastAsia"/>
          <w:b/>
          <w:bCs/>
          <w:sz w:val="28"/>
        </w:rPr>
      </w:pP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　</w:t>
      </w:r>
    </w:p>
    <w:p>
      <w:pPr>
        <w:adjustRightInd w:val="0"/>
        <w:snapToGrid w:val="0"/>
        <w:spacing w:line="360" w:lineRule="auto"/>
        <w:ind w:firstLine="275" w:firstLineChars="98"/>
        <w:rPr>
          <w:rFonts w:hint="eastAsia" w:ascii="黑体" w:hAnsi="宋体" w:eastAsia="黑体"/>
          <w:b/>
          <w:bCs/>
          <w:sz w:val="28"/>
        </w:rPr>
      </w:pPr>
      <w:r>
        <w:rPr>
          <w:rFonts w:hint="eastAsia" w:ascii="黑体" w:hAnsi="宋体" w:eastAsia="黑体"/>
          <w:b/>
          <w:bCs/>
          <w:sz w:val="28"/>
        </w:rPr>
        <w:t>三、学时要求与分配：</w:t>
      </w:r>
    </w:p>
    <w:p>
      <w:pPr>
        <w:adjustRightInd w:val="0"/>
        <w:snapToGrid w:val="0"/>
        <w:spacing w:line="360" w:lineRule="auto"/>
        <w:ind w:left="483" w:leftChars="230"/>
        <w:rPr>
          <w:rFonts w:hint="eastAsia" w:ascii="黑体" w:hAnsi="宋体" w:eastAsia="黑体"/>
          <w:bCs/>
          <w:sz w:val="24"/>
        </w:rPr>
      </w:pPr>
      <w:r>
        <w:rPr>
          <w:rFonts w:hint="eastAsia" w:ascii="黑体" w:hAnsi="宋体" w:eastAsia="黑体"/>
          <w:bCs/>
          <w:sz w:val="24"/>
        </w:rPr>
        <w:t>（一）总学时要求</w:t>
      </w:r>
    </w:p>
    <w:p>
      <w:pPr>
        <w:adjustRightInd w:val="0"/>
        <w:snapToGrid w:val="0"/>
        <w:spacing w:line="360" w:lineRule="auto"/>
        <w:ind w:firstLine="1050" w:firstLineChars="500"/>
        <w:rPr>
          <w:rFonts w:hint="eastAsia" w:ascii="宋体" w:hAnsi="宋体"/>
        </w:rPr>
      </w:pPr>
      <w:r>
        <w:rPr>
          <w:rFonts w:hint="eastAsia" w:ascii="宋体" w:hAnsi="宋体"/>
        </w:rPr>
        <w:t>本课程总学时计</w:t>
      </w:r>
      <w:r>
        <w:rPr>
          <w:rFonts w:ascii="宋体" w:hAnsi="宋体"/>
        </w:rPr>
        <w:t>48</w:t>
      </w:r>
      <w:r>
        <w:rPr>
          <w:rFonts w:hint="eastAsia" w:ascii="宋体" w:hAnsi="宋体"/>
        </w:rPr>
        <w:t>学时。</w:t>
      </w:r>
    </w:p>
    <w:p>
      <w:pPr>
        <w:adjustRightInd w:val="0"/>
        <w:snapToGrid w:val="0"/>
        <w:spacing w:line="360" w:lineRule="auto"/>
        <w:ind w:left="483" w:leftChars="230"/>
        <w:rPr>
          <w:rFonts w:asciiTheme="minorEastAsia" w:hAnsiTheme="minorEastAsia" w:eastAsiaTheme="minorEastAsia" w:cstheme="minorEastAsia"/>
          <w:sz w:val="30"/>
          <w:szCs w:val="30"/>
        </w:rPr>
      </w:pPr>
      <w:r>
        <w:rPr>
          <w:rFonts w:hint="eastAsia" w:ascii="黑体" w:hAnsi="宋体" w:eastAsia="黑体"/>
          <w:bCs/>
          <w:sz w:val="24"/>
        </w:rPr>
        <w:t>（二）学时分配</w:t>
      </w:r>
    </w:p>
    <w:tbl>
      <w:tblPr>
        <w:tblStyle w:val="5"/>
        <w:tblW w:w="85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3"/>
        <w:gridCol w:w="1042"/>
        <w:gridCol w:w="4023"/>
        <w:gridCol w:w="943"/>
        <w:gridCol w:w="15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983" w:type="dxa"/>
            <w:vAlign w:val="center"/>
          </w:tcPr>
          <w:p>
            <w:pPr>
              <w:spacing w:line="360" w:lineRule="auto"/>
              <w:jc w:val="center"/>
              <w:rPr>
                <w:rFonts w:asciiTheme="minorEastAsia" w:hAnsiTheme="minorEastAsia" w:eastAsiaTheme="minorEastAsia" w:cstheme="minorEastAsia"/>
                <w:b/>
              </w:rPr>
            </w:pPr>
            <w:r>
              <w:rPr>
                <w:rFonts w:hint="eastAsia" w:asciiTheme="minorEastAsia" w:hAnsiTheme="minorEastAsia" w:eastAsiaTheme="minorEastAsia" w:cstheme="minorEastAsia"/>
                <w:b/>
              </w:rPr>
              <w:t>周 别</w:t>
            </w:r>
          </w:p>
        </w:tc>
        <w:tc>
          <w:tcPr>
            <w:tcW w:w="1042" w:type="dxa"/>
            <w:vAlign w:val="center"/>
          </w:tcPr>
          <w:p>
            <w:pPr>
              <w:spacing w:line="360" w:lineRule="auto"/>
              <w:jc w:val="center"/>
              <w:rPr>
                <w:rFonts w:asciiTheme="minorEastAsia" w:hAnsiTheme="minorEastAsia" w:eastAsiaTheme="minorEastAsia" w:cstheme="minorEastAsia"/>
                <w:b/>
              </w:rPr>
            </w:pPr>
            <w:r>
              <w:rPr>
                <w:rFonts w:hint="eastAsia" w:asciiTheme="minorEastAsia" w:hAnsiTheme="minorEastAsia" w:eastAsiaTheme="minorEastAsia" w:cstheme="minorEastAsia"/>
                <w:b/>
              </w:rPr>
              <w:t>授 课</w:t>
            </w:r>
          </w:p>
          <w:p>
            <w:pPr>
              <w:spacing w:line="360" w:lineRule="auto"/>
              <w:jc w:val="center"/>
              <w:rPr>
                <w:rFonts w:asciiTheme="minorEastAsia" w:hAnsiTheme="minorEastAsia" w:eastAsiaTheme="minorEastAsia" w:cstheme="minorEastAsia"/>
                <w:b/>
              </w:rPr>
            </w:pPr>
            <w:r>
              <w:rPr>
                <w:rFonts w:hint="eastAsia" w:asciiTheme="minorEastAsia" w:hAnsiTheme="minorEastAsia" w:eastAsiaTheme="minorEastAsia" w:cstheme="minorEastAsia"/>
                <w:b/>
              </w:rPr>
              <w:t>次 数</w:t>
            </w:r>
          </w:p>
        </w:tc>
        <w:tc>
          <w:tcPr>
            <w:tcW w:w="4023" w:type="dxa"/>
            <w:vAlign w:val="center"/>
          </w:tcPr>
          <w:p>
            <w:pPr>
              <w:spacing w:line="360" w:lineRule="auto"/>
              <w:ind w:firstLine="548"/>
              <w:jc w:val="center"/>
              <w:rPr>
                <w:rFonts w:asciiTheme="minorEastAsia" w:hAnsiTheme="minorEastAsia" w:eastAsiaTheme="minorEastAsia" w:cstheme="minorEastAsia"/>
                <w:b/>
              </w:rPr>
            </w:pPr>
            <w:r>
              <w:rPr>
                <w:rFonts w:hint="eastAsia" w:asciiTheme="minorEastAsia" w:hAnsiTheme="minorEastAsia" w:eastAsiaTheme="minorEastAsia" w:cstheme="minorEastAsia"/>
                <w:b/>
              </w:rPr>
              <w:t>授课章节与内容摘要</w:t>
            </w:r>
          </w:p>
        </w:tc>
        <w:tc>
          <w:tcPr>
            <w:tcW w:w="943" w:type="dxa"/>
            <w:vAlign w:val="center"/>
          </w:tcPr>
          <w:p>
            <w:pPr>
              <w:spacing w:line="360" w:lineRule="auto"/>
              <w:jc w:val="center"/>
              <w:rPr>
                <w:rFonts w:asciiTheme="minorEastAsia" w:hAnsiTheme="minorEastAsia" w:eastAsiaTheme="minorEastAsia" w:cstheme="minorEastAsia"/>
                <w:b/>
              </w:rPr>
            </w:pPr>
            <w:r>
              <w:rPr>
                <w:rFonts w:hint="eastAsia" w:asciiTheme="minorEastAsia" w:hAnsiTheme="minorEastAsia" w:eastAsiaTheme="minorEastAsia" w:cstheme="minorEastAsia"/>
                <w:b/>
              </w:rPr>
              <w:t>教学</w:t>
            </w:r>
          </w:p>
          <w:p>
            <w:pPr>
              <w:spacing w:line="360" w:lineRule="auto"/>
              <w:jc w:val="center"/>
              <w:rPr>
                <w:rFonts w:asciiTheme="minorEastAsia" w:hAnsiTheme="minorEastAsia" w:eastAsiaTheme="minorEastAsia" w:cstheme="minorEastAsia"/>
                <w:b/>
              </w:rPr>
            </w:pPr>
            <w:r>
              <w:rPr>
                <w:rFonts w:hint="eastAsia" w:asciiTheme="minorEastAsia" w:hAnsiTheme="minorEastAsia" w:eastAsiaTheme="minorEastAsia" w:cstheme="minorEastAsia"/>
                <w:b/>
              </w:rPr>
              <w:t>时数</w:t>
            </w:r>
          </w:p>
        </w:tc>
        <w:tc>
          <w:tcPr>
            <w:tcW w:w="1529" w:type="dxa"/>
            <w:vAlign w:val="center"/>
          </w:tcPr>
          <w:p>
            <w:pPr>
              <w:spacing w:line="360" w:lineRule="auto"/>
              <w:jc w:val="center"/>
              <w:rPr>
                <w:rFonts w:asciiTheme="minorEastAsia" w:hAnsiTheme="minorEastAsia" w:eastAsiaTheme="minorEastAsia" w:cstheme="minorEastAsia"/>
                <w:b/>
              </w:rPr>
            </w:pPr>
            <w:r>
              <w:rPr>
                <w:rFonts w:hint="eastAsia" w:asciiTheme="minorEastAsia" w:hAnsiTheme="minorEastAsia" w:eastAsiaTheme="minorEastAsia" w:cstheme="minorEastAsia"/>
                <w:b/>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983" w:type="dxa"/>
            <w:vAlign w:val="top"/>
          </w:tcPr>
          <w:p>
            <w:pPr>
              <w:spacing w:line="360" w:lineRule="auto"/>
              <w:jc w:val="center"/>
              <w:rPr>
                <w:rFonts w:hint="eastAsia" w:asciiTheme="minorEastAsia" w:hAnsiTheme="minorEastAsia" w:eastAsiaTheme="minorEastAsia" w:cstheme="minorEastAsia"/>
                <w:kern w:val="2"/>
                <w:sz w:val="21"/>
                <w:szCs w:val="24"/>
                <w:lang w:eastAsia="zh-CN" w:bidi="ar-SA"/>
              </w:rPr>
            </w:pPr>
            <w:r>
              <w:rPr>
                <w:rFonts w:hint="eastAsia" w:asciiTheme="minorEastAsia" w:hAnsiTheme="minorEastAsia" w:eastAsiaTheme="minorEastAsia" w:cstheme="minorEastAsia"/>
                <w:lang w:val="en-US" w:eastAsia="zh-CN"/>
              </w:rPr>
              <w:t>1</w:t>
            </w:r>
          </w:p>
        </w:tc>
        <w:tc>
          <w:tcPr>
            <w:tcW w:w="1042" w:type="dxa"/>
            <w:vAlign w:val="top"/>
          </w:tcPr>
          <w:p>
            <w:pPr>
              <w:spacing w:line="360" w:lineRule="auto"/>
              <w:jc w:val="center"/>
              <w:rPr>
                <w:rFonts w:hint="eastAsia" w:asciiTheme="minorEastAsia" w:hAnsiTheme="minorEastAsia" w:eastAsiaTheme="minorEastAsia" w:cstheme="minorEastAsia"/>
                <w:lang w:eastAsia="zh-CN"/>
              </w:rPr>
            </w:pPr>
            <w:r>
              <w:rPr>
                <w:rFonts w:ascii="仿宋" w:eastAsia="仿宋" w:cs="仿宋"/>
              </w:rPr>
              <w:t>1</w:t>
            </w:r>
          </w:p>
        </w:tc>
        <w:tc>
          <w:tcPr>
            <w:tcW w:w="4023" w:type="dxa"/>
          </w:tcPr>
          <w:p>
            <w:pPr>
              <w:jc w:val="center"/>
              <w:rPr>
                <w:rFonts w:hint="eastAsia" w:ascii="宋体" w:hAnsi="宋体" w:cs="宋体"/>
                <w:color w:val="000000"/>
              </w:rPr>
            </w:pPr>
            <w:r>
              <w:rPr>
                <w:rFonts w:hint="eastAsia" w:asciiTheme="minorEastAsia" w:hAnsiTheme="minorEastAsia" w:eastAsiaTheme="minorEastAsia" w:cstheme="minorEastAsia"/>
                <w:szCs w:val="21"/>
              </w:rPr>
              <w:t>第一章：</w:t>
            </w:r>
            <w:r>
              <w:rPr>
                <w:rFonts w:hint="eastAsia" w:ascii="宋体" w:hAnsi="宋体" w:cs="宋体"/>
                <w:color w:val="000000"/>
                <w:lang w:val="en-US" w:eastAsia="zh-CN"/>
              </w:rPr>
              <w:t>Rhino基本界面解析</w:t>
            </w:r>
          </w:p>
          <w:p>
            <w:pPr>
              <w:jc w:val="center"/>
              <w:rPr>
                <w:rFonts w:hint="eastAsia"/>
              </w:rPr>
            </w:pPr>
          </w:p>
          <w:p>
            <w:pPr>
              <w:jc w:val="center"/>
              <w:rPr>
                <w:rFonts w:asciiTheme="minorEastAsia" w:hAnsiTheme="minorEastAsia" w:eastAsiaTheme="minorEastAsia" w:cstheme="minorEastAsia"/>
                <w:szCs w:val="21"/>
              </w:rPr>
            </w:pPr>
          </w:p>
        </w:tc>
        <w:tc>
          <w:tcPr>
            <w:tcW w:w="943" w:type="dxa"/>
          </w:tcPr>
          <w:p>
            <w:pPr>
              <w:spacing w:line="360" w:lineRule="auto"/>
              <w:jc w:val="center"/>
              <w:rPr>
                <w:rFonts w:asciiTheme="minorEastAsia" w:hAnsiTheme="minorEastAsia" w:eastAsiaTheme="minorEastAsia" w:cstheme="minorEastAsia"/>
              </w:rPr>
            </w:pPr>
            <w:r>
              <w:rPr>
                <w:rFonts w:hint="default" w:asciiTheme="minorEastAsia" w:hAnsiTheme="minorEastAsia" w:eastAsiaTheme="minorEastAsia" w:cstheme="minorEastAsia"/>
              </w:rPr>
              <w:t>3</w:t>
            </w:r>
          </w:p>
        </w:tc>
        <w:tc>
          <w:tcPr>
            <w:tcW w:w="1529" w:type="dxa"/>
          </w:tcPr>
          <w:p>
            <w:pPr>
              <w:spacing w:line="360" w:lineRule="auto"/>
              <w:jc w:val="center"/>
              <w:rPr>
                <w:rFonts w:asciiTheme="minorEastAsia" w:hAnsiTheme="minorEastAsia" w:eastAsiaTheme="minorEastAsia" w:cs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983" w:type="dxa"/>
            <w:vAlign w:val="top"/>
          </w:tcPr>
          <w:p>
            <w:pPr>
              <w:spacing w:line="360" w:lineRule="auto"/>
              <w:jc w:val="both"/>
              <w:rPr>
                <w:rFonts w:hint="eastAsia" w:asciiTheme="minorEastAsia" w:hAnsiTheme="minorEastAsia" w:eastAsiaTheme="minorEastAsia" w:cstheme="minorEastAsia"/>
                <w:lang w:val="en-US" w:eastAsia="zh-CN"/>
              </w:rPr>
            </w:pPr>
          </w:p>
          <w:p>
            <w:pPr>
              <w:spacing w:line="360" w:lineRule="auto"/>
              <w:jc w:val="center"/>
              <w:rPr>
                <w:rFonts w:hint="eastAsia" w:asciiTheme="minorEastAsia" w:hAnsiTheme="minorEastAsia" w:eastAsiaTheme="minorEastAsia" w:cstheme="minorEastAsia"/>
                <w:kern w:val="2"/>
                <w:sz w:val="21"/>
                <w:szCs w:val="24"/>
                <w:lang w:eastAsia="zh-CN" w:bidi="ar-SA"/>
              </w:rPr>
            </w:pPr>
            <w:r>
              <w:rPr>
                <w:rFonts w:hint="eastAsia" w:asciiTheme="minorEastAsia" w:hAnsiTheme="minorEastAsia" w:eastAsiaTheme="minorEastAsia" w:cstheme="minorEastAsia"/>
                <w:lang w:val="en-US" w:eastAsia="zh-CN"/>
              </w:rPr>
              <w:t>2</w:t>
            </w:r>
          </w:p>
        </w:tc>
        <w:tc>
          <w:tcPr>
            <w:tcW w:w="1042" w:type="dxa"/>
            <w:vAlign w:val="top"/>
          </w:tcPr>
          <w:p>
            <w:pPr>
              <w:spacing w:line="360" w:lineRule="auto"/>
              <w:jc w:val="center"/>
              <w:rPr>
                <w:rFonts w:hint="eastAsia" w:asciiTheme="minorEastAsia" w:hAnsiTheme="minorEastAsia" w:eastAsiaTheme="minorEastAsia" w:cstheme="minorEastAsia"/>
                <w:lang w:eastAsia="zh-CN"/>
              </w:rPr>
            </w:pPr>
            <w:r>
              <w:rPr>
                <w:rFonts w:ascii="仿宋" w:eastAsia="仿宋" w:cs="仿宋"/>
              </w:rPr>
              <w:t>1</w:t>
            </w:r>
          </w:p>
        </w:tc>
        <w:tc>
          <w:tcPr>
            <w:tcW w:w="4023" w:type="dxa"/>
          </w:tcPr>
          <w:p>
            <w:pPr>
              <w:numPr>
                <w:ilvl w:val="0"/>
                <w:numId w:val="0"/>
              </w:numPr>
              <w:jc w:val="center"/>
              <w:rPr>
                <w:rFonts w:hint="eastAsia" w:asciiTheme="minorEastAsia" w:hAnsiTheme="minorEastAsia" w:eastAsiaTheme="minorEastAsia" w:cstheme="minorEastAsia"/>
                <w:szCs w:val="21"/>
              </w:rPr>
            </w:pPr>
          </w:p>
          <w:p>
            <w:pPr>
              <w:numPr>
                <w:ilvl w:val="0"/>
                <w:numId w:val="0"/>
              </w:numPr>
              <w:jc w:val="center"/>
              <w:rPr>
                <w:rFonts w:hint="eastAsia"/>
                <w:lang w:val="en-US" w:eastAsia="zh-CN"/>
              </w:rPr>
            </w:pPr>
            <w:r>
              <w:rPr>
                <w:rFonts w:hint="eastAsia" w:asciiTheme="minorEastAsia" w:hAnsiTheme="minorEastAsia" w:eastAsiaTheme="minorEastAsia" w:cstheme="minorEastAsia"/>
                <w:szCs w:val="21"/>
              </w:rPr>
              <w:t>第</w:t>
            </w:r>
            <w:r>
              <w:rPr>
                <w:rFonts w:hint="eastAsia" w:asciiTheme="minorEastAsia" w:hAnsiTheme="minorEastAsia" w:eastAsiaTheme="minorEastAsia" w:cstheme="minorEastAsia"/>
                <w:szCs w:val="21"/>
                <w:lang w:val="en-US" w:eastAsia="zh-CN"/>
              </w:rPr>
              <w:t>二</w:t>
            </w:r>
            <w:r>
              <w:rPr>
                <w:rFonts w:hint="eastAsia" w:asciiTheme="minorEastAsia" w:hAnsiTheme="minorEastAsia" w:eastAsiaTheme="minorEastAsia" w:cstheme="minorEastAsia"/>
                <w:szCs w:val="21"/>
              </w:rPr>
              <w:t>章：</w:t>
            </w:r>
            <w:r>
              <w:rPr>
                <w:rFonts w:hint="eastAsia" w:ascii="宋体" w:hAnsi="宋体" w:cs="宋体"/>
                <w:color w:val="000000"/>
                <w:lang w:val="en-US" w:eastAsia="zh-CN"/>
              </w:rPr>
              <w:t>设置Rhino5.0的工作环境</w:t>
            </w:r>
          </w:p>
          <w:p>
            <w:pPr>
              <w:jc w:val="center"/>
              <w:rPr>
                <w:rFonts w:asciiTheme="minorEastAsia" w:hAnsiTheme="minorEastAsia" w:eastAsiaTheme="minorEastAsia" w:cstheme="minorEastAsia"/>
                <w:szCs w:val="21"/>
              </w:rPr>
            </w:pPr>
          </w:p>
        </w:tc>
        <w:tc>
          <w:tcPr>
            <w:tcW w:w="943" w:type="dxa"/>
          </w:tcPr>
          <w:p>
            <w:pPr>
              <w:spacing w:line="360" w:lineRule="auto"/>
              <w:jc w:val="center"/>
              <w:rPr>
                <w:rFonts w:hint="eastAsia" w:asciiTheme="minorEastAsia" w:hAnsiTheme="minorEastAsia" w:eastAsiaTheme="minorEastAsia" w:cstheme="minorEastAsia"/>
                <w:lang w:val="en-US" w:eastAsia="zh-CN"/>
              </w:rPr>
            </w:pPr>
          </w:p>
          <w:p>
            <w:pPr>
              <w:spacing w:line="360" w:lineRule="auto"/>
              <w:jc w:val="center"/>
              <w:rPr>
                <w:rFonts w:hint="eastAsia" w:asciiTheme="minorEastAsia" w:hAnsiTheme="minorEastAsia" w:eastAsiaTheme="minorEastAsia" w:cstheme="minorEastAsia"/>
                <w:szCs w:val="21"/>
                <w:lang w:eastAsia="zh-CN"/>
              </w:rPr>
            </w:pPr>
            <w:r>
              <w:rPr>
                <w:rFonts w:hint="default" w:asciiTheme="minorEastAsia" w:hAnsiTheme="minorEastAsia" w:eastAsiaTheme="minorEastAsia" w:cstheme="minorEastAsia"/>
                <w:lang w:eastAsia="zh-CN"/>
              </w:rPr>
              <w:t>3</w:t>
            </w:r>
          </w:p>
        </w:tc>
        <w:tc>
          <w:tcPr>
            <w:tcW w:w="1529" w:type="dxa"/>
          </w:tcPr>
          <w:p>
            <w:pPr>
              <w:spacing w:line="360" w:lineRule="auto"/>
              <w:jc w:val="center"/>
              <w:rPr>
                <w:rFonts w:asciiTheme="minorEastAsia" w:hAnsiTheme="minorEastAsia" w:eastAsiaTheme="minorEastAsia" w:cs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jc w:val="center"/>
        </w:trPr>
        <w:tc>
          <w:tcPr>
            <w:tcW w:w="983" w:type="dxa"/>
            <w:vAlign w:val="top"/>
          </w:tcPr>
          <w:p>
            <w:pPr>
              <w:spacing w:line="360" w:lineRule="auto"/>
              <w:jc w:val="center"/>
              <w:rPr>
                <w:rFonts w:hint="eastAsia" w:asciiTheme="minorEastAsia" w:hAnsiTheme="minorEastAsia" w:eastAsiaTheme="minorEastAsia" w:cstheme="minorEastAsia"/>
                <w:kern w:val="2"/>
                <w:sz w:val="21"/>
                <w:szCs w:val="24"/>
                <w:lang w:eastAsia="zh-CN" w:bidi="ar-SA"/>
              </w:rPr>
            </w:pPr>
            <w:r>
              <w:rPr>
                <w:rFonts w:hint="eastAsia" w:asciiTheme="minorEastAsia" w:hAnsiTheme="minorEastAsia" w:eastAsiaTheme="minorEastAsia" w:cstheme="minorEastAsia"/>
                <w:lang w:val="en-US" w:eastAsia="zh-CN"/>
              </w:rPr>
              <w:t>3</w:t>
            </w:r>
          </w:p>
        </w:tc>
        <w:tc>
          <w:tcPr>
            <w:tcW w:w="1042" w:type="dxa"/>
            <w:vAlign w:val="top"/>
          </w:tcPr>
          <w:p>
            <w:pPr>
              <w:jc w:val="center"/>
              <w:rPr>
                <w:rFonts w:hint="eastAsia" w:asciiTheme="minorEastAsia" w:hAnsiTheme="minorEastAsia" w:eastAsiaTheme="minorEastAsia" w:cstheme="minorEastAsia"/>
                <w:lang w:val="en-US" w:eastAsia="zh-CN"/>
              </w:rPr>
            </w:pPr>
            <w:r>
              <w:rPr>
                <w:rFonts w:ascii="仿宋" w:eastAsia="仿宋" w:cs="仿宋"/>
              </w:rPr>
              <w:t>1</w:t>
            </w:r>
          </w:p>
        </w:tc>
        <w:tc>
          <w:tcPr>
            <w:tcW w:w="4023" w:type="dxa"/>
          </w:tcPr>
          <w:p>
            <w:pPr>
              <w:numPr>
                <w:ilvl w:val="0"/>
                <w:numId w:val="0"/>
              </w:numPr>
              <w:ind w:firstLine="420" w:firstLineChars="200"/>
              <w:rPr>
                <w:rFonts w:hint="eastAsia" w:ascii="宋体" w:hAnsi="宋体" w:cs="宋体"/>
                <w:color w:val="000000"/>
                <w:lang w:val="en-US" w:eastAsia="zh-CN"/>
              </w:rPr>
            </w:pPr>
            <w:r>
              <w:rPr>
                <w:rFonts w:hint="eastAsia" w:ascii="宋体" w:hAnsi="宋体" w:cs="宋体"/>
                <w:color w:val="000000"/>
                <w:lang w:val="en-US" w:eastAsia="zh-CN"/>
              </w:rPr>
              <w:t>第三章、掌握Rhino5.0的基础操作</w:t>
            </w:r>
          </w:p>
          <w:p>
            <w:pPr>
              <w:jc w:val="center"/>
              <w:rPr>
                <w:rFonts w:asciiTheme="minorEastAsia" w:hAnsiTheme="minorEastAsia" w:eastAsiaTheme="minorEastAsia" w:cstheme="minorEastAsia"/>
                <w:szCs w:val="21"/>
              </w:rPr>
            </w:pPr>
          </w:p>
        </w:tc>
        <w:tc>
          <w:tcPr>
            <w:tcW w:w="943" w:type="dxa"/>
          </w:tcPr>
          <w:p>
            <w:pPr>
              <w:spacing w:line="360" w:lineRule="auto"/>
              <w:jc w:val="center"/>
              <w:rPr>
                <w:rFonts w:hint="eastAsia" w:asciiTheme="minorEastAsia" w:hAnsiTheme="minorEastAsia" w:eastAsiaTheme="minorEastAsia" w:cstheme="minorEastAsia"/>
                <w:lang w:eastAsia="zh-CN"/>
              </w:rPr>
            </w:pPr>
            <w:r>
              <w:rPr>
                <w:rFonts w:hint="default" w:asciiTheme="minorEastAsia" w:hAnsiTheme="minorEastAsia" w:eastAsiaTheme="minorEastAsia" w:cstheme="minorEastAsia"/>
                <w:lang w:eastAsia="zh-CN"/>
              </w:rPr>
              <w:t>3</w:t>
            </w:r>
          </w:p>
        </w:tc>
        <w:tc>
          <w:tcPr>
            <w:tcW w:w="1529" w:type="dxa"/>
          </w:tcPr>
          <w:p>
            <w:pPr>
              <w:spacing w:line="360" w:lineRule="auto"/>
              <w:jc w:val="center"/>
              <w:rPr>
                <w:rFonts w:asciiTheme="minorEastAsia" w:hAnsiTheme="minorEastAsia" w:eastAsiaTheme="minorEastAsia" w:cs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jc w:val="center"/>
        </w:trPr>
        <w:tc>
          <w:tcPr>
            <w:tcW w:w="983" w:type="dxa"/>
            <w:vAlign w:val="top"/>
          </w:tcPr>
          <w:p>
            <w:pPr>
              <w:spacing w:line="360" w:lineRule="auto"/>
              <w:jc w:val="center"/>
              <w:rPr>
                <w:rFonts w:hint="eastAsia" w:asciiTheme="minorEastAsia" w:hAnsiTheme="minorEastAsia" w:eastAsiaTheme="minorEastAsia" w:cstheme="minorEastAsia"/>
                <w:kern w:val="2"/>
                <w:sz w:val="21"/>
                <w:szCs w:val="24"/>
                <w:lang w:eastAsia="zh-CN" w:bidi="ar-SA"/>
              </w:rPr>
            </w:pPr>
            <w:r>
              <w:rPr>
                <w:rFonts w:hint="eastAsia" w:asciiTheme="minorEastAsia" w:hAnsiTheme="minorEastAsia" w:eastAsiaTheme="minorEastAsia" w:cstheme="minorEastAsia"/>
                <w:lang w:val="en-US" w:eastAsia="zh-CN"/>
              </w:rPr>
              <w:t>4</w:t>
            </w:r>
          </w:p>
        </w:tc>
        <w:tc>
          <w:tcPr>
            <w:tcW w:w="1042" w:type="dxa"/>
            <w:vAlign w:val="top"/>
          </w:tcPr>
          <w:p>
            <w:pPr>
              <w:jc w:val="center"/>
              <w:rPr>
                <w:rFonts w:hint="eastAsia" w:asciiTheme="minorEastAsia" w:hAnsiTheme="minorEastAsia" w:eastAsiaTheme="minorEastAsia" w:cstheme="minorEastAsia"/>
                <w:lang w:eastAsia="zh-CN"/>
              </w:rPr>
            </w:pPr>
            <w:r>
              <w:rPr>
                <w:rFonts w:ascii="仿宋" w:eastAsia="仿宋" w:cs="仿宋"/>
              </w:rPr>
              <w:t>1</w:t>
            </w:r>
          </w:p>
        </w:tc>
        <w:tc>
          <w:tcPr>
            <w:tcW w:w="4023" w:type="dxa"/>
          </w:tcPr>
          <w:p>
            <w:pPr>
              <w:numPr>
                <w:ilvl w:val="0"/>
                <w:numId w:val="0"/>
              </w:numPr>
              <w:jc w:val="center"/>
              <w:rPr>
                <w:rFonts w:hint="eastAsia"/>
                <w:lang w:val="en-US" w:eastAsia="zh-CN"/>
              </w:rPr>
            </w:pPr>
            <w:r>
              <w:rPr>
                <w:rFonts w:hint="eastAsia" w:asciiTheme="minorEastAsia" w:hAnsiTheme="minorEastAsia" w:eastAsiaTheme="minorEastAsia" w:cstheme="minorEastAsia"/>
                <w:szCs w:val="21"/>
              </w:rPr>
              <w:t>第</w:t>
            </w:r>
            <w:r>
              <w:rPr>
                <w:rFonts w:hint="eastAsia" w:asciiTheme="minorEastAsia" w:hAnsiTheme="minorEastAsia" w:eastAsiaTheme="minorEastAsia" w:cstheme="minorEastAsia"/>
                <w:szCs w:val="21"/>
                <w:lang w:val="en-US" w:eastAsia="zh-CN"/>
              </w:rPr>
              <w:t>四</w:t>
            </w:r>
            <w:r>
              <w:rPr>
                <w:rFonts w:hint="eastAsia" w:asciiTheme="minorEastAsia" w:hAnsiTheme="minorEastAsia" w:eastAsiaTheme="minorEastAsia" w:cstheme="minorEastAsia"/>
                <w:szCs w:val="21"/>
              </w:rPr>
              <w:t>章：</w:t>
            </w:r>
            <w:r>
              <w:rPr>
                <w:rFonts w:hint="eastAsia" w:ascii="宋体" w:hAnsi="宋体" w:cs="宋体"/>
                <w:color w:val="000000"/>
                <w:lang w:val="en-US" w:eastAsia="zh-CN"/>
              </w:rPr>
              <w:t>曲线应用</w:t>
            </w:r>
          </w:p>
          <w:p>
            <w:pPr>
              <w:spacing w:line="360" w:lineRule="auto"/>
              <w:jc w:val="center"/>
              <w:rPr>
                <w:rFonts w:asciiTheme="minorEastAsia" w:hAnsiTheme="minorEastAsia" w:eastAsiaTheme="minorEastAsia" w:cstheme="minorEastAsia"/>
                <w:szCs w:val="21"/>
              </w:rPr>
            </w:pPr>
          </w:p>
        </w:tc>
        <w:tc>
          <w:tcPr>
            <w:tcW w:w="943" w:type="dxa"/>
          </w:tcPr>
          <w:p>
            <w:pPr>
              <w:spacing w:line="360" w:lineRule="auto"/>
              <w:jc w:val="center"/>
              <w:rPr>
                <w:rFonts w:asciiTheme="minorEastAsia" w:hAnsiTheme="minorEastAsia" w:eastAsiaTheme="minorEastAsia" w:cstheme="minorEastAsia"/>
                <w:szCs w:val="21"/>
              </w:rPr>
            </w:pPr>
            <w:r>
              <w:rPr>
                <w:rFonts w:hint="default" w:asciiTheme="minorEastAsia" w:hAnsiTheme="minorEastAsia" w:eastAsiaTheme="minorEastAsia" w:cstheme="minorEastAsia"/>
              </w:rPr>
              <w:t>3</w:t>
            </w:r>
          </w:p>
        </w:tc>
        <w:tc>
          <w:tcPr>
            <w:tcW w:w="1529" w:type="dxa"/>
          </w:tcPr>
          <w:p>
            <w:pPr>
              <w:spacing w:line="360" w:lineRule="auto"/>
              <w:jc w:val="center"/>
              <w:rPr>
                <w:rFonts w:asciiTheme="minorEastAsia" w:hAnsiTheme="minorEastAsia" w:eastAsiaTheme="minorEastAsia" w:cs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983" w:type="dxa"/>
            <w:vAlign w:val="top"/>
          </w:tcPr>
          <w:p>
            <w:pPr>
              <w:jc w:val="center"/>
              <w:rPr>
                <w:rFonts w:hint="eastAsia" w:asciiTheme="minorEastAsia" w:hAnsiTheme="minorEastAsia" w:eastAsiaTheme="minorEastAsia" w:cstheme="minorEastAsia"/>
                <w:kern w:val="2"/>
                <w:sz w:val="21"/>
                <w:szCs w:val="24"/>
                <w:lang w:val="en-US" w:eastAsia="zh-CN" w:bidi="ar-SA"/>
              </w:rPr>
            </w:pPr>
            <w:r>
              <w:rPr>
                <w:rFonts w:hint="eastAsia" w:asciiTheme="minorEastAsia" w:hAnsiTheme="minorEastAsia" w:eastAsiaTheme="minorEastAsia" w:cstheme="minorEastAsia"/>
                <w:lang w:val="en-US" w:eastAsia="zh-CN"/>
              </w:rPr>
              <w:t>5</w:t>
            </w:r>
          </w:p>
        </w:tc>
        <w:tc>
          <w:tcPr>
            <w:tcW w:w="1042" w:type="dxa"/>
            <w:vAlign w:val="top"/>
          </w:tcPr>
          <w:p>
            <w:pPr>
              <w:jc w:val="center"/>
              <w:rPr>
                <w:rFonts w:hint="eastAsia" w:asciiTheme="minorEastAsia" w:hAnsiTheme="minorEastAsia" w:eastAsiaTheme="minorEastAsia" w:cstheme="minorEastAsia"/>
                <w:lang w:eastAsia="zh-CN"/>
              </w:rPr>
            </w:pPr>
            <w:r>
              <w:rPr>
                <w:rFonts w:ascii="仿宋" w:eastAsia="仿宋" w:cs="仿宋"/>
              </w:rPr>
              <w:t>1</w:t>
            </w:r>
          </w:p>
        </w:tc>
        <w:tc>
          <w:tcPr>
            <w:tcW w:w="4023" w:type="dxa"/>
            <w:vAlign w:val="top"/>
          </w:tcPr>
          <w:p>
            <w:pPr>
              <w:numPr>
                <w:ilvl w:val="0"/>
                <w:numId w:val="0"/>
              </w:numPr>
              <w:jc w:val="center"/>
              <w:rPr>
                <w:rFonts w:hint="eastAsia"/>
                <w:lang w:val="en-US" w:eastAsia="zh-CN"/>
              </w:rPr>
            </w:pPr>
            <w:r>
              <w:rPr>
                <w:rFonts w:hint="eastAsia" w:asciiTheme="minorEastAsia" w:hAnsiTheme="minorEastAsia" w:eastAsiaTheme="minorEastAsia" w:cstheme="minorEastAsia"/>
                <w:szCs w:val="21"/>
              </w:rPr>
              <w:t>第</w:t>
            </w:r>
            <w:r>
              <w:rPr>
                <w:rFonts w:hint="eastAsia" w:asciiTheme="minorEastAsia" w:hAnsiTheme="minorEastAsia" w:eastAsiaTheme="minorEastAsia" w:cstheme="minorEastAsia"/>
                <w:szCs w:val="21"/>
                <w:lang w:val="en-US" w:eastAsia="zh-CN"/>
              </w:rPr>
              <w:t>五</w:t>
            </w:r>
            <w:r>
              <w:rPr>
                <w:rFonts w:hint="eastAsia" w:asciiTheme="minorEastAsia" w:hAnsiTheme="minorEastAsia" w:eastAsiaTheme="minorEastAsia" w:cstheme="minorEastAsia"/>
                <w:szCs w:val="21"/>
              </w:rPr>
              <w:t>章：</w:t>
            </w:r>
            <w:r>
              <w:rPr>
                <w:rFonts w:hint="eastAsia" w:ascii="宋体" w:hAnsi="宋体" w:cs="宋体"/>
                <w:color w:val="000000"/>
                <w:lang w:val="en-US" w:eastAsia="zh-CN"/>
              </w:rPr>
              <w:t>曲面建模一</w:t>
            </w:r>
          </w:p>
          <w:p>
            <w:pPr>
              <w:spacing w:line="360" w:lineRule="auto"/>
              <w:jc w:val="center"/>
              <w:rPr>
                <w:rFonts w:asciiTheme="minorEastAsia" w:hAnsiTheme="minorEastAsia" w:eastAsiaTheme="minorEastAsia" w:cstheme="minorEastAsia"/>
                <w:szCs w:val="21"/>
              </w:rPr>
            </w:pPr>
          </w:p>
        </w:tc>
        <w:tc>
          <w:tcPr>
            <w:tcW w:w="943" w:type="dxa"/>
          </w:tcPr>
          <w:p>
            <w:pPr>
              <w:spacing w:line="360" w:lineRule="auto"/>
              <w:jc w:val="center"/>
              <w:rPr>
                <w:rFonts w:hint="eastAsia" w:asciiTheme="minorEastAsia" w:hAnsiTheme="minorEastAsia" w:eastAsiaTheme="minorEastAsia" w:cstheme="minorEastAsia"/>
                <w:szCs w:val="21"/>
                <w:lang w:eastAsia="zh-CN"/>
              </w:rPr>
            </w:pPr>
            <w:r>
              <w:rPr>
                <w:rFonts w:hint="default" w:asciiTheme="minorEastAsia" w:hAnsiTheme="minorEastAsia" w:eastAsiaTheme="minorEastAsia" w:cstheme="minorEastAsia"/>
                <w:lang w:eastAsia="zh-CN"/>
              </w:rPr>
              <w:t>3</w:t>
            </w:r>
          </w:p>
        </w:tc>
        <w:tc>
          <w:tcPr>
            <w:tcW w:w="1529" w:type="dxa"/>
          </w:tcPr>
          <w:p>
            <w:pPr>
              <w:spacing w:line="360" w:lineRule="auto"/>
              <w:jc w:val="center"/>
              <w:rPr>
                <w:rFonts w:asciiTheme="minorEastAsia" w:hAnsiTheme="minorEastAsia" w:eastAsiaTheme="minorEastAsia" w:cstheme="minorEastAsia"/>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983" w:type="dxa"/>
            <w:vAlign w:val="top"/>
          </w:tcPr>
          <w:p>
            <w:pPr>
              <w:jc w:val="center"/>
              <w:rPr>
                <w:rFonts w:hint="eastAsia" w:asciiTheme="minorEastAsia" w:hAnsiTheme="minorEastAsia" w:eastAsiaTheme="minorEastAsia" w:cstheme="minorEastAsia"/>
                <w:kern w:val="2"/>
                <w:sz w:val="21"/>
                <w:szCs w:val="24"/>
                <w:lang w:val="en-US" w:eastAsia="zh-CN" w:bidi="ar-SA"/>
              </w:rPr>
            </w:pPr>
            <w:r>
              <w:rPr>
                <w:rFonts w:hint="eastAsia" w:asciiTheme="minorEastAsia" w:hAnsiTheme="minorEastAsia" w:eastAsiaTheme="minorEastAsia" w:cstheme="minorEastAsia"/>
                <w:lang w:val="en-US" w:eastAsia="zh-CN"/>
              </w:rPr>
              <w:t>6</w:t>
            </w:r>
          </w:p>
        </w:tc>
        <w:tc>
          <w:tcPr>
            <w:tcW w:w="1042" w:type="dxa"/>
            <w:vAlign w:val="top"/>
          </w:tcPr>
          <w:p>
            <w:pPr>
              <w:jc w:val="center"/>
              <w:rPr>
                <w:rFonts w:hint="eastAsia" w:asciiTheme="minorEastAsia" w:hAnsiTheme="minorEastAsia" w:eastAsiaTheme="minorEastAsia" w:cstheme="minorEastAsia"/>
                <w:lang w:val="en-US" w:eastAsia="zh-CN"/>
              </w:rPr>
            </w:pPr>
            <w:r>
              <w:rPr>
                <w:rFonts w:ascii="仿宋" w:eastAsia="仿宋" w:cs="仿宋"/>
              </w:rPr>
              <w:t>1</w:t>
            </w:r>
          </w:p>
        </w:tc>
        <w:tc>
          <w:tcPr>
            <w:tcW w:w="4023" w:type="dxa"/>
            <w:vAlign w:val="top"/>
          </w:tcPr>
          <w:p>
            <w:pPr>
              <w:numPr>
                <w:ilvl w:val="0"/>
                <w:numId w:val="0"/>
              </w:numPr>
              <w:jc w:val="center"/>
              <w:rPr>
                <w:rFonts w:hint="eastAsia"/>
                <w:lang w:val="en-US" w:eastAsia="zh-CN"/>
              </w:rPr>
            </w:pPr>
            <w:r>
              <w:rPr>
                <w:rFonts w:hint="eastAsia" w:asciiTheme="minorEastAsia" w:hAnsiTheme="minorEastAsia" w:eastAsiaTheme="minorEastAsia" w:cstheme="minorEastAsia"/>
                <w:szCs w:val="21"/>
              </w:rPr>
              <w:t>第</w:t>
            </w:r>
            <w:r>
              <w:rPr>
                <w:rFonts w:hint="eastAsia" w:asciiTheme="minorEastAsia" w:hAnsiTheme="minorEastAsia" w:eastAsiaTheme="minorEastAsia" w:cstheme="minorEastAsia"/>
                <w:szCs w:val="21"/>
                <w:lang w:val="en-US" w:eastAsia="zh-CN"/>
              </w:rPr>
              <w:t>五</w:t>
            </w:r>
            <w:r>
              <w:rPr>
                <w:rFonts w:hint="eastAsia" w:asciiTheme="minorEastAsia" w:hAnsiTheme="minorEastAsia" w:eastAsiaTheme="minorEastAsia" w:cstheme="minorEastAsia"/>
                <w:szCs w:val="21"/>
              </w:rPr>
              <w:t>章：</w:t>
            </w:r>
            <w:r>
              <w:rPr>
                <w:rFonts w:hint="eastAsia" w:ascii="宋体" w:hAnsi="宋体" w:cs="宋体"/>
                <w:color w:val="000000"/>
                <w:lang w:val="en-US" w:eastAsia="zh-CN"/>
              </w:rPr>
              <w:t>曲面建模二</w:t>
            </w:r>
          </w:p>
          <w:p>
            <w:pPr>
              <w:spacing w:line="360" w:lineRule="auto"/>
              <w:jc w:val="center"/>
              <w:rPr>
                <w:rFonts w:asciiTheme="minorEastAsia" w:hAnsiTheme="minorEastAsia" w:eastAsiaTheme="minorEastAsia" w:cstheme="minorEastAsia"/>
                <w:szCs w:val="21"/>
              </w:rPr>
            </w:pPr>
          </w:p>
        </w:tc>
        <w:tc>
          <w:tcPr>
            <w:tcW w:w="943" w:type="dxa"/>
          </w:tcPr>
          <w:p>
            <w:pPr>
              <w:spacing w:line="360" w:lineRule="auto"/>
              <w:jc w:val="center"/>
              <w:rPr>
                <w:rFonts w:hint="eastAsia" w:asciiTheme="minorEastAsia" w:hAnsiTheme="minorEastAsia" w:eastAsiaTheme="minorEastAsia" w:cstheme="minorEastAsia"/>
                <w:lang w:eastAsia="zh-CN"/>
              </w:rPr>
            </w:pPr>
            <w:r>
              <w:rPr>
                <w:rFonts w:hint="default" w:asciiTheme="minorEastAsia" w:hAnsiTheme="minorEastAsia" w:eastAsiaTheme="minorEastAsia" w:cstheme="minorEastAsia"/>
                <w:lang w:eastAsia="zh-CN"/>
              </w:rPr>
              <w:t>3</w:t>
            </w:r>
          </w:p>
        </w:tc>
        <w:tc>
          <w:tcPr>
            <w:tcW w:w="1529" w:type="dxa"/>
          </w:tcPr>
          <w:p>
            <w:pPr>
              <w:spacing w:line="360" w:lineRule="auto"/>
              <w:jc w:val="center"/>
              <w:rPr>
                <w:rFonts w:asciiTheme="minorEastAsia" w:hAnsiTheme="minorEastAsia" w:eastAsiaTheme="minorEastAsia" w:cstheme="minorEastAsia"/>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jc w:val="center"/>
        </w:trPr>
        <w:tc>
          <w:tcPr>
            <w:tcW w:w="983" w:type="dxa"/>
            <w:vAlign w:val="top"/>
          </w:tcPr>
          <w:p>
            <w:pPr>
              <w:jc w:val="center"/>
              <w:rPr>
                <w:rFonts w:hint="eastAsia" w:asciiTheme="minorEastAsia" w:hAnsiTheme="minorEastAsia" w:eastAsiaTheme="minorEastAsia" w:cstheme="minorEastAsia"/>
                <w:kern w:val="2"/>
                <w:sz w:val="21"/>
                <w:szCs w:val="24"/>
                <w:lang w:val="en-US" w:eastAsia="zh-CN" w:bidi="ar-SA"/>
              </w:rPr>
            </w:pPr>
            <w:r>
              <w:rPr>
                <w:rFonts w:hint="eastAsia" w:asciiTheme="minorEastAsia" w:hAnsiTheme="minorEastAsia" w:eastAsiaTheme="minorEastAsia" w:cstheme="minorEastAsia"/>
                <w:lang w:val="en-US" w:eastAsia="zh-CN"/>
              </w:rPr>
              <w:t>7</w:t>
            </w:r>
          </w:p>
        </w:tc>
        <w:tc>
          <w:tcPr>
            <w:tcW w:w="1042" w:type="dxa"/>
            <w:vAlign w:val="top"/>
          </w:tcPr>
          <w:p>
            <w:pPr>
              <w:jc w:val="center"/>
              <w:rPr>
                <w:rFonts w:hint="eastAsia" w:asciiTheme="minorEastAsia" w:hAnsiTheme="minorEastAsia" w:eastAsiaTheme="minorEastAsia" w:cstheme="minorEastAsia"/>
                <w:lang w:eastAsia="zh-CN"/>
              </w:rPr>
            </w:pPr>
            <w:r>
              <w:rPr>
                <w:rFonts w:ascii="仿宋" w:eastAsia="仿宋" w:cs="仿宋"/>
              </w:rPr>
              <w:t>1</w:t>
            </w:r>
          </w:p>
        </w:tc>
        <w:tc>
          <w:tcPr>
            <w:tcW w:w="4023" w:type="dxa"/>
            <w:vAlign w:val="center"/>
          </w:tcPr>
          <w:p>
            <w:pPr>
              <w:jc w:val="center"/>
              <w:rPr>
                <w:rFonts w:hint="eastAsia" w:ascii="宋体" w:hAnsi="宋体" w:cs="宋体"/>
                <w:color w:val="000000"/>
                <w:lang w:val="en-US"/>
              </w:rPr>
            </w:pPr>
            <w:r>
              <w:rPr>
                <w:rFonts w:hint="eastAsia" w:asciiTheme="minorEastAsia" w:hAnsiTheme="minorEastAsia" w:eastAsiaTheme="minorEastAsia" w:cstheme="minorEastAsia"/>
                <w:szCs w:val="21"/>
              </w:rPr>
              <w:t>第</w:t>
            </w:r>
            <w:r>
              <w:rPr>
                <w:rFonts w:hint="eastAsia" w:asciiTheme="minorEastAsia" w:hAnsiTheme="minorEastAsia" w:eastAsiaTheme="minorEastAsia" w:cstheme="minorEastAsia"/>
                <w:szCs w:val="21"/>
                <w:lang w:val="en-US" w:eastAsia="zh-CN"/>
              </w:rPr>
              <w:t>六</w:t>
            </w:r>
            <w:r>
              <w:rPr>
                <w:rFonts w:hint="eastAsia" w:asciiTheme="minorEastAsia" w:hAnsiTheme="minorEastAsia" w:eastAsiaTheme="minorEastAsia" w:cstheme="minorEastAsia"/>
                <w:szCs w:val="21"/>
              </w:rPr>
              <w:t>章：</w:t>
            </w:r>
            <w:r>
              <w:rPr>
                <w:rFonts w:hint="eastAsia" w:ascii="宋体" w:hAnsi="宋体" w:cs="宋体"/>
                <w:color w:val="000000"/>
                <w:lang w:val="en-US" w:eastAsia="zh-CN"/>
              </w:rPr>
              <w:t>实体建模一</w:t>
            </w:r>
          </w:p>
          <w:p>
            <w:pPr>
              <w:spacing w:line="460" w:lineRule="exact"/>
              <w:jc w:val="center"/>
              <w:rPr>
                <w:rFonts w:asciiTheme="minorEastAsia" w:hAnsiTheme="minorEastAsia" w:eastAsiaTheme="minorEastAsia" w:cstheme="minorEastAsia"/>
                <w:szCs w:val="21"/>
              </w:rPr>
            </w:pPr>
          </w:p>
        </w:tc>
        <w:tc>
          <w:tcPr>
            <w:tcW w:w="943" w:type="dxa"/>
          </w:tcPr>
          <w:p>
            <w:pPr>
              <w:spacing w:line="360" w:lineRule="auto"/>
              <w:jc w:val="center"/>
              <w:rPr>
                <w:rFonts w:asciiTheme="minorEastAsia" w:hAnsiTheme="minorEastAsia" w:eastAsiaTheme="minorEastAsia" w:cstheme="minorEastAsia"/>
                <w:szCs w:val="21"/>
              </w:rPr>
            </w:pPr>
            <w:r>
              <w:rPr>
                <w:rFonts w:hint="default" w:asciiTheme="minorEastAsia" w:hAnsiTheme="minorEastAsia" w:eastAsiaTheme="minorEastAsia" w:cstheme="minorEastAsia"/>
              </w:rPr>
              <w:t>3</w:t>
            </w:r>
          </w:p>
        </w:tc>
        <w:tc>
          <w:tcPr>
            <w:tcW w:w="1529" w:type="dxa"/>
          </w:tcPr>
          <w:p>
            <w:pPr>
              <w:spacing w:line="360" w:lineRule="auto"/>
              <w:jc w:val="center"/>
              <w:rPr>
                <w:rFonts w:asciiTheme="minorEastAsia" w:hAnsiTheme="minorEastAsia" w:eastAsiaTheme="minorEastAsia" w:cstheme="minorEastAsia"/>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jc w:val="center"/>
        </w:trPr>
        <w:tc>
          <w:tcPr>
            <w:tcW w:w="983" w:type="dxa"/>
            <w:vAlign w:val="top"/>
          </w:tcPr>
          <w:p>
            <w:pPr>
              <w:jc w:val="center"/>
              <w:rPr>
                <w:rFonts w:hint="eastAsia" w:asciiTheme="minorEastAsia" w:hAnsiTheme="minorEastAsia" w:eastAsiaTheme="minorEastAsia" w:cstheme="minorEastAsia"/>
                <w:kern w:val="2"/>
                <w:sz w:val="21"/>
                <w:szCs w:val="24"/>
                <w:lang w:val="en-US" w:eastAsia="zh-CN" w:bidi="ar-SA"/>
              </w:rPr>
            </w:pPr>
            <w:r>
              <w:rPr>
                <w:rFonts w:hint="eastAsia" w:asciiTheme="minorEastAsia" w:hAnsiTheme="minorEastAsia" w:eastAsiaTheme="minorEastAsia" w:cstheme="minorEastAsia"/>
                <w:lang w:val="en-US" w:eastAsia="zh-CN"/>
              </w:rPr>
              <w:t>8</w:t>
            </w:r>
          </w:p>
        </w:tc>
        <w:tc>
          <w:tcPr>
            <w:tcW w:w="1042" w:type="dxa"/>
            <w:vAlign w:val="top"/>
          </w:tcPr>
          <w:p>
            <w:pPr>
              <w:jc w:val="center"/>
              <w:rPr>
                <w:rFonts w:hint="eastAsia" w:asciiTheme="minorEastAsia" w:hAnsiTheme="minorEastAsia" w:eastAsiaTheme="minorEastAsia" w:cstheme="minorEastAsia"/>
                <w:lang w:val="en-US" w:eastAsia="zh-CN"/>
              </w:rPr>
            </w:pPr>
            <w:r>
              <w:rPr>
                <w:rFonts w:ascii="仿宋" w:eastAsia="仿宋" w:cs="仿宋"/>
              </w:rPr>
              <w:t>1</w:t>
            </w:r>
          </w:p>
        </w:tc>
        <w:tc>
          <w:tcPr>
            <w:tcW w:w="4023" w:type="dxa"/>
            <w:vAlign w:val="center"/>
          </w:tcPr>
          <w:p>
            <w:pPr>
              <w:jc w:val="center"/>
              <w:rPr>
                <w:rFonts w:hint="eastAsia" w:ascii="宋体" w:hAnsi="宋体" w:cs="宋体"/>
                <w:color w:val="000000"/>
              </w:rPr>
            </w:pPr>
            <w:r>
              <w:rPr>
                <w:rFonts w:hint="eastAsia" w:asciiTheme="minorEastAsia" w:hAnsiTheme="minorEastAsia" w:eastAsiaTheme="minorEastAsia" w:cstheme="minorEastAsia"/>
                <w:szCs w:val="21"/>
              </w:rPr>
              <w:t>第</w:t>
            </w:r>
            <w:r>
              <w:rPr>
                <w:rFonts w:hint="eastAsia" w:asciiTheme="minorEastAsia" w:hAnsiTheme="minorEastAsia" w:eastAsiaTheme="minorEastAsia" w:cstheme="minorEastAsia"/>
                <w:szCs w:val="21"/>
                <w:lang w:val="en-US" w:eastAsia="zh-CN"/>
              </w:rPr>
              <w:t>六</w:t>
            </w:r>
            <w:r>
              <w:rPr>
                <w:rFonts w:hint="eastAsia" w:asciiTheme="minorEastAsia" w:hAnsiTheme="minorEastAsia" w:eastAsiaTheme="minorEastAsia" w:cstheme="minorEastAsia"/>
                <w:szCs w:val="21"/>
              </w:rPr>
              <w:t>章：</w:t>
            </w:r>
            <w:r>
              <w:rPr>
                <w:rFonts w:hint="eastAsia" w:ascii="宋体" w:hAnsi="宋体" w:cs="宋体"/>
                <w:color w:val="000000"/>
                <w:lang w:val="en-US" w:eastAsia="zh-CN"/>
              </w:rPr>
              <w:t>实体建模二</w:t>
            </w:r>
          </w:p>
          <w:p>
            <w:pPr>
              <w:spacing w:line="460" w:lineRule="exact"/>
              <w:jc w:val="center"/>
              <w:rPr>
                <w:rFonts w:asciiTheme="minorEastAsia" w:hAnsiTheme="minorEastAsia" w:eastAsiaTheme="minorEastAsia" w:cstheme="minorEastAsia"/>
                <w:szCs w:val="21"/>
              </w:rPr>
            </w:pPr>
          </w:p>
        </w:tc>
        <w:tc>
          <w:tcPr>
            <w:tcW w:w="943" w:type="dxa"/>
          </w:tcPr>
          <w:p>
            <w:pPr>
              <w:spacing w:line="360" w:lineRule="auto"/>
              <w:jc w:val="center"/>
              <w:rPr>
                <w:rFonts w:hint="eastAsia" w:asciiTheme="minorEastAsia" w:hAnsiTheme="minorEastAsia" w:eastAsiaTheme="minorEastAsia" w:cstheme="minorEastAsia"/>
              </w:rPr>
            </w:pPr>
            <w:r>
              <w:rPr>
                <w:rFonts w:hint="default" w:asciiTheme="minorEastAsia" w:hAnsiTheme="minorEastAsia" w:eastAsiaTheme="minorEastAsia" w:cstheme="minorEastAsia"/>
              </w:rPr>
              <w:t>3</w:t>
            </w:r>
          </w:p>
        </w:tc>
        <w:tc>
          <w:tcPr>
            <w:tcW w:w="1529" w:type="dxa"/>
          </w:tcPr>
          <w:p>
            <w:pPr>
              <w:spacing w:line="360" w:lineRule="auto"/>
              <w:jc w:val="center"/>
              <w:rPr>
                <w:rFonts w:asciiTheme="minorEastAsia" w:hAnsiTheme="minorEastAsia" w:eastAsiaTheme="minorEastAsia" w:cstheme="minorEastAsia"/>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983" w:type="dxa"/>
            <w:vAlign w:val="top"/>
          </w:tcPr>
          <w:p>
            <w:pPr>
              <w:jc w:val="center"/>
              <w:rPr>
                <w:rFonts w:hint="eastAsia" w:asciiTheme="minorEastAsia" w:hAnsiTheme="minorEastAsia" w:eastAsiaTheme="minorEastAsia" w:cstheme="minorEastAsia"/>
                <w:kern w:val="2"/>
                <w:sz w:val="21"/>
                <w:szCs w:val="24"/>
                <w:lang w:val="en-US" w:eastAsia="zh-CN" w:bidi="ar-SA"/>
              </w:rPr>
            </w:pPr>
            <w:r>
              <w:rPr>
                <w:rFonts w:hint="eastAsia" w:asciiTheme="minorEastAsia" w:hAnsiTheme="minorEastAsia" w:eastAsiaTheme="minorEastAsia" w:cstheme="minorEastAsia"/>
                <w:lang w:val="en-US" w:eastAsia="zh-CN"/>
              </w:rPr>
              <w:t>9</w:t>
            </w:r>
          </w:p>
        </w:tc>
        <w:tc>
          <w:tcPr>
            <w:tcW w:w="1042" w:type="dxa"/>
            <w:vAlign w:val="top"/>
          </w:tcPr>
          <w:p>
            <w:pPr>
              <w:spacing w:line="360" w:lineRule="auto"/>
              <w:jc w:val="center"/>
              <w:rPr>
                <w:rFonts w:hint="eastAsia" w:asciiTheme="minorEastAsia" w:hAnsiTheme="minorEastAsia" w:eastAsiaTheme="minorEastAsia" w:cstheme="minorEastAsia"/>
                <w:lang w:val="en-US" w:eastAsia="zh-CN"/>
              </w:rPr>
            </w:pPr>
            <w:r>
              <w:rPr>
                <w:rFonts w:ascii="仿宋" w:eastAsia="仿宋" w:cs="仿宋"/>
              </w:rPr>
              <w:t>1</w:t>
            </w:r>
          </w:p>
        </w:tc>
        <w:tc>
          <w:tcPr>
            <w:tcW w:w="4023" w:type="dxa"/>
            <w:vAlign w:val="center"/>
          </w:tcPr>
          <w:p>
            <w:pPr>
              <w:ind w:firstLine="1260" w:firstLineChars="600"/>
              <w:rPr>
                <w:rFonts w:hint="eastAsia" w:ascii="宋体" w:hAnsi="宋体" w:cs="宋体"/>
                <w:color w:val="000000"/>
              </w:rPr>
            </w:pPr>
            <w:r>
              <w:rPr>
                <w:rFonts w:hint="eastAsia" w:asciiTheme="minorEastAsia" w:hAnsiTheme="minorEastAsia" w:eastAsiaTheme="minorEastAsia" w:cstheme="minorEastAsia"/>
                <w:szCs w:val="21"/>
                <w:lang w:val="en-US" w:eastAsia="zh-CN"/>
              </w:rPr>
              <w:t>第七章</w:t>
            </w:r>
            <w:r>
              <w:rPr>
                <w:rFonts w:hint="eastAsia" w:asciiTheme="minorEastAsia" w:hAnsiTheme="minorEastAsia" w:eastAsiaTheme="minorEastAsia" w:cstheme="minorEastAsia"/>
                <w:szCs w:val="21"/>
              </w:rPr>
              <w:t>：</w:t>
            </w:r>
            <w:r>
              <w:rPr>
                <w:rFonts w:hint="eastAsia" w:ascii="宋体" w:hAnsi="宋体" w:cs="宋体"/>
                <w:color w:val="000000"/>
                <w:lang w:val="en-US" w:eastAsia="zh-CN"/>
              </w:rPr>
              <w:t>网格建立</w:t>
            </w:r>
          </w:p>
          <w:p>
            <w:pPr>
              <w:tabs>
                <w:tab w:val="left" w:pos="237"/>
              </w:tabs>
              <w:spacing w:line="460" w:lineRule="exact"/>
              <w:jc w:val="center"/>
              <w:rPr>
                <w:rFonts w:asciiTheme="minorEastAsia" w:hAnsiTheme="minorEastAsia" w:eastAsiaTheme="minorEastAsia" w:cstheme="minorEastAsia"/>
                <w:szCs w:val="21"/>
              </w:rPr>
            </w:pPr>
          </w:p>
        </w:tc>
        <w:tc>
          <w:tcPr>
            <w:tcW w:w="943" w:type="dxa"/>
          </w:tcPr>
          <w:p>
            <w:pPr>
              <w:spacing w:line="360" w:lineRule="auto"/>
              <w:jc w:val="center"/>
              <w:rPr>
                <w:rFonts w:asciiTheme="minorEastAsia" w:hAnsiTheme="minorEastAsia" w:eastAsiaTheme="minorEastAsia" w:cstheme="minorEastAsia"/>
                <w:szCs w:val="21"/>
              </w:rPr>
            </w:pPr>
            <w:r>
              <w:rPr>
                <w:rFonts w:hint="default" w:asciiTheme="minorEastAsia" w:hAnsiTheme="minorEastAsia" w:eastAsiaTheme="minorEastAsia" w:cstheme="minorEastAsia"/>
              </w:rPr>
              <w:t>3</w:t>
            </w:r>
          </w:p>
        </w:tc>
        <w:tc>
          <w:tcPr>
            <w:tcW w:w="1529" w:type="dxa"/>
          </w:tcPr>
          <w:p>
            <w:pPr>
              <w:spacing w:line="360" w:lineRule="auto"/>
              <w:jc w:val="center"/>
              <w:rPr>
                <w:rFonts w:asciiTheme="minorEastAsia" w:hAnsiTheme="minorEastAsia" w:eastAsiaTheme="minorEastAsia" w:cstheme="minorEastAsia"/>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983" w:type="dxa"/>
            <w:vAlign w:val="top"/>
          </w:tcPr>
          <w:p>
            <w:pPr>
              <w:jc w:val="center"/>
              <w:rPr>
                <w:rFonts w:hint="eastAsia" w:asciiTheme="minorEastAsia" w:hAnsiTheme="minorEastAsia" w:eastAsiaTheme="minorEastAsia" w:cstheme="minorEastAsia"/>
                <w:kern w:val="2"/>
                <w:sz w:val="21"/>
                <w:szCs w:val="24"/>
                <w:lang w:val="en-US" w:eastAsia="zh-CN" w:bidi="ar-SA"/>
              </w:rPr>
            </w:pPr>
            <w:r>
              <w:rPr>
                <w:rFonts w:hint="eastAsia" w:asciiTheme="minorEastAsia" w:hAnsiTheme="minorEastAsia" w:eastAsiaTheme="minorEastAsia" w:cstheme="minorEastAsia"/>
                <w:lang w:val="en-US" w:eastAsia="zh-CN"/>
              </w:rPr>
              <w:t>10</w:t>
            </w:r>
          </w:p>
        </w:tc>
        <w:tc>
          <w:tcPr>
            <w:tcW w:w="1042" w:type="dxa"/>
            <w:vAlign w:val="top"/>
          </w:tcPr>
          <w:p>
            <w:pPr>
              <w:spacing w:line="360" w:lineRule="auto"/>
              <w:jc w:val="center"/>
              <w:rPr>
                <w:rFonts w:hint="eastAsia" w:asciiTheme="minorEastAsia" w:hAnsiTheme="minorEastAsia" w:eastAsiaTheme="minorEastAsia" w:cstheme="minorEastAsia"/>
                <w:lang w:val="en-US" w:eastAsia="zh-CN"/>
              </w:rPr>
            </w:pPr>
            <w:r>
              <w:rPr>
                <w:rFonts w:ascii="仿宋" w:eastAsia="仿宋" w:cs="仿宋"/>
              </w:rPr>
              <w:t>1</w:t>
            </w:r>
          </w:p>
        </w:tc>
        <w:tc>
          <w:tcPr>
            <w:tcW w:w="4023" w:type="dxa"/>
          </w:tcPr>
          <w:p>
            <w:pPr>
              <w:jc w:val="center"/>
              <w:rPr>
                <w:rFonts w:hint="eastAsia" w:ascii="宋体" w:hAnsi="宋体" w:cs="宋体"/>
                <w:color w:val="000000"/>
                <w:lang w:val="en-US" w:eastAsia="zh-CN"/>
              </w:rPr>
            </w:pPr>
            <w:r>
              <w:rPr>
                <w:rFonts w:hint="eastAsia" w:asciiTheme="minorEastAsia" w:hAnsiTheme="minorEastAsia" w:eastAsiaTheme="minorEastAsia" w:cstheme="minorEastAsia"/>
                <w:szCs w:val="21"/>
                <w:lang w:val="en-US" w:eastAsia="zh-CN"/>
              </w:rPr>
              <w:t>第八章</w:t>
            </w:r>
            <w:r>
              <w:rPr>
                <w:rFonts w:hint="eastAsia" w:asciiTheme="minorEastAsia" w:hAnsiTheme="minorEastAsia" w:eastAsiaTheme="minorEastAsia" w:cstheme="minorEastAsia"/>
                <w:szCs w:val="21"/>
              </w:rPr>
              <w:t>：</w:t>
            </w:r>
            <w:r>
              <w:rPr>
                <w:rFonts w:hint="eastAsia" w:ascii="宋体" w:hAnsi="宋体" w:cs="宋体"/>
                <w:color w:val="000000"/>
                <w:lang w:val="en-US" w:eastAsia="zh-CN"/>
              </w:rPr>
              <w:t>KEYSHOT渲染技术一</w:t>
            </w:r>
          </w:p>
          <w:p>
            <w:pPr>
              <w:ind w:firstLine="1260" w:firstLineChars="600"/>
              <w:rPr>
                <w:rFonts w:hint="eastAsia" w:ascii="宋体" w:hAnsi="宋体" w:cs="宋体"/>
                <w:color w:val="000000"/>
              </w:rPr>
            </w:pPr>
          </w:p>
          <w:p>
            <w:pPr>
              <w:spacing w:line="360" w:lineRule="auto"/>
              <w:jc w:val="center"/>
              <w:rPr>
                <w:rFonts w:asciiTheme="minorEastAsia" w:hAnsiTheme="minorEastAsia" w:eastAsiaTheme="minorEastAsia" w:cstheme="minorEastAsia"/>
                <w:szCs w:val="21"/>
              </w:rPr>
            </w:pPr>
          </w:p>
        </w:tc>
        <w:tc>
          <w:tcPr>
            <w:tcW w:w="943" w:type="dxa"/>
          </w:tcPr>
          <w:p>
            <w:pPr>
              <w:spacing w:line="360" w:lineRule="auto"/>
              <w:jc w:val="center"/>
              <w:rPr>
                <w:rFonts w:hint="eastAsia" w:asciiTheme="minorEastAsia" w:hAnsiTheme="minorEastAsia" w:eastAsiaTheme="minorEastAsia" w:cstheme="minorEastAsia"/>
                <w:lang w:eastAsia="zh-CN"/>
              </w:rPr>
            </w:pPr>
            <w:r>
              <w:rPr>
                <w:rFonts w:hint="default" w:asciiTheme="minorEastAsia" w:hAnsiTheme="minorEastAsia" w:eastAsiaTheme="minorEastAsia" w:cstheme="minorEastAsia"/>
                <w:lang w:eastAsia="zh-CN"/>
              </w:rPr>
              <w:t>3</w:t>
            </w:r>
          </w:p>
        </w:tc>
        <w:tc>
          <w:tcPr>
            <w:tcW w:w="1529" w:type="dxa"/>
          </w:tcPr>
          <w:p>
            <w:pPr>
              <w:spacing w:line="360" w:lineRule="auto"/>
              <w:jc w:val="center"/>
              <w:rPr>
                <w:rFonts w:asciiTheme="minorEastAsia" w:hAnsiTheme="minorEastAsia" w:eastAsiaTheme="minorEastAsia" w:cstheme="minorEastAsia"/>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983" w:type="dxa"/>
            <w:vAlign w:val="top"/>
          </w:tcPr>
          <w:p>
            <w:pPr>
              <w:jc w:val="center"/>
              <w:rPr>
                <w:rFonts w:hint="eastAsia" w:asciiTheme="minorEastAsia" w:hAnsiTheme="minorEastAsia" w:eastAsiaTheme="minorEastAsia" w:cstheme="minorEastAsia"/>
                <w:kern w:val="2"/>
                <w:sz w:val="21"/>
                <w:szCs w:val="24"/>
                <w:lang w:val="en-US" w:eastAsia="zh-CN" w:bidi="ar-SA"/>
              </w:rPr>
            </w:pPr>
            <w:r>
              <w:rPr>
                <w:rFonts w:hint="eastAsia" w:asciiTheme="minorEastAsia" w:hAnsiTheme="minorEastAsia" w:eastAsiaTheme="minorEastAsia" w:cstheme="minorEastAsia"/>
                <w:lang w:val="en-US" w:eastAsia="zh-CN"/>
              </w:rPr>
              <w:t>11</w:t>
            </w:r>
          </w:p>
        </w:tc>
        <w:tc>
          <w:tcPr>
            <w:tcW w:w="1042" w:type="dxa"/>
            <w:vAlign w:val="top"/>
          </w:tcPr>
          <w:p>
            <w:pPr>
              <w:jc w:val="center"/>
              <w:rPr>
                <w:rFonts w:hint="eastAsia" w:asciiTheme="minorEastAsia" w:hAnsiTheme="minorEastAsia" w:eastAsiaTheme="minorEastAsia" w:cstheme="minorEastAsia"/>
                <w:lang w:val="en-US" w:eastAsia="zh-CN"/>
              </w:rPr>
            </w:pPr>
            <w:r>
              <w:rPr>
                <w:rFonts w:ascii="仿宋" w:eastAsia="仿宋" w:cs="仿宋"/>
              </w:rPr>
              <w:t>1</w:t>
            </w:r>
          </w:p>
        </w:tc>
        <w:tc>
          <w:tcPr>
            <w:tcW w:w="4023" w:type="dxa"/>
          </w:tcPr>
          <w:p>
            <w:pPr>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第八章</w:t>
            </w:r>
            <w:r>
              <w:rPr>
                <w:rFonts w:hint="eastAsia" w:asciiTheme="minorEastAsia" w:hAnsiTheme="minorEastAsia" w:eastAsiaTheme="minorEastAsia" w:cstheme="minorEastAsia"/>
                <w:szCs w:val="21"/>
              </w:rPr>
              <w:t>：</w:t>
            </w:r>
            <w:r>
              <w:rPr>
                <w:rFonts w:hint="eastAsia" w:ascii="宋体" w:hAnsi="宋体" w:cs="宋体"/>
                <w:color w:val="000000"/>
                <w:lang w:val="en-US" w:eastAsia="zh-CN"/>
              </w:rPr>
              <w:t>KEYSHOT渲染技术一</w:t>
            </w:r>
          </w:p>
        </w:tc>
        <w:tc>
          <w:tcPr>
            <w:tcW w:w="943" w:type="dxa"/>
          </w:tcPr>
          <w:p>
            <w:pPr>
              <w:spacing w:line="360" w:lineRule="auto"/>
              <w:jc w:val="center"/>
              <w:rPr>
                <w:rFonts w:hint="eastAsia" w:asciiTheme="minorEastAsia" w:hAnsiTheme="minorEastAsia" w:eastAsiaTheme="minorEastAsia" w:cstheme="minorEastAsia"/>
                <w:lang w:eastAsia="zh-CN"/>
              </w:rPr>
            </w:pPr>
            <w:r>
              <w:rPr>
                <w:rFonts w:hint="default" w:asciiTheme="minorEastAsia" w:hAnsiTheme="minorEastAsia" w:eastAsiaTheme="minorEastAsia" w:cstheme="minorEastAsia"/>
                <w:lang w:eastAsia="zh-CN"/>
              </w:rPr>
              <w:t>3</w:t>
            </w:r>
          </w:p>
        </w:tc>
        <w:tc>
          <w:tcPr>
            <w:tcW w:w="1529" w:type="dxa"/>
          </w:tcPr>
          <w:p>
            <w:pPr>
              <w:spacing w:line="360" w:lineRule="auto"/>
              <w:jc w:val="center"/>
              <w:rPr>
                <w:rFonts w:asciiTheme="minorEastAsia" w:hAnsiTheme="minorEastAsia" w:eastAsiaTheme="minorEastAsia" w:cstheme="minorEastAsia"/>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983" w:type="dxa"/>
            <w:vAlign w:val="top"/>
          </w:tcPr>
          <w:p>
            <w:pPr>
              <w:jc w:val="center"/>
              <w:rPr>
                <w:rFonts w:hint="eastAsia" w:asciiTheme="minorEastAsia" w:hAnsiTheme="minorEastAsia" w:eastAsiaTheme="minorEastAsia" w:cstheme="minorEastAsia"/>
                <w:kern w:val="2"/>
                <w:sz w:val="21"/>
                <w:szCs w:val="24"/>
                <w:lang w:val="en-US" w:eastAsia="zh-CN" w:bidi="ar-SA"/>
              </w:rPr>
            </w:pPr>
            <w:r>
              <w:rPr>
                <w:rFonts w:hint="eastAsia" w:asciiTheme="minorEastAsia" w:hAnsiTheme="minorEastAsia" w:eastAsiaTheme="minorEastAsia" w:cstheme="minorEastAsia"/>
                <w:lang w:val="en-US" w:eastAsia="zh-CN"/>
              </w:rPr>
              <w:t>12</w:t>
            </w:r>
          </w:p>
        </w:tc>
        <w:tc>
          <w:tcPr>
            <w:tcW w:w="1042" w:type="dxa"/>
            <w:vAlign w:val="top"/>
          </w:tcPr>
          <w:p>
            <w:pPr>
              <w:jc w:val="center"/>
              <w:rPr>
                <w:rFonts w:hint="eastAsia" w:asciiTheme="minorEastAsia" w:hAnsiTheme="minorEastAsia" w:eastAsiaTheme="minorEastAsia" w:cstheme="minorEastAsia"/>
                <w:lang w:val="en-US" w:eastAsia="zh-CN"/>
              </w:rPr>
            </w:pPr>
            <w:r>
              <w:rPr>
                <w:rFonts w:ascii="仿宋" w:eastAsia="仿宋" w:cs="仿宋"/>
              </w:rPr>
              <w:t>1</w:t>
            </w:r>
          </w:p>
        </w:tc>
        <w:tc>
          <w:tcPr>
            <w:tcW w:w="4023" w:type="dxa"/>
          </w:tcPr>
          <w:p>
            <w:pPr>
              <w:numPr>
                <w:ilvl w:val="0"/>
                <w:numId w:val="0"/>
              </w:numPr>
              <w:jc w:val="center"/>
              <w:rPr>
                <w:rFonts w:asciiTheme="minorEastAsia" w:hAnsiTheme="minorEastAsia" w:eastAsiaTheme="minorEastAsia" w:cstheme="minorEastAsia"/>
                <w:szCs w:val="21"/>
                <w:lang w:val="en-US"/>
              </w:rPr>
            </w:pPr>
            <w:r>
              <w:rPr>
                <w:rFonts w:hint="eastAsia" w:asciiTheme="minorEastAsia" w:hAnsiTheme="minorEastAsia" w:eastAsiaTheme="minorEastAsia" w:cstheme="minorEastAsia"/>
                <w:szCs w:val="21"/>
              </w:rPr>
              <w:t>第</w:t>
            </w:r>
            <w:r>
              <w:rPr>
                <w:rFonts w:hint="eastAsia" w:asciiTheme="minorEastAsia" w:hAnsiTheme="minorEastAsia" w:eastAsiaTheme="minorEastAsia" w:cstheme="minorEastAsia"/>
                <w:szCs w:val="21"/>
                <w:lang w:val="en-US" w:eastAsia="zh-CN"/>
              </w:rPr>
              <w:t>九</w:t>
            </w:r>
            <w:r>
              <w:rPr>
                <w:rFonts w:hint="eastAsia" w:asciiTheme="minorEastAsia" w:hAnsiTheme="minorEastAsia" w:eastAsiaTheme="minorEastAsia" w:cstheme="minorEastAsia"/>
                <w:szCs w:val="21"/>
              </w:rPr>
              <w:t>章：</w:t>
            </w:r>
            <w:r>
              <w:rPr>
                <w:rFonts w:hint="eastAsia" w:ascii="宋体" w:hAnsi="宋体" w:cs="宋体"/>
                <w:color w:val="000000"/>
              </w:rPr>
              <w:t>综合</w:t>
            </w:r>
            <w:r>
              <w:rPr>
                <w:rFonts w:hint="eastAsia" w:ascii="宋体" w:hAnsi="宋体" w:cs="宋体"/>
                <w:color w:val="000000"/>
                <w:lang w:val="en-US" w:eastAsia="zh-CN"/>
              </w:rPr>
              <w:t>案例操作一</w:t>
            </w:r>
          </w:p>
        </w:tc>
        <w:tc>
          <w:tcPr>
            <w:tcW w:w="943" w:type="dxa"/>
          </w:tcPr>
          <w:p>
            <w:pPr>
              <w:spacing w:line="360" w:lineRule="auto"/>
              <w:jc w:val="center"/>
              <w:rPr>
                <w:rFonts w:asciiTheme="minorEastAsia" w:hAnsiTheme="minorEastAsia" w:eastAsiaTheme="minorEastAsia" w:cstheme="minorEastAsia"/>
              </w:rPr>
            </w:pPr>
            <w:r>
              <w:rPr>
                <w:rFonts w:hint="default" w:asciiTheme="minorEastAsia" w:hAnsiTheme="minorEastAsia" w:eastAsiaTheme="minorEastAsia" w:cstheme="minorEastAsia"/>
              </w:rPr>
              <w:t>3</w:t>
            </w:r>
          </w:p>
        </w:tc>
        <w:tc>
          <w:tcPr>
            <w:tcW w:w="1529" w:type="dxa"/>
          </w:tcPr>
          <w:p>
            <w:pPr>
              <w:spacing w:line="360" w:lineRule="auto"/>
              <w:jc w:val="center"/>
              <w:rPr>
                <w:rFonts w:asciiTheme="minorEastAsia" w:hAnsiTheme="minorEastAsia" w:eastAsiaTheme="minorEastAsia" w:cstheme="minorEastAsia"/>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983" w:type="dxa"/>
            <w:vAlign w:val="top"/>
          </w:tcPr>
          <w:p>
            <w:pPr>
              <w:jc w:val="center"/>
              <w:rPr>
                <w:rFonts w:hint="eastAsia" w:asciiTheme="minorEastAsia" w:hAnsiTheme="minorEastAsia" w:eastAsiaTheme="minorEastAsia" w:cstheme="minorEastAsia"/>
                <w:kern w:val="2"/>
                <w:sz w:val="21"/>
                <w:szCs w:val="24"/>
                <w:lang w:val="en-US" w:eastAsia="zh-CN" w:bidi="ar-SA"/>
              </w:rPr>
            </w:pPr>
            <w:r>
              <w:rPr>
                <w:rFonts w:hint="eastAsia" w:asciiTheme="minorEastAsia" w:hAnsiTheme="minorEastAsia" w:eastAsiaTheme="minorEastAsia" w:cstheme="minorEastAsia"/>
                <w:lang w:val="en-US" w:eastAsia="zh-CN"/>
              </w:rPr>
              <w:t>13</w:t>
            </w:r>
          </w:p>
        </w:tc>
        <w:tc>
          <w:tcPr>
            <w:tcW w:w="1042" w:type="dxa"/>
            <w:vAlign w:val="top"/>
          </w:tcPr>
          <w:p>
            <w:pPr>
              <w:spacing w:line="360" w:lineRule="auto"/>
              <w:jc w:val="center"/>
              <w:rPr>
                <w:rFonts w:hint="eastAsia" w:asciiTheme="minorEastAsia" w:hAnsiTheme="minorEastAsia" w:eastAsiaTheme="minorEastAsia" w:cstheme="minorEastAsia"/>
                <w:lang w:val="en-US" w:eastAsia="zh-CN"/>
              </w:rPr>
            </w:pPr>
            <w:r>
              <w:rPr>
                <w:rFonts w:ascii="仿宋" w:eastAsia="仿宋" w:cs="仿宋"/>
              </w:rPr>
              <w:t>1</w:t>
            </w:r>
          </w:p>
        </w:tc>
        <w:tc>
          <w:tcPr>
            <w:tcW w:w="4023" w:type="dxa"/>
          </w:tcPr>
          <w:p>
            <w:pPr>
              <w:numPr>
                <w:ilvl w:val="0"/>
                <w:numId w:val="0"/>
              </w:num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第</w:t>
            </w:r>
            <w:r>
              <w:rPr>
                <w:rFonts w:hint="eastAsia" w:asciiTheme="minorEastAsia" w:hAnsiTheme="minorEastAsia" w:eastAsiaTheme="minorEastAsia" w:cstheme="minorEastAsia"/>
                <w:szCs w:val="21"/>
                <w:lang w:val="en-US" w:eastAsia="zh-CN"/>
              </w:rPr>
              <w:t>九</w:t>
            </w:r>
            <w:r>
              <w:rPr>
                <w:rFonts w:hint="eastAsia" w:asciiTheme="minorEastAsia" w:hAnsiTheme="minorEastAsia" w:eastAsiaTheme="minorEastAsia" w:cstheme="minorEastAsia"/>
                <w:szCs w:val="21"/>
              </w:rPr>
              <w:t>章：</w:t>
            </w:r>
            <w:r>
              <w:rPr>
                <w:rFonts w:hint="eastAsia" w:ascii="宋体" w:hAnsi="宋体" w:cs="宋体"/>
                <w:color w:val="000000"/>
              </w:rPr>
              <w:t>综合</w:t>
            </w:r>
            <w:r>
              <w:rPr>
                <w:rFonts w:hint="eastAsia" w:ascii="宋体" w:hAnsi="宋体" w:cs="宋体"/>
                <w:color w:val="000000"/>
                <w:lang w:val="en-US" w:eastAsia="zh-CN"/>
              </w:rPr>
              <w:t>案例操作二</w:t>
            </w:r>
          </w:p>
        </w:tc>
        <w:tc>
          <w:tcPr>
            <w:tcW w:w="943" w:type="dxa"/>
          </w:tcPr>
          <w:p>
            <w:pPr>
              <w:spacing w:line="360" w:lineRule="auto"/>
              <w:jc w:val="center"/>
              <w:rPr>
                <w:rFonts w:hint="eastAsia" w:asciiTheme="minorEastAsia" w:hAnsiTheme="minorEastAsia" w:eastAsiaTheme="minorEastAsia" w:cstheme="minorEastAsia"/>
              </w:rPr>
            </w:pPr>
            <w:r>
              <w:rPr>
                <w:rFonts w:hint="default" w:asciiTheme="minorEastAsia" w:hAnsiTheme="minorEastAsia" w:eastAsiaTheme="minorEastAsia" w:cstheme="minorEastAsia"/>
                <w:lang w:eastAsia="zh-CN"/>
              </w:rPr>
              <w:t>3</w:t>
            </w:r>
          </w:p>
        </w:tc>
        <w:tc>
          <w:tcPr>
            <w:tcW w:w="1529" w:type="dxa"/>
          </w:tcPr>
          <w:p>
            <w:pPr>
              <w:spacing w:line="360" w:lineRule="auto"/>
              <w:jc w:val="center"/>
              <w:rPr>
                <w:rFonts w:asciiTheme="minorEastAsia" w:hAnsiTheme="minorEastAsia" w:eastAsiaTheme="minorEastAsia" w:cstheme="minorEastAsia"/>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983" w:type="dxa"/>
            <w:vAlign w:val="top"/>
          </w:tcPr>
          <w:p>
            <w:pPr>
              <w:jc w:val="center"/>
              <w:rPr>
                <w:rFonts w:hint="eastAsia" w:asciiTheme="minorEastAsia" w:hAnsiTheme="minorEastAsia" w:eastAsiaTheme="minorEastAsia" w:cstheme="minorEastAsia"/>
                <w:kern w:val="2"/>
                <w:sz w:val="21"/>
                <w:szCs w:val="24"/>
                <w:lang w:val="en-US" w:eastAsia="zh-CN" w:bidi="ar-SA"/>
              </w:rPr>
            </w:pPr>
            <w:r>
              <w:rPr>
                <w:rFonts w:hint="eastAsia" w:asciiTheme="minorEastAsia" w:hAnsiTheme="minorEastAsia" w:eastAsiaTheme="minorEastAsia" w:cstheme="minorEastAsia"/>
                <w:lang w:val="en-US" w:eastAsia="zh-CN"/>
              </w:rPr>
              <w:t>14</w:t>
            </w:r>
          </w:p>
        </w:tc>
        <w:tc>
          <w:tcPr>
            <w:tcW w:w="1042" w:type="dxa"/>
            <w:vAlign w:val="top"/>
          </w:tcPr>
          <w:p>
            <w:pPr>
              <w:spacing w:line="360" w:lineRule="auto"/>
              <w:jc w:val="center"/>
              <w:rPr>
                <w:rFonts w:hint="eastAsia" w:asciiTheme="minorEastAsia" w:hAnsiTheme="minorEastAsia" w:eastAsiaTheme="minorEastAsia" w:cstheme="minorEastAsia"/>
                <w:lang w:val="en-US" w:eastAsia="zh-CN"/>
              </w:rPr>
            </w:pPr>
            <w:r>
              <w:rPr>
                <w:rFonts w:ascii="仿宋" w:eastAsia="仿宋" w:cs="仿宋"/>
              </w:rPr>
              <w:t>1</w:t>
            </w:r>
          </w:p>
        </w:tc>
        <w:tc>
          <w:tcPr>
            <w:tcW w:w="4023" w:type="dxa"/>
          </w:tcPr>
          <w:p>
            <w:pPr>
              <w:numPr>
                <w:ilvl w:val="0"/>
                <w:numId w:val="0"/>
              </w:num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第</w:t>
            </w:r>
            <w:r>
              <w:rPr>
                <w:rFonts w:hint="eastAsia" w:asciiTheme="minorEastAsia" w:hAnsiTheme="minorEastAsia" w:eastAsiaTheme="minorEastAsia" w:cstheme="minorEastAsia"/>
                <w:szCs w:val="21"/>
                <w:lang w:val="en-US" w:eastAsia="zh-CN"/>
              </w:rPr>
              <w:t>九</w:t>
            </w:r>
            <w:r>
              <w:rPr>
                <w:rFonts w:hint="eastAsia" w:asciiTheme="minorEastAsia" w:hAnsiTheme="minorEastAsia" w:eastAsiaTheme="minorEastAsia" w:cstheme="minorEastAsia"/>
                <w:szCs w:val="21"/>
              </w:rPr>
              <w:t>章：</w:t>
            </w:r>
            <w:r>
              <w:rPr>
                <w:rFonts w:hint="eastAsia" w:ascii="宋体" w:hAnsi="宋体" w:cs="宋体"/>
                <w:color w:val="000000"/>
              </w:rPr>
              <w:t>综合</w:t>
            </w:r>
            <w:r>
              <w:rPr>
                <w:rFonts w:hint="eastAsia" w:ascii="宋体" w:hAnsi="宋体" w:cs="宋体"/>
                <w:color w:val="000000"/>
                <w:lang w:val="en-US" w:eastAsia="zh-CN"/>
              </w:rPr>
              <w:t>案例操作三</w:t>
            </w:r>
          </w:p>
        </w:tc>
        <w:tc>
          <w:tcPr>
            <w:tcW w:w="943" w:type="dxa"/>
          </w:tcPr>
          <w:p>
            <w:pPr>
              <w:spacing w:line="360" w:lineRule="auto"/>
              <w:jc w:val="center"/>
              <w:rPr>
                <w:rFonts w:hint="eastAsia" w:asciiTheme="minorEastAsia" w:hAnsiTheme="minorEastAsia" w:eastAsiaTheme="minorEastAsia" w:cstheme="minorEastAsia"/>
              </w:rPr>
            </w:pPr>
            <w:r>
              <w:rPr>
                <w:rFonts w:hint="default" w:asciiTheme="minorEastAsia" w:hAnsiTheme="minorEastAsia" w:eastAsiaTheme="minorEastAsia" w:cstheme="minorEastAsia"/>
                <w:lang w:eastAsia="zh-CN"/>
              </w:rPr>
              <w:t>3</w:t>
            </w:r>
          </w:p>
        </w:tc>
        <w:tc>
          <w:tcPr>
            <w:tcW w:w="1529" w:type="dxa"/>
          </w:tcPr>
          <w:p>
            <w:pPr>
              <w:spacing w:line="360" w:lineRule="auto"/>
              <w:jc w:val="center"/>
              <w:rPr>
                <w:rFonts w:asciiTheme="minorEastAsia" w:hAnsiTheme="minorEastAsia" w:eastAsiaTheme="minorEastAsia" w:cstheme="minorEastAsia"/>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983" w:type="dxa"/>
            <w:vAlign w:val="top"/>
          </w:tcPr>
          <w:p>
            <w:pPr>
              <w:jc w:val="center"/>
              <w:rPr>
                <w:rFonts w:hint="eastAsia" w:asciiTheme="minorEastAsia" w:hAnsiTheme="minorEastAsia" w:eastAsiaTheme="minorEastAsia" w:cstheme="minorEastAsia"/>
                <w:kern w:val="2"/>
                <w:sz w:val="21"/>
                <w:szCs w:val="24"/>
                <w:lang w:val="en-US" w:eastAsia="zh-CN" w:bidi="ar-SA"/>
              </w:rPr>
            </w:pPr>
            <w:r>
              <w:rPr>
                <w:rFonts w:hint="eastAsia" w:asciiTheme="minorEastAsia" w:hAnsiTheme="minorEastAsia" w:eastAsiaTheme="minorEastAsia" w:cstheme="minorEastAsia"/>
                <w:lang w:val="en-US" w:eastAsia="zh-CN"/>
              </w:rPr>
              <w:t>15</w:t>
            </w:r>
          </w:p>
        </w:tc>
        <w:tc>
          <w:tcPr>
            <w:tcW w:w="1042" w:type="dxa"/>
            <w:vAlign w:val="top"/>
          </w:tcPr>
          <w:p>
            <w:pPr>
              <w:jc w:val="center"/>
              <w:rPr>
                <w:rFonts w:hint="eastAsia" w:asciiTheme="minorEastAsia" w:hAnsiTheme="minorEastAsia" w:eastAsiaTheme="minorEastAsia" w:cstheme="minorEastAsia"/>
                <w:lang w:val="en-US" w:eastAsia="zh-CN"/>
              </w:rPr>
            </w:pPr>
            <w:r>
              <w:rPr>
                <w:rFonts w:ascii="仿宋" w:eastAsia="仿宋" w:cs="仿宋"/>
              </w:rPr>
              <w:t>1</w:t>
            </w:r>
          </w:p>
        </w:tc>
        <w:tc>
          <w:tcPr>
            <w:tcW w:w="4023" w:type="dxa"/>
          </w:tcPr>
          <w:p>
            <w:pPr>
              <w:numPr>
                <w:ilvl w:val="0"/>
                <w:numId w:val="0"/>
              </w:num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第</w:t>
            </w:r>
            <w:r>
              <w:rPr>
                <w:rFonts w:hint="eastAsia" w:asciiTheme="minorEastAsia" w:hAnsiTheme="minorEastAsia" w:eastAsiaTheme="minorEastAsia" w:cstheme="minorEastAsia"/>
                <w:szCs w:val="21"/>
                <w:lang w:val="en-US" w:eastAsia="zh-CN"/>
              </w:rPr>
              <w:t>九</w:t>
            </w:r>
            <w:r>
              <w:rPr>
                <w:rFonts w:hint="eastAsia" w:asciiTheme="minorEastAsia" w:hAnsiTheme="minorEastAsia" w:eastAsiaTheme="minorEastAsia" w:cstheme="minorEastAsia"/>
                <w:szCs w:val="21"/>
              </w:rPr>
              <w:t>章：</w:t>
            </w:r>
            <w:r>
              <w:rPr>
                <w:rFonts w:hint="eastAsia" w:ascii="宋体" w:hAnsi="宋体" w:cs="宋体"/>
                <w:color w:val="000000"/>
              </w:rPr>
              <w:t>综合</w:t>
            </w:r>
            <w:r>
              <w:rPr>
                <w:rFonts w:hint="eastAsia" w:ascii="宋体" w:hAnsi="宋体" w:cs="宋体"/>
                <w:color w:val="000000"/>
                <w:lang w:val="en-US" w:eastAsia="zh-CN"/>
              </w:rPr>
              <w:t>案例操作四</w:t>
            </w:r>
          </w:p>
        </w:tc>
        <w:tc>
          <w:tcPr>
            <w:tcW w:w="943" w:type="dxa"/>
          </w:tcPr>
          <w:p>
            <w:pPr>
              <w:spacing w:line="360" w:lineRule="auto"/>
              <w:jc w:val="center"/>
              <w:rPr>
                <w:rFonts w:hint="eastAsia" w:asciiTheme="minorEastAsia" w:hAnsiTheme="minorEastAsia" w:eastAsiaTheme="minorEastAsia" w:cstheme="minorEastAsia"/>
              </w:rPr>
            </w:pPr>
            <w:r>
              <w:rPr>
                <w:rFonts w:hint="default" w:asciiTheme="minorEastAsia" w:hAnsiTheme="minorEastAsia" w:eastAsiaTheme="minorEastAsia" w:cstheme="minorEastAsia"/>
                <w:lang w:eastAsia="zh-CN"/>
              </w:rPr>
              <w:t>3</w:t>
            </w:r>
          </w:p>
        </w:tc>
        <w:tc>
          <w:tcPr>
            <w:tcW w:w="1529" w:type="dxa"/>
          </w:tcPr>
          <w:p>
            <w:pPr>
              <w:spacing w:line="360" w:lineRule="auto"/>
              <w:jc w:val="center"/>
              <w:rPr>
                <w:rFonts w:asciiTheme="minorEastAsia" w:hAnsiTheme="minorEastAsia" w:eastAsiaTheme="minorEastAsia" w:cstheme="minorEastAsia"/>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983" w:type="dxa"/>
            <w:vAlign w:val="top"/>
          </w:tcPr>
          <w:p>
            <w:pPr>
              <w:jc w:val="center"/>
              <w:rPr>
                <w:rFonts w:hint="eastAsia" w:asciiTheme="minorEastAsia" w:hAnsiTheme="minorEastAsia" w:eastAsiaTheme="minorEastAsia" w:cstheme="minorEastAsia"/>
                <w:kern w:val="2"/>
                <w:sz w:val="21"/>
                <w:szCs w:val="24"/>
                <w:lang w:val="en-US" w:eastAsia="zh-CN" w:bidi="ar-SA"/>
              </w:rPr>
            </w:pPr>
            <w:r>
              <w:rPr>
                <w:rFonts w:hint="eastAsia" w:asciiTheme="minorEastAsia" w:hAnsiTheme="minorEastAsia" w:eastAsiaTheme="minorEastAsia" w:cstheme="minorEastAsia"/>
                <w:lang w:val="en-US" w:eastAsia="zh-CN"/>
              </w:rPr>
              <w:t>16</w:t>
            </w:r>
          </w:p>
        </w:tc>
        <w:tc>
          <w:tcPr>
            <w:tcW w:w="1042" w:type="dxa"/>
          </w:tcPr>
          <w:p>
            <w:pPr>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w:t>
            </w:r>
          </w:p>
        </w:tc>
        <w:tc>
          <w:tcPr>
            <w:tcW w:w="4023" w:type="dxa"/>
          </w:tcPr>
          <w:p>
            <w:pPr>
              <w:numPr>
                <w:ilvl w:val="0"/>
                <w:numId w:val="0"/>
              </w:num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第</w:t>
            </w:r>
            <w:r>
              <w:rPr>
                <w:rFonts w:hint="eastAsia" w:asciiTheme="minorEastAsia" w:hAnsiTheme="minorEastAsia" w:eastAsiaTheme="minorEastAsia" w:cstheme="minorEastAsia"/>
                <w:szCs w:val="21"/>
                <w:lang w:val="en-US" w:eastAsia="zh-CN"/>
              </w:rPr>
              <w:t>九</w:t>
            </w:r>
            <w:r>
              <w:rPr>
                <w:rFonts w:hint="eastAsia" w:asciiTheme="minorEastAsia" w:hAnsiTheme="minorEastAsia" w:eastAsiaTheme="minorEastAsia" w:cstheme="minorEastAsia"/>
                <w:szCs w:val="21"/>
              </w:rPr>
              <w:t>章：</w:t>
            </w:r>
            <w:r>
              <w:rPr>
                <w:rFonts w:hint="eastAsia" w:ascii="宋体" w:hAnsi="宋体" w:cs="宋体"/>
                <w:color w:val="000000"/>
              </w:rPr>
              <w:t>综合</w:t>
            </w:r>
            <w:r>
              <w:rPr>
                <w:rFonts w:hint="eastAsia" w:ascii="宋体" w:hAnsi="宋体" w:cs="宋体"/>
                <w:color w:val="000000"/>
                <w:lang w:val="en-US" w:eastAsia="zh-CN"/>
              </w:rPr>
              <w:t>案例操作五</w:t>
            </w:r>
          </w:p>
        </w:tc>
        <w:tc>
          <w:tcPr>
            <w:tcW w:w="943" w:type="dxa"/>
          </w:tcPr>
          <w:p>
            <w:pPr>
              <w:spacing w:line="360" w:lineRule="auto"/>
              <w:jc w:val="center"/>
              <w:rPr>
                <w:rFonts w:hint="eastAsia" w:asciiTheme="minorEastAsia" w:hAnsiTheme="minorEastAsia" w:eastAsiaTheme="minorEastAsia" w:cstheme="minorEastAsia"/>
              </w:rPr>
            </w:pPr>
            <w:r>
              <w:rPr>
                <w:rFonts w:hint="default" w:asciiTheme="minorEastAsia" w:hAnsiTheme="minorEastAsia" w:eastAsiaTheme="minorEastAsia" w:cstheme="minorEastAsia"/>
                <w:lang w:eastAsia="zh-CN"/>
              </w:rPr>
              <w:t>3</w:t>
            </w:r>
          </w:p>
        </w:tc>
        <w:tc>
          <w:tcPr>
            <w:tcW w:w="1529" w:type="dxa"/>
          </w:tcPr>
          <w:p>
            <w:pPr>
              <w:spacing w:line="360" w:lineRule="auto"/>
              <w:jc w:val="center"/>
              <w:rPr>
                <w:rFonts w:asciiTheme="minorEastAsia" w:hAnsiTheme="minorEastAsia" w:eastAsiaTheme="minorEastAsia" w:cstheme="minorEastAsia"/>
                <w:bCs/>
                <w:szCs w:val="21"/>
              </w:rPr>
            </w:pPr>
          </w:p>
        </w:tc>
      </w:tr>
    </w:tbl>
    <w:p>
      <w:pPr>
        <w:adjustRightInd w:val="0"/>
        <w:snapToGrid w:val="0"/>
        <w:spacing w:line="360" w:lineRule="auto"/>
        <w:ind w:firstLine="420" w:firstLineChars="200"/>
        <w:rPr>
          <w:rFonts w:asciiTheme="minorEastAsia" w:hAnsiTheme="minorEastAsia" w:eastAsiaTheme="minorEastAsia" w:cstheme="minorEastAsia"/>
          <w:b/>
          <w:bCs/>
          <w:szCs w:val="21"/>
        </w:rPr>
      </w:pPr>
      <w:r>
        <w:rPr>
          <w:rFonts w:hint="eastAsia" w:asciiTheme="minorEastAsia" w:hAnsiTheme="minorEastAsia" w:eastAsiaTheme="minorEastAsia" w:cstheme="minorEastAsia"/>
          <w:color w:val="000000"/>
          <w:kern w:val="0"/>
          <w:szCs w:val="21"/>
        </w:rPr>
        <w:t>　</w:t>
      </w:r>
    </w:p>
    <w:p>
      <w:pPr>
        <w:adjustRightInd w:val="0"/>
        <w:snapToGrid w:val="0"/>
        <w:spacing w:line="360" w:lineRule="auto"/>
        <w:ind w:left="420" w:leftChars="200" w:firstLine="141" w:firstLineChars="50"/>
        <w:rPr>
          <w:rFonts w:asciiTheme="minorEastAsia" w:hAnsiTheme="minorEastAsia" w:eastAsiaTheme="minorEastAsia" w:cstheme="minorEastAsia"/>
          <w:b/>
          <w:bCs/>
          <w:sz w:val="28"/>
        </w:rPr>
      </w:pPr>
      <w:r>
        <w:rPr>
          <w:rFonts w:hint="eastAsia" w:asciiTheme="minorEastAsia" w:hAnsiTheme="minorEastAsia" w:eastAsiaTheme="minorEastAsia" w:cstheme="minorEastAsia"/>
          <w:b/>
          <w:bCs/>
          <w:sz w:val="28"/>
        </w:rPr>
        <w:t>四、实践教学内容与要求</w:t>
      </w:r>
    </w:p>
    <w:p>
      <w:pPr>
        <w:ind w:firstLine="420" w:firstLineChars="200"/>
        <w:jc w:val="left"/>
        <w:rPr>
          <w:rFonts w:hint="eastAsia"/>
        </w:rPr>
      </w:pPr>
      <w:r>
        <w:rPr>
          <w:rFonts w:hint="eastAsia"/>
        </w:rPr>
        <w:t>本课程在教学中采用了案例式、情境式、作图示范式、答辩式等多种方法引导学生主动进入设计状态，激励学生不断要求进步，并且让学生组成设计团队进行练习，使资源优化整合并增强学生的团队合作意识。</w:t>
      </w:r>
    </w:p>
    <w:p>
      <w:pPr>
        <w:ind w:firstLine="420" w:firstLineChars="200"/>
        <w:jc w:val="left"/>
        <w:rPr>
          <w:rFonts w:hint="eastAsia"/>
        </w:rPr>
      </w:pPr>
      <w:r>
        <w:rPr>
          <w:rFonts w:hint="eastAsia"/>
        </w:rPr>
        <w:t>1、借助校企合作工作室平台，模拟项目，直接面对客户，帮助学生了解市场需求；</w:t>
      </w:r>
    </w:p>
    <w:p>
      <w:pPr>
        <w:ind w:firstLine="420" w:firstLineChars="200"/>
        <w:jc w:val="left"/>
        <w:rPr>
          <w:rFonts w:hint="eastAsia"/>
        </w:rPr>
      </w:pPr>
      <w:r>
        <w:rPr>
          <w:rFonts w:hint="eastAsia"/>
        </w:rPr>
        <w:t>2、进一步加强学生对</w:t>
      </w:r>
      <w:r>
        <w:rPr>
          <w:rFonts w:hint="default"/>
        </w:rPr>
        <w:t>犀牛</w:t>
      </w:r>
      <w:r>
        <w:rPr>
          <w:rFonts w:hint="eastAsia"/>
        </w:rPr>
        <w:t>设计原理、方法等方面的训练，收集整理并分析中外优秀设计案例，丰富学生的专业信息；</w:t>
      </w:r>
    </w:p>
    <w:p>
      <w:pPr>
        <w:ind w:firstLine="420" w:firstLineChars="200"/>
        <w:jc w:val="left"/>
        <w:rPr>
          <w:rFonts w:hint="eastAsia"/>
        </w:rPr>
      </w:pPr>
      <w:r>
        <w:rPr>
          <w:rFonts w:hint="eastAsia"/>
        </w:rPr>
        <w:t>3、仍需注重培养学生的多元化思维和表现能力；</w:t>
      </w:r>
    </w:p>
    <w:p>
      <w:pPr>
        <w:ind w:firstLine="420" w:firstLineChars="200"/>
        <w:jc w:val="left"/>
        <w:rPr>
          <w:rFonts w:hint="eastAsia"/>
        </w:rPr>
      </w:pPr>
      <w:r>
        <w:rPr>
          <w:rFonts w:hint="eastAsia"/>
        </w:rPr>
        <w:t>4、硬件设施的更新，为学生提供更多上机实训的机会，以电脑软件作为辅助手段，帮助学生掌握</w:t>
      </w:r>
      <w:r>
        <w:rPr>
          <w:rFonts w:hint="default"/>
        </w:rPr>
        <w:t>实际项目和建模</w:t>
      </w:r>
      <w:r>
        <w:rPr>
          <w:rFonts w:hint="eastAsia"/>
        </w:rPr>
        <w:t>设计的表现方法；</w:t>
      </w:r>
    </w:p>
    <w:p>
      <w:pPr>
        <w:ind w:firstLine="420" w:firstLineChars="200"/>
        <w:jc w:val="left"/>
        <w:rPr>
          <w:rFonts w:asciiTheme="minorEastAsia" w:hAnsiTheme="minorEastAsia" w:eastAsiaTheme="minorEastAsia" w:cstheme="minorEastAsia"/>
          <w:b/>
          <w:bCs/>
          <w:sz w:val="24"/>
        </w:rPr>
      </w:pPr>
      <w:r>
        <w:rPr>
          <w:rFonts w:hint="eastAsia"/>
        </w:rPr>
        <w:t>5、进一步调整扩充资源，充实网络教学平台，丰富教学手段，培养学生的自主学习能力。</w:t>
      </w:r>
    </w:p>
    <w:p>
      <w:pPr>
        <w:spacing w:line="360" w:lineRule="auto"/>
        <w:rPr>
          <w:rFonts w:hint="eastAsia" w:asciiTheme="minorEastAsia" w:hAnsiTheme="minorEastAsia" w:eastAsiaTheme="minorEastAsia" w:cstheme="minorEastAsia"/>
          <w:sz w:val="24"/>
          <w:lang w:val="en-US" w:eastAsia="zh-CN"/>
        </w:rPr>
      </w:pPr>
    </w:p>
    <w:p>
      <w:pPr>
        <w:adjustRightInd w:val="0"/>
        <w:snapToGrid w:val="0"/>
        <w:spacing w:line="360" w:lineRule="auto"/>
        <w:ind w:firstLine="562" w:firstLineChars="200"/>
        <w:rPr>
          <w:rFonts w:ascii="宋体" w:hAnsi="宋体" w:eastAsia="黑体"/>
          <w:b/>
          <w:bCs/>
          <w:sz w:val="28"/>
        </w:rPr>
      </w:pPr>
      <w:r>
        <w:rPr>
          <w:rFonts w:hint="eastAsia" w:ascii="宋体" w:hAnsi="宋体" w:eastAsia="黑体"/>
          <w:b/>
          <w:bCs/>
          <w:sz w:val="28"/>
        </w:rPr>
        <w:t>五、教学</w:t>
      </w:r>
      <w:r>
        <w:rPr>
          <w:rFonts w:ascii="宋体" w:hAnsi="宋体" w:eastAsia="黑体"/>
          <w:b/>
          <w:bCs/>
          <w:sz w:val="28"/>
        </w:rPr>
        <w:t>参考</w:t>
      </w:r>
      <w:r>
        <w:rPr>
          <w:rFonts w:hint="eastAsia" w:ascii="宋体" w:hAnsi="宋体" w:eastAsia="黑体"/>
          <w:b/>
          <w:bCs/>
          <w:sz w:val="28"/>
        </w:rPr>
        <w:t>资料</w:t>
      </w:r>
    </w:p>
    <w:p>
      <w:pPr>
        <w:keepNext w:val="0"/>
        <w:keepLines w:val="0"/>
        <w:widowControl/>
        <w:suppressLineNumbers w:val="0"/>
        <w:ind w:left="719" w:leftChars="114" w:hanging="480" w:hangingChars="200"/>
        <w:jc w:val="left"/>
        <w:rPr>
          <w:rFonts w:hint="eastAsia" w:ascii="宋体" w:eastAsia="宋体" w:cs="宋体"/>
          <w:sz w:val="24"/>
          <w:lang w:eastAsia="zh-CN"/>
        </w:rPr>
      </w:pPr>
      <w:r>
        <w:rPr>
          <w:rFonts w:hint="eastAsia" w:ascii="宋体" w:cs="宋体"/>
          <w:sz w:val="24"/>
        </w:rPr>
        <w:t>教材：中文版Rhino 5.0产品设计微课版教程</w:t>
      </w:r>
      <w:r>
        <w:rPr>
          <w:rFonts w:hint="eastAsia" w:ascii="宋体" w:cs="宋体"/>
          <w:sz w:val="24"/>
          <w:lang w:eastAsia="zh-CN"/>
        </w:rPr>
        <w:t>，</w:t>
      </w:r>
      <w:r>
        <w:rPr>
          <w:rFonts w:hint="eastAsia" w:ascii="宋体" w:cs="宋体"/>
          <w:sz w:val="24"/>
          <w:lang w:val="en-US" w:eastAsia="zh-CN"/>
        </w:rPr>
        <w:t>作者:</w:t>
      </w:r>
      <w:r>
        <w:rPr>
          <w:rFonts w:hint="default" w:ascii="宋体" w:cs="宋体"/>
          <w:sz w:val="24"/>
          <w:lang w:val="en-US" w:eastAsia="zh-CN"/>
        </w:rPr>
        <w:t>关俊良、王宇　编著出版社:北京理工大学出版社</w:t>
      </w:r>
      <w:r>
        <w:rPr>
          <w:rFonts w:hint="default" w:ascii="宋体" w:cs="宋体"/>
          <w:sz w:val="24"/>
          <w:lang w:eastAsia="zh-CN"/>
        </w:rPr>
        <w:t xml:space="preserve"> </w:t>
      </w:r>
      <w:r>
        <w:rPr>
          <w:rFonts w:hint="default" w:ascii="宋体" w:cs="宋体"/>
          <w:sz w:val="24"/>
          <w:lang w:val="en-US" w:eastAsia="zh-CN"/>
        </w:rPr>
        <w:t>出版时间:201</w:t>
      </w:r>
      <w:r>
        <w:rPr>
          <w:rFonts w:hint="default" w:ascii="宋体" w:cs="宋体"/>
          <w:sz w:val="24"/>
          <w:lang w:eastAsia="zh-CN"/>
        </w:rPr>
        <w:t>9</w:t>
      </w:r>
      <w:r>
        <w:rPr>
          <w:rFonts w:hint="default" w:ascii="宋体" w:cs="宋体"/>
          <w:sz w:val="24"/>
          <w:lang w:val="en-US" w:eastAsia="zh-CN"/>
        </w:rPr>
        <w:t>年0</w:t>
      </w:r>
      <w:r>
        <w:rPr>
          <w:rFonts w:hint="default" w:ascii="宋体" w:cs="宋体"/>
          <w:sz w:val="24"/>
          <w:lang w:eastAsia="zh-CN"/>
        </w:rPr>
        <w:t>3</w:t>
      </w:r>
      <w:r>
        <w:rPr>
          <w:rFonts w:hint="default" w:ascii="宋体" w:cs="宋体"/>
          <w:sz w:val="24"/>
          <w:lang w:val="en-US" w:eastAsia="zh-CN"/>
        </w:rPr>
        <w:t>月 </w:t>
      </w:r>
    </w:p>
    <w:p>
      <w:pPr>
        <w:spacing w:line="360" w:lineRule="auto"/>
        <w:ind w:firstLine="480" w:firstLineChars="200"/>
        <w:rPr>
          <w:rFonts w:hint="eastAsia" w:ascii="宋体" w:eastAsia="宋体" w:cs="宋体"/>
          <w:sz w:val="24"/>
          <w:lang w:eastAsia="zh-CN"/>
        </w:rPr>
      </w:pPr>
      <w:r>
        <w:rPr>
          <w:rFonts w:hint="eastAsia" w:ascii="宋体" w:cs="宋体"/>
          <w:sz w:val="24"/>
        </w:rPr>
        <w:t>参考书目：</w:t>
      </w:r>
    </w:p>
    <w:p>
      <w:pPr>
        <w:adjustRightInd w:val="0"/>
        <w:snapToGrid w:val="0"/>
        <w:spacing w:line="360" w:lineRule="auto"/>
        <w:ind w:firstLine="480" w:firstLineChars="200"/>
        <w:rPr>
          <w:rFonts w:hint="eastAsia" w:ascii="宋体" w:cs="宋体"/>
          <w:sz w:val="24"/>
        </w:rPr>
      </w:pPr>
      <w:r>
        <w:rPr>
          <w:rFonts w:hint="eastAsia" w:ascii="宋体" w:cs="宋体"/>
          <w:sz w:val="24"/>
        </w:rPr>
        <w:t>[1]《Rhino+3DS Max产品造型设计》，关俊良、王宇   北京理工大学出版社，2009</w:t>
      </w:r>
    </w:p>
    <w:p>
      <w:pPr>
        <w:adjustRightInd w:val="0"/>
        <w:snapToGrid w:val="0"/>
        <w:spacing w:line="360" w:lineRule="auto"/>
        <w:ind w:firstLine="480" w:firstLineChars="200"/>
        <w:rPr>
          <w:rFonts w:hint="eastAsia" w:ascii="宋体" w:cs="宋体"/>
          <w:sz w:val="24"/>
        </w:rPr>
      </w:pPr>
      <w:r>
        <w:rPr>
          <w:rFonts w:hint="eastAsia" w:ascii="宋体" w:cs="宋体"/>
          <w:sz w:val="24"/>
        </w:rPr>
        <w:t xml:space="preserve">[2]《3ds max &amp; Rhino工业设计案例教程》，王岩、宁芳 科学出版社  2005， </w:t>
      </w:r>
    </w:p>
    <w:p>
      <w:pPr>
        <w:adjustRightInd w:val="0"/>
        <w:snapToGrid w:val="0"/>
        <w:spacing w:line="360" w:lineRule="auto"/>
        <w:ind w:firstLine="480" w:firstLineChars="200"/>
        <w:rPr>
          <w:rFonts w:hint="eastAsia" w:ascii="宋体" w:cs="宋体"/>
          <w:sz w:val="24"/>
        </w:rPr>
      </w:pPr>
      <w:r>
        <w:rPr>
          <w:rFonts w:hint="eastAsia" w:ascii="宋体" w:cs="宋体"/>
          <w:sz w:val="24"/>
        </w:rPr>
        <w:t>[3]《Rhino&amp;VRay产品设计创意表达》，艾萍、韩军、朱宏轩 人民邮电出版社，2009</w:t>
      </w:r>
    </w:p>
    <w:p>
      <w:pPr>
        <w:adjustRightInd w:val="0"/>
        <w:snapToGrid w:val="0"/>
        <w:spacing w:line="360" w:lineRule="auto"/>
        <w:ind w:firstLine="480" w:firstLineChars="200"/>
        <w:rPr>
          <w:rFonts w:hint="eastAsia" w:ascii="宋体" w:cs="宋体"/>
          <w:sz w:val="24"/>
        </w:rPr>
      </w:pPr>
      <w:r>
        <w:rPr>
          <w:rFonts w:hint="eastAsia" w:ascii="宋体" w:cs="宋体"/>
          <w:sz w:val="24"/>
        </w:rPr>
        <w:t>[4]《从Rhino到产品设计》，盛建平、邓凯 中国轻工业出版社  2009，</w:t>
      </w:r>
    </w:p>
    <w:p>
      <w:pPr>
        <w:adjustRightInd w:val="0"/>
        <w:snapToGrid w:val="0"/>
        <w:spacing w:line="360" w:lineRule="auto"/>
        <w:ind w:firstLine="480" w:firstLineChars="200"/>
        <w:rPr>
          <w:rFonts w:hint="eastAsia" w:ascii="宋体" w:cs="宋体"/>
          <w:sz w:val="24"/>
        </w:rPr>
      </w:pPr>
      <w:r>
        <w:rPr>
          <w:rFonts w:hint="eastAsia" w:ascii="宋体" w:cs="宋体"/>
          <w:sz w:val="24"/>
        </w:rPr>
        <w:t>[5]《造型设计完美风暴:Rhino4.0完全学习手册》，叶德辉 科学出版社  2008，</w:t>
      </w:r>
    </w:p>
    <w:p>
      <w:pPr>
        <w:spacing w:line="360" w:lineRule="auto"/>
        <w:rPr>
          <w:rFonts w:hint="eastAsia" w:asciiTheme="minorEastAsia" w:hAnsiTheme="minorEastAsia" w:eastAsiaTheme="minorEastAsia" w:cstheme="minorEastAsia"/>
          <w:sz w:val="24"/>
          <w:lang w:val="en-US" w:eastAsia="zh-CN"/>
        </w:rPr>
      </w:pPr>
    </w:p>
    <w:p>
      <w:pPr>
        <w:spacing w:line="360" w:lineRule="auto"/>
        <w:rPr>
          <w:rFonts w:hint="eastAsia" w:asciiTheme="minorEastAsia" w:hAnsiTheme="minorEastAsia" w:eastAsiaTheme="minorEastAsia" w:cstheme="minorEastAsia"/>
          <w:sz w:val="24"/>
          <w:lang w:val="en-US" w:eastAsia="zh-CN"/>
        </w:rPr>
      </w:pPr>
    </w:p>
    <w:p>
      <w:pPr>
        <w:adjustRightInd w:val="0"/>
        <w:snapToGrid w:val="0"/>
        <w:spacing w:line="360" w:lineRule="auto"/>
        <w:ind w:firstLine="562" w:firstLineChars="200"/>
        <w:rPr>
          <w:rFonts w:hint="eastAsia" w:ascii="宋体" w:hAnsi="宋体" w:eastAsia="黑体"/>
          <w:b/>
          <w:bCs/>
          <w:sz w:val="28"/>
        </w:rPr>
      </w:pPr>
      <w:r>
        <w:rPr>
          <w:rFonts w:hint="eastAsia" w:ascii="宋体" w:hAnsi="宋体" w:eastAsia="黑体"/>
          <w:b/>
          <w:bCs/>
          <w:sz w:val="28"/>
        </w:rPr>
        <w:t>六、课程的考核要求</w:t>
      </w:r>
    </w:p>
    <w:p>
      <w:pPr>
        <w:adjustRightInd w:val="0"/>
        <w:snapToGrid w:val="0"/>
        <w:spacing w:line="360" w:lineRule="auto"/>
        <w:ind w:firstLine="480" w:firstLineChars="200"/>
        <w:rPr>
          <w:rFonts w:hint="eastAsia" w:ascii="宋体" w:cs="宋体"/>
          <w:sz w:val="24"/>
        </w:rPr>
      </w:pPr>
      <w:r>
        <w:rPr>
          <w:rFonts w:hint="eastAsia" w:ascii="宋体" w:cs="宋体"/>
          <w:sz w:val="24"/>
        </w:rPr>
        <w:t>1.本课程考试形式：考核；</w:t>
      </w:r>
    </w:p>
    <w:p>
      <w:pPr>
        <w:adjustRightInd w:val="0"/>
        <w:snapToGrid w:val="0"/>
        <w:spacing w:line="360" w:lineRule="auto"/>
        <w:ind w:firstLine="480" w:firstLineChars="200"/>
        <w:rPr>
          <w:rFonts w:hint="eastAsia" w:ascii="宋体" w:cs="宋体"/>
          <w:sz w:val="24"/>
        </w:rPr>
      </w:pPr>
      <w:r>
        <w:rPr>
          <w:rFonts w:hint="eastAsia" w:ascii="宋体" w:cs="宋体"/>
          <w:sz w:val="24"/>
        </w:rPr>
        <w:t>2.平时成绩构成比例：作业50%；考勤与课堂提问50%；</w:t>
      </w:r>
    </w:p>
    <w:p>
      <w:pPr>
        <w:adjustRightInd w:val="0"/>
        <w:snapToGrid w:val="0"/>
        <w:spacing w:line="360" w:lineRule="auto"/>
        <w:ind w:firstLine="480" w:firstLineChars="200"/>
        <w:rPr>
          <w:rFonts w:hint="eastAsia" w:ascii="宋体" w:cs="宋体"/>
          <w:sz w:val="24"/>
        </w:rPr>
      </w:pPr>
      <w:r>
        <w:rPr>
          <w:rFonts w:hint="eastAsia" w:ascii="宋体" w:cs="宋体"/>
          <w:sz w:val="24"/>
        </w:rPr>
        <w:t>3.课程成绩构成：平时成绩40%；期末考试成绩60%.</w:t>
      </w:r>
    </w:p>
    <w:p>
      <w:pPr>
        <w:rPr>
          <w:rFonts w:hint="eastAsia" w:ascii="宋体" w:hAnsi="宋体"/>
          <w:szCs w:val="21"/>
        </w:rPr>
      </w:pPr>
    </w:p>
    <w:p>
      <w:pPr>
        <w:adjustRightInd w:val="0"/>
        <w:snapToGrid w:val="0"/>
        <w:spacing w:line="360" w:lineRule="auto"/>
        <w:jc w:val="center"/>
        <w:rPr>
          <w:rFonts w:hint="eastAsia" w:ascii="宋体" w:hAnsi="宋体"/>
          <w:szCs w:val="21"/>
        </w:rPr>
      </w:pPr>
      <w:r>
        <w:rPr>
          <w:rFonts w:hint="eastAsia" w:ascii="黑体" w:hAnsi="宋体" w:eastAsia="黑体"/>
          <w:b/>
          <w:sz w:val="32"/>
        </w:rPr>
        <w:t>教学要求及教学要点</w:t>
      </w:r>
    </w:p>
    <w:p>
      <w:pPr>
        <w:spacing w:line="360" w:lineRule="auto"/>
        <w:ind w:firstLine="562" w:firstLineChars="200"/>
        <w:jc w:val="center"/>
        <w:rPr>
          <w:rFonts w:hint="eastAsia" w:eastAsia="黑体"/>
          <w:b/>
          <w:bCs/>
          <w:sz w:val="28"/>
        </w:rPr>
      </w:pPr>
      <w:r>
        <w:rPr>
          <w:rFonts w:hint="eastAsia" w:eastAsia="黑体"/>
          <w:b/>
          <w:bCs/>
          <w:sz w:val="28"/>
        </w:rPr>
        <w:t xml:space="preserve">第一章 </w:t>
      </w:r>
      <w:r>
        <w:rPr>
          <w:rFonts w:hint="eastAsia" w:eastAsia="黑体"/>
          <w:b/>
          <w:bCs/>
          <w:sz w:val="28"/>
          <w:lang w:val="en-US" w:eastAsia="zh-CN"/>
        </w:rPr>
        <w:t>Rhino基本界面解析</w:t>
      </w:r>
    </w:p>
    <w:p>
      <w:pPr>
        <w:rPr>
          <w:rFonts w:hint="eastAsia" w:eastAsia="黑体"/>
          <w:bCs/>
        </w:rPr>
      </w:pPr>
      <w:r>
        <w:rPr>
          <w:rFonts w:hint="eastAsia" w:ascii="黑体" w:hAnsi="宋体" w:eastAsia="黑体"/>
          <w:bCs/>
        </w:rPr>
        <w:t>【</w:t>
      </w:r>
      <w:r>
        <w:rPr>
          <w:rFonts w:hint="eastAsia" w:eastAsia="黑体"/>
          <w:bCs/>
        </w:rPr>
        <w:t>本章教学目的和要求</w:t>
      </w:r>
      <w:r>
        <w:rPr>
          <w:rFonts w:hint="eastAsia" w:ascii="黑体" w:hAnsi="宋体" w:eastAsia="黑体"/>
          <w:bCs/>
        </w:rPr>
        <w:t>】</w:t>
      </w:r>
      <w:r>
        <w:rPr>
          <w:rFonts w:hint="eastAsia" w:eastAsia="黑体"/>
          <w:bCs/>
        </w:rPr>
        <w:t>：</w:t>
      </w:r>
    </w:p>
    <w:p>
      <w:pPr>
        <w:numPr>
          <w:ilvl w:val="0"/>
          <w:numId w:val="2"/>
        </w:numPr>
        <w:spacing w:line="360" w:lineRule="auto"/>
        <w:ind w:left="600" w:leftChars="0" w:firstLine="0" w:firstLineChars="0"/>
        <w:jc w:val="left"/>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rPr>
        <w:t>了解</w:t>
      </w:r>
      <w:r>
        <w:rPr>
          <w:rFonts w:hint="eastAsia" w:asciiTheme="minorEastAsia" w:hAnsiTheme="minorEastAsia" w:eastAsiaTheme="minorEastAsia" w:cstheme="minorEastAsia"/>
          <w:sz w:val="24"/>
          <w:lang w:val="en-US" w:eastAsia="zh-CN"/>
        </w:rPr>
        <w:t>犀牛</w:t>
      </w:r>
      <w:r>
        <w:rPr>
          <w:rFonts w:hint="eastAsia"/>
          <w:lang w:val="en-US" w:eastAsia="zh-CN"/>
        </w:rPr>
        <w:t>软件的</w:t>
      </w:r>
      <w:r>
        <w:rPr>
          <w:rFonts w:hint="eastAsia" w:asciiTheme="minorEastAsia" w:hAnsiTheme="minorEastAsia" w:eastAsiaTheme="minorEastAsia" w:cstheme="minorEastAsia"/>
          <w:sz w:val="24"/>
          <w:lang w:val="en-US" w:eastAsia="zh-CN"/>
        </w:rPr>
        <w:t>概念</w:t>
      </w:r>
    </w:p>
    <w:p>
      <w:pPr>
        <w:numPr>
          <w:ilvl w:val="0"/>
          <w:numId w:val="2"/>
        </w:numPr>
        <w:spacing w:line="360" w:lineRule="auto"/>
        <w:ind w:left="600" w:leftChars="0" w:firstLine="0" w:firstLineChars="0"/>
        <w:jc w:val="left"/>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lang w:val="en-US" w:eastAsia="zh-CN"/>
        </w:rPr>
        <w:t>建模前注意事项</w:t>
      </w:r>
    </w:p>
    <w:p>
      <w:pPr>
        <w:rPr>
          <w:rFonts w:hint="eastAsia" w:eastAsia="黑体"/>
          <w:bCs/>
        </w:rPr>
      </w:pPr>
      <w:r>
        <w:rPr>
          <w:rFonts w:hint="eastAsia" w:ascii="黑体" w:hAnsi="宋体" w:eastAsia="黑体"/>
          <w:bCs/>
        </w:rPr>
        <w:t>【</w:t>
      </w:r>
      <w:r>
        <w:rPr>
          <w:rFonts w:hint="eastAsia" w:eastAsia="黑体"/>
          <w:bCs/>
        </w:rPr>
        <w:t>教学内容</w:t>
      </w:r>
      <w:r>
        <w:rPr>
          <w:rFonts w:hint="eastAsia" w:ascii="黑体" w:hAnsi="宋体" w:eastAsia="黑体"/>
          <w:bCs/>
        </w:rPr>
        <w:t>】</w:t>
      </w:r>
    </w:p>
    <w:p>
      <w:pPr>
        <w:spacing w:line="360" w:lineRule="auto"/>
        <w:ind w:firstLine="420" w:firstLineChars="200"/>
        <w:rPr>
          <w:rFonts w:hint="eastAsia" w:ascii="宋体" w:hAnsi="宋体"/>
          <w:szCs w:val="21"/>
          <w:lang w:val="en-US" w:eastAsia="zh-CN"/>
        </w:rPr>
      </w:pPr>
      <w:r>
        <w:rPr>
          <w:rFonts w:hint="default" w:ascii="宋体" w:hAnsi="宋体"/>
          <w:szCs w:val="21"/>
          <w:lang w:eastAsia="zh-CN"/>
        </w:rPr>
        <w:t>1.1</w:t>
      </w:r>
      <w:r>
        <w:rPr>
          <w:rFonts w:hint="eastAsia" w:ascii="宋体" w:hAnsi="宋体"/>
          <w:szCs w:val="21"/>
          <w:lang w:val="en-US" w:eastAsia="zh-CN"/>
        </w:rPr>
        <w:t>认识Rhino</w:t>
      </w:r>
    </w:p>
    <w:p>
      <w:pPr>
        <w:spacing w:line="360" w:lineRule="auto"/>
        <w:ind w:firstLine="420" w:firstLineChars="200"/>
        <w:rPr>
          <w:rFonts w:hint="eastAsia" w:ascii="宋体" w:hAnsi="宋体"/>
          <w:szCs w:val="21"/>
          <w:lang w:val="en-US" w:eastAsia="zh-CN"/>
        </w:rPr>
      </w:pPr>
      <w:r>
        <w:rPr>
          <w:rFonts w:hint="default" w:ascii="宋体" w:hAnsi="宋体"/>
          <w:szCs w:val="21"/>
          <w:lang w:eastAsia="zh-CN"/>
        </w:rPr>
        <w:t xml:space="preserve">1.2 </w:t>
      </w:r>
      <w:r>
        <w:rPr>
          <w:rFonts w:hint="eastAsia" w:ascii="宋体" w:hAnsi="宋体"/>
          <w:szCs w:val="21"/>
          <w:lang w:val="en-US" w:eastAsia="zh-CN"/>
        </w:rPr>
        <w:t>Rhino的安装方式</w:t>
      </w:r>
    </w:p>
    <w:p>
      <w:pPr>
        <w:spacing w:line="360" w:lineRule="auto"/>
        <w:ind w:firstLine="420" w:firstLineChars="200"/>
        <w:rPr>
          <w:rFonts w:hint="eastAsia" w:ascii="宋体" w:hAnsi="宋体"/>
          <w:szCs w:val="21"/>
          <w:lang w:val="en-US" w:eastAsia="zh-CN"/>
        </w:rPr>
      </w:pPr>
      <w:r>
        <w:rPr>
          <w:rFonts w:hint="default" w:ascii="宋体" w:hAnsi="宋体"/>
          <w:szCs w:val="21"/>
          <w:lang w:eastAsia="zh-CN"/>
        </w:rPr>
        <w:t>1.3</w:t>
      </w:r>
      <w:r>
        <w:rPr>
          <w:rFonts w:hint="eastAsia" w:ascii="宋体" w:hAnsi="宋体"/>
          <w:szCs w:val="21"/>
          <w:lang w:val="en-US" w:eastAsia="zh-CN"/>
        </w:rPr>
        <w:t>了解Rhino建模的核心理念</w:t>
      </w:r>
    </w:p>
    <w:p>
      <w:pPr>
        <w:spacing w:line="360" w:lineRule="auto"/>
        <w:ind w:firstLine="420" w:firstLineChars="200"/>
        <w:rPr>
          <w:rFonts w:hint="eastAsia" w:ascii="宋体" w:hAnsi="宋体"/>
          <w:szCs w:val="21"/>
          <w:lang w:val="en-US" w:eastAsia="zh-CN"/>
        </w:rPr>
      </w:pPr>
      <w:r>
        <w:rPr>
          <w:rFonts w:hint="default" w:ascii="宋体" w:hAnsi="宋体"/>
          <w:szCs w:val="21"/>
          <w:lang w:eastAsia="zh-CN"/>
        </w:rPr>
        <w:t xml:space="preserve">1.4 </w:t>
      </w:r>
      <w:r>
        <w:rPr>
          <w:rFonts w:hint="eastAsia" w:ascii="宋体" w:hAnsi="宋体"/>
          <w:szCs w:val="21"/>
          <w:lang w:val="en-US" w:eastAsia="zh-CN"/>
        </w:rPr>
        <w:t>Rhino的工作界面</w:t>
      </w:r>
    </w:p>
    <w:p>
      <w:pPr>
        <w:adjustRightInd w:val="0"/>
        <w:snapToGrid w:val="0"/>
        <w:spacing w:line="360" w:lineRule="auto"/>
        <w:rPr>
          <w:rFonts w:hint="eastAsia" w:ascii="黑体" w:hAnsi="宋体" w:eastAsia="黑体"/>
          <w:b/>
        </w:rPr>
      </w:pPr>
      <w:r>
        <w:rPr>
          <w:rFonts w:hint="eastAsia" w:ascii="黑体" w:hAnsi="宋体" w:eastAsia="黑体"/>
          <w:b/>
        </w:rPr>
        <w:t>【重点、难点】</w:t>
      </w:r>
    </w:p>
    <w:p>
      <w:pPr>
        <w:spacing w:line="360" w:lineRule="auto"/>
        <w:ind w:firstLine="420" w:firstLineChars="200"/>
        <w:rPr>
          <w:rFonts w:hint="eastAsia" w:ascii="宋体" w:hAnsi="宋体"/>
          <w:szCs w:val="21"/>
        </w:rPr>
      </w:pPr>
      <w:r>
        <w:rPr>
          <w:rFonts w:hint="eastAsia" w:ascii="宋体" w:hAnsi="宋体"/>
          <w:szCs w:val="21"/>
        </w:rPr>
        <w:t>重点：</w:t>
      </w:r>
      <w:r>
        <w:rPr>
          <w:rFonts w:hint="eastAsia" w:ascii="宋体" w:hAnsi="宋体"/>
          <w:szCs w:val="21"/>
          <w:lang w:val="en-US" w:eastAsia="zh-CN"/>
        </w:rPr>
        <w:t>安装软件、Rhino的三维制图思维</w:t>
      </w:r>
    </w:p>
    <w:p>
      <w:pPr>
        <w:spacing w:line="360" w:lineRule="auto"/>
        <w:ind w:firstLine="420" w:firstLineChars="200"/>
        <w:rPr>
          <w:rFonts w:hint="eastAsia" w:ascii="宋体" w:hAnsi="宋体"/>
          <w:szCs w:val="21"/>
          <w:lang w:val="en-US" w:eastAsia="zh-CN"/>
        </w:rPr>
      </w:pPr>
      <w:r>
        <w:rPr>
          <w:rFonts w:hint="eastAsia" w:ascii="宋体" w:hAnsi="宋体"/>
          <w:szCs w:val="21"/>
        </w:rPr>
        <w:t>难点</w:t>
      </w:r>
      <w:r>
        <w:rPr>
          <w:rFonts w:hint="eastAsia" w:ascii="宋体" w:hAnsi="宋体"/>
          <w:szCs w:val="21"/>
          <w:lang w:val="en-US" w:eastAsia="zh-CN"/>
        </w:rPr>
        <w:t>：Rhino建模的核心理念</w:t>
      </w:r>
    </w:p>
    <w:p>
      <w:pPr>
        <w:spacing w:line="360" w:lineRule="auto"/>
        <w:ind w:firstLine="482" w:firstLineChars="200"/>
        <w:jc w:val="left"/>
        <w:rPr>
          <w:rFonts w:hint="eastAsia" w:asciiTheme="minorEastAsia" w:hAnsiTheme="minorEastAsia" w:eastAsiaTheme="minorEastAsia" w:cstheme="minorEastAsia"/>
          <w:b/>
          <w:sz w:val="24"/>
        </w:rPr>
      </w:pPr>
    </w:p>
    <w:p>
      <w:pPr>
        <w:spacing w:line="360" w:lineRule="auto"/>
        <w:ind w:firstLine="562" w:firstLineChars="200"/>
        <w:jc w:val="center"/>
        <w:rPr>
          <w:rFonts w:hint="eastAsia" w:eastAsia="黑体"/>
          <w:b/>
          <w:bCs/>
          <w:sz w:val="28"/>
          <w:lang w:val="en-US" w:eastAsia="zh-CN"/>
        </w:rPr>
      </w:pPr>
      <w:r>
        <w:rPr>
          <w:rFonts w:hint="eastAsia" w:eastAsia="黑体"/>
          <w:b/>
          <w:bCs/>
          <w:sz w:val="28"/>
          <w:lang w:val="en-US" w:eastAsia="zh-CN"/>
        </w:rPr>
        <w:t>第二章  设置Rhino5.0的工作环境</w:t>
      </w:r>
    </w:p>
    <w:p>
      <w:pPr>
        <w:rPr>
          <w:rFonts w:hint="eastAsia" w:eastAsia="黑体"/>
          <w:bCs/>
        </w:rPr>
      </w:pPr>
      <w:r>
        <w:rPr>
          <w:rFonts w:hint="eastAsia" w:ascii="黑体" w:hAnsi="宋体" w:eastAsia="黑体"/>
          <w:bCs/>
        </w:rPr>
        <w:t>【</w:t>
      </w:r>
      <w:r>
        <w:rPr>
          <w:rFonts w:hint="eastAsia" w:eastAsia="黑体"/>
          <w:bCs/>
        </w:rPr>
        <w:t>本章教学目的和要求</w:t>
      </w:r>
      <w:r>
        <w:rPr>
          <w:rFonts w:hint="eastAsia" w:ascii="黑体" w:hAnsi="宋体" w:eastAsia="黑体"/>
          <w:bCs/>
        </w:rPr>
        <w:t>】</w:t>
      </w:r>
      <w:r>
        <w:rPr>
          <w:rFonts w:hint="eastAsia" w:eastAsia="黑体"/>
          <w:bCs/>
        </w:rPr>
        <w:t>：</w:t>
      </w:r>
    </w:p>
    <w:p>
      <w:pPr>
        <w:numPr>
          <w:ilvl w:val="0"/>
          <w:numId w:val="3"/>
        </w:num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了解</w:t>
      </w:r>
      <w:r>
        <w:rPr>
          <w:rFonts w:hint="eastAsia" w:asciiTheme="minorEastAsia" w:hAnsiTheme="minorEastAsia" w:eastAsiaTheme="minorEastAsia" w:cstheme="minorEastAsia"/>
          <w:sz w:val="24"/>
          <w:lang w:val="en-US" w:eastAsia="zh-CN"/>
        </w:rPr>
        <w:t>RHINO的显示模式</w:t>
      </w:r>
    </w:p>
    <w:p>
      <w:pPr>
        <w:numPr>
          <w:ilvl w:val="0"/>
          <w:numId w:val="3"/>
        </w:numPr>
        <w:spacing w:line="360" w:lineRule="auto"/>
        <w:ind w:firstLine="480" w:firstLineChars="200"/>
        <w:jc w:val="left"/>
        <w:rPr>
          <w:rFonts w:hint="eastAsia" w:asciiTheme="minorEastAsia" w:hAnsiTheme="minorEastAsia" w:eastAsiaTheme="minorEastAsia" w:cstheme="minorEastAsia"/>
          <w:b/>
          <w:sz w:val="24"/>
          <w:lang w:val="en-US"/>
        </w:rPr>
      </w:pPr>
      <w:r>
        <w:rPr>
          <w:rFonts w:hint="eastAsia" w:asciiTheme="minorEastAsia" w:hAnsiTheme="minorEastAsia" w:eastAsiaTheme="minorEastAsia" w:cstheme="minorEastAsia"/>
          <w:sz w:val="24"/>
        </w:rPr>
        <w:t>掌握</w:t>
      </w:r>
      <w:r>
        <w:rPr>
          <w:rFonts w:hint="eastAsia" w:asciiTheme="minorEastAsia" w:hAnsiTheme="minorEastAsia" w:eastAsiaTheme="minorEastAsia" w:cstheme="minorEastAsia"/>
          <w:sz w:val="24"/>
          <w:lang w:val="en-US" w:eastAsia="zh-CN"/>
        </w:rPr>
        <w:t>单位设置的注意事项</w:t>
      </w:r>
    </w:p>
    <w:p>
      <w:pPr>
        <w:rPr>
          <w:rFonts w:hint="eastAsia" w:eastAsia="黑体"/>
          <w:bCs/>
        </w:rPr>
      </w:pPr>
      <w:r>
        <w:rPr>
          <w:rFonts w:hint="eastAsia" w:ascii="黑体" w:hAnsi="宋体" w:eastAsia="黑体"/>
          <w:bCs/>
        </w:rPr>
        <w:t>【</w:t>
      </w:r>
      <w:r>
        <w:rPr>
          <w:rFonts w:hint="eastAsia" w:eastAsia="黑体"/>
          <w:bCs/>
        </w:rPr>
        <w:t>教学内容</w:t>
      </w:r>
      <w:r>
        <w:rPr>
          <w:rFonts w:hint="eastAsia" w:ascii="黑体" w:hAnsi="宋体" w:eastAsia="黑体"/>
          <w:bCs/>
        </w:rPr>
        <w:t>】</w:t>
      </w:r>
    </w:p>
    <w:p>
      <w:pPr>
        <w:shd w:val="solid" w:color="FFFFFF" w:fill="auto"/>
        <w:autoSpaceDN w:val="0"/>
        <w:spacing w:line="360" w:lineRule="auto"/>
        <w:ind w:firstLine="480" w:firstLineChars="200"/>
        <w:jc w:val="left"/>
        <w:rPr>
          <w:rFonts w:hint="eastAsia" w:asciiTheme="minorEastAsia" w:hAnsiTheme="minorEastAsia" w:eastAsiaTheme="minorEastAsia" w:cstheme="minorEastAsia"/>
          <w:sz w:val="24"/>
        </w:rPr>
      </w:pPr>
      <w:r>
        <w:rPr>
          <w:rFonts w:hint="default" w:asciiTheme="minorEastAsia" w:hAnsiTheme="minorEastAsia" w:eastAsiaTheme="minorEastAsia" w:cstheme="minorEastAsia"/>
          <w:sz w:val="24"/>
        </w:rPr>
        <w:t>2.1</w:t>
      </w:r>
      <w:r>
        <w:rPr>
          <w:rFonts w:hint="eastAsia" w:asciiTheme="minorEastAsia" w:hAnsiTheme="minorEastAsia" w:eastAsiaTheme="minorEastAsia" w:cstheme="minorEastAsia"/>
          <w:sz w:val="24"/>
        </w:rPr>
        <w:t>文件属性</w:t>
      </w:r>
    </w:p>
    <w:p>
      <w:pPr>
        <w:shd w:val="solid" w:color="FFFFFF" w:fill="auto"/>
        <w:autoSpaceDN w:val="0"/>
        <w:spacing w:line="360" w:lineRule="auto"/>
        <w:ind w:firstLine="480" w:firstLineChars="200"/>
        <w:jc w:val="left"/>
        <w:rPr>
          <w:rFonts w:hint="eastAsia" w:asciiTheme="minorEastAsia" w:hAnsiTheme="minorEastAsia" w:eastAsiaTheme="minorEastAsia" w:cstheme="minorEastAsia"/>
          <w:sz w:val="24"/>
        </w:rPr>
      </w:pPr>
      <w:r>
        <w:rPr>
          <w:rFonts w:hint="default" w:asciiTheme="minorEastAsia" w:hAnsiTheme="minorEastAsia" w:eastAsiaTheme="minorEastAsia" w:cstheme="minorEastAsia"/>
          <w:sz w:val="24"/>
          <w:lang w:eastAsia="zh-CN"/>
        </w:rPr>
        <w:t>2.2</w:t>
      </w:r>
      <w:r>
        <w:rPr>
          <w:rFonts w:hint="eastAsia" w:asciiTheme="minorEastAsia" w:hAnsiTheme="minorEastAsia" w:eastAsiaTheme="minorEastAsia" w:cstheme="minorEastAsia"/>
          <w:sz w:val="24"/>
        </w:rPr>
        <w:t>Rhino选项</w:t>
      </w:r>
    </w:p>
    <w:p>
      <w:pPr>
        <w:adjustRightInd w:val="0"/>
        <w:snapToGrid w:val="0"/>
        <w:spacing w:line="360" w:lineRule="auto"/>
        <w:rPr>
          <w:rFonts w:hint="eastAsia" w:ascii="黑体" w:hAnsi="宋体" w:eastAsia="黑体"/>
          <w:b/>
        </w:rPr>
      </w:pPr>
      <w:r>
        <w:rPr>
          <w:rFonts w:hint="eastAsia" w:ascii="黑体" w:hAnsi="宋体" w:eastAsia="黑体"/>
          <w:b/>
        </w:rPr>
        <w:t>【重点、难点】</w:t>
      </w:r>
    </w:p>
    <w:p>
      <w:pPr>
        <w:spacing w:line="360" w:lineRule="auto"/>
        <w:ind w:firstLine="420" w:firstLineChars="200"/>
        <w:rPr>
          <w:rFonts w:hint="eastAsia" w:ascii="宋体" w:hAnsi="宋体"/>
          <w:szCs w:val="21"/>
          <w:lang w:val="en-US" w:eastAsia="zh-CN"/>
        </w:rPr>
      </w:pPr>
      <w:r>
        <w:rPr>
          <w:rFonts w:hint="eastAsia" w:ascii="宋体" w:hAnsi="宋体"/>
          <w:szCs w:val="21"/>
        </w:rPr>
        <w:t>重点：了解</w:t>
      </w:r>
      <w:r>
        <w:rPr>
          <w:rFonts w:hint="eastAsia" w:ascii="宋体" w:hAnsi="宋体"/>
          <w:szCs w:val="21"/>
          <w:lang w:val="en-US" w:eastAsia="zh-CN"/>
        </w:rPr>
        <w:t>RHINO的显示模式</w:t>
      </w:r>
    </w:p>
    <w:p>
      <w:pPr>
        <w:spacing w:line="360" w:lineRule="auto"/>
        <w:ind w:firstLine="420" w:firstLineChars="200"/>
        <w:rPr>
          <w:rFonts w:hint="eastAsia" w:asciiTheme="minorEastAsia" w:hAnsiTheme="minorEastAsia" w:eastAsiaTheme="minorEastAsia" w:cstheme="minorEastAsia"/>
          <w:b/>
          <w:sz w:val="24"/>
          <w:lang w:val="en-US"/>
        </w:rPr>
      </w:pPr>
      <w:r>
        <w:rPr>
          <w:rFonts w:hint="eastAsia" w:ascii="宋体" w:hAnsi="宋体"/>
          <w:szCs w:val="21"/>
          <w:lang w:val="en-US" w:eastAsia="zh-CN"/>
        </w:rPr>
        <w:t>难点：掌握单位设置的注意事项</w:t>
      </w:r>
    </w:p>
    <w:p>
      <w:pPr>
        <w:shd w:val="solid" w:color="FFFFFF" w:fill="auto"/>
        <w:autoSpaceDN w:val="0"/>
        <w:spacing w:line="360" w:lineRule="auto"/>
        <w:ind w:firstLine="480" w:firstLineChars="200"/>
        <w:jc w:val="left"/>
        <w:rPr>
          <w:rFonts w:hint="eastAsia" w:asciiTheme="minorEastAsia" w:hAnsiTheme="minorEastAsia" w:eastAsiaTheme="minorEastAsia" w:cstheme="minorEastAsia"/>
          <w:sz w:val="24"/>
        </w:rPr>
      </w:pPr>
    </w:p>
    <w:p>
      <w:pPr>
        <w:spacing w:line="360" w:lineRule="auto"/>
        <w:ind w:firstLine="562" w:firstLineChars="200"/>
        <w:jc w:val="center"/>
        <w:rPr>
          <w:rFonts w:hint="eastAsia" w:eastAsia="黑体"/>
          <w:b/>
          <w:bCs/>
          <w:sz w:val="28"/>
          <w:lang w:val="en-US" w:eastAsia="zh-CN"/>
        </w:rPr>
      </w:pPr>
      <w:r>
        <w:rPr>
          <w:rFonts w:hint="eastAsia" w:eastAsia="黑体"/>
          <w:b/>
          <w:bCs/>
          <w:sz w:val="28"/>
          <w:lang w:val="en-US" w:eastAsia="zh-CN"/>
        </w:rPr>
        <w:t>第三章</w:t>
      </w:r>
      <w:r>
        <w:rPr>
          <w:rFonts w:hint="default" w:eastAsia="黑体"/>
          <w:b/>
          <w:bCs/>
          <w:sz w:val="28"/>
          <w:lang w:eastAsia="zh-CN"/>
        </w:rPr>
        <w:t xml:space="preserve">  </w:t>
      </w:r>
      <w:r>
        <w:rPr>
          <w:rFonts w:hint="eastAsia" w:eastAsia="黑体"/>
          <w:b/>
          <w:bCs/>
          <w:sz w:val="28"/>
          <w:lang w:val="en-US" w:eastAsia="zh-CN"/>
        </w:rPr>
        <w:t>掌握Rhino5.0的基础操作</w:t>
      </w:r>
    </w:p>
    <w:p>
      <w:pPr>
        <w:rPr>
          <w:rFonts w:hint="eastAsia" w:eastAsia="黑体"/>
          <w:bCs/>
        </w:rPr>
      </w:pPr>
      <w:r>
        <w:rPr>
          <w:rFonts w:hint="eastAsia" w:ascii="黑体" w:hAnsi="宋体" w:eastAsia="黑体"/>
          <w:bCs/>
        </w:rPr>
        <w:t>【</w:t>
      </w:r>
      <w:r>
        <w:rPr>
          <w:rFonts w:hint="eastAsia" w:eastAsia="黑体"/>
          <w:bCs/>
        </w:rPr>
        <w:t>本章教学目的和要求</w:t>
      </w:r>
      <w:r>
        <w:rPr>
          <w:rFonts w:hint="eastAsia" w:ascii="黑体" w:hAnsi="宋体" w:eastAsia="黑体"/>
          <w:bCs/>
        </w:rPr>
        <w:t>】</w:t>
      </w:r>
      <w:r>
        <w:rPr>
          <w:rFonts w:hint="eastAsia" w:eastAsia="黑体"/>
          <w:bCs/>
        </w:rPr>
        <w:t>：</w:t>
      </w:r>
    </w:p>
    <w:p>
      <w:pPr>
        <w:spacing w:line="360" w:lineRule="auto"/>
        <w:ind w:firstLine="420" w:firstLineChars="200"/>
        <w:rPr>
          <w:rFonts w:hint="default" w:ascii="宋体" w:hAnsi="宋体"/>
          <w:szCs w:val="21"/>
          <w:lang w:eastAsia="zh-CN"/>
        </w:rPr>
      </w:pPr>
      <w:r>
        <w:rPr>
          <w:rFonts w:hint="default" w:ascii="宋体" w:hAnsi="宋体"/>
          <w:szCs w:val="21"/>
          <w:lang w:eastAsia="zh-CN"/>
        </w:rPr>
        <w:t>1. 了解对象变动</w:t>
      </w:r>
    </w:p>
    <w:p>
      <w:pPr>
        <w:spacing w:line="360" w:lineRule="auto"/>
        <w:ind w:firstLine="420" w:firstLineChars="200"/>
        <w:rPr>
          <w:rFonts w:hint="eastAsia" w:ascii="黑体" w:hAnsi="宋体" w:eastAsia="黑体"/>
          <w:bCs/>
        </w:rPr>
      </w:pPr>
      <w:r>
        <w:rPr>
          <w:rFonts w:hint="default" w:ascii="宋体" w:hAnsi="宋体"/>
          <w:szCs w:val="21"/>
          <w:lang w:eastAsia="zh-CN"/>
        </w:rPr>
        <w:t>2. 掌握导入和输出</w:t>
      </w:r>
    </w:p>
    <w:p>
      <w:pPr>
        <w:rPr>
          <w:rFonts w:hint="eastAsia" w:eastAsia="黑体"/>
          <w:bCs/>
        </w:rPr>
      </w:pPr>
      <w:r>
        <w:rPr>
          <w:rFonts w:hint="eastAsia" w:ascii="黑体" w:hAnsi="宋体" w:eastAsia="黑体"/>
          <w:bCs/>
        </w:rPr>
        <w:t>【</w:t>
      </w:r>
      <w:r>
        <w:rPr>
          <w:rFonts w:hint="eastAsia" w:eastAsia="黑体"/>
          <w:bCs/>
        </w:rPr>
        <w:t>教学内容</w:t>
      </w:r>
      <w:r>
        <w:rPr>
          <w:rFonts w:hint="eastAsia" w:ascii="黑体" w:hAnsi="宋体" w:eastAsia="黑体"/>
          <w:bCs/>
        </w:rPr>
        <w:t>】</w:t>
      </w:r>
    </w:p>
    <w:p>
      <w:pPr>
        <w:shd w:val="solid" w:color="FFFFFF" w:fill="auto"/>
        <w:autoSpaceDN w:val="0"/>
        <w:spacing w:line="360" w:lineRule="auto"/>
        <w:ind w:firstLine="480" w:firstLineChars="200"/>
        <w:jc w:val="left"/>
        <w:rPr>
          <w:rFonts w:hint="eastAsia" w:asciiTheme="minorEastAsia" w:hAnsiTheme="minorEastAsia" w:eastAsiaTheme="minorEastAsia" w:cstheme="minorEastAsia"/>
          <w:sz w:val="24"/>
        </w:rPr>
      </w:pPr>
      <w:r>
        <w:rPr>
          <w:rFonts w:hint="default" w:asciiTheme="minorEastAsia" w:hAnsiTheme="minorEastAsia" w:eastAsiaTheme="minorEastAsia" w:cstheme="minorEastAsia"/>
          <w:sz w:val="24"/>
        </w:rPr>
        <w:t>3.1</w:t>
      </w:r>
      <w:r>
        <w:rPr>
          <w:rFonts w:hint="eastAsia" w:asciiTheme="minorEastAsia" w:hAnsiTheme="minorEastAsia" w:eastAsiaTheme="minorEastAsia" w:cstheme="minorEastAsia"/>
          <w:sz w:val="24"/>
        </w:rPr>
        <w:t>选择对象</w:t>
      </w:r>
    </w:p>
    <w:p>
      <w:pPr>
        <w:shd w:val="solid" w:color="FFFFFF" w:fill="auto"/>
        <w:autoSpaceDN w:val="0"/>
        <w:spacing w:line="360" w:lineRule="auto"/>
        <w:ind w:firstLine="480" w:firstLineChars="200"/>
        <w:jc w:val="left"/>
        <w:rPr>
          <w:rFonts w:hint="eastAsia" w:asciiTheme="minorEastAsia" w:hAnsiTheme="minorEastAsia" w:eastAsiaTheme="minorEastAsia" w:cstheme="minorEastAsia"/>
          <w:sz w:val="24"/>
        </w:rPr>
      </w:pPr>
      <w:r>
        <w:rPr>
          <w:rFonts w:hint="default" w:asciiTheme="minorEastAsia" w:hAnsiTheme="minorEastAsia" w:eastAsiaTheme="minorEastAsia" w:cstheme="minorEastAsia"/>
          <w:sz w:val="24"/>
        </w:rPr>
        <w:t>3.2</w:t>
      </w:r>
      <w:r>
        <w:rPr>
          <w:rFonts w:hint="eastAsia" w:asciiTheme="minorEastAsia" w:hAnsiTheme="minorEastAsia" w:eastAsiaTheme="minorEastAsia" w:cstheme="minorEastAsia"/>
          <w:sz w:val="24"/>
        </w:rPr>
        <w:t>群组与解散群组</w:t>
      </w:r>
    </w:p>
    <w:p>
      <w:pPr>
        <w:shd w:val="solid" w:color="FFFFFF" w:fill="auto"/>
        <w:autoSpaceDN w:val="0"/>
        <w:spacing w:line="360" w:lineRule="auto"/>
        <w:ind w:firstLine="480" w:firstLineChars="200"/>
        <w:jc w:val="left"/>
        <w:rPr>
          <w:rFonts w:hint="eastAsia" w:asciiTheme="minorEastAsia" w:hAnsiTheme="minorEastAsia" w:eastAsiaTheme="minorEastAsia" w:cstheme="minorEastAsia"/>
          <w:sz w:val="24"/>
        </w:rPr>
      </w:pPr>
      <w:r>
        <w:rPr>
          <w:rFonts w:hint="default" w:asciiTheme="minorEastAsia" w:hAnsiTheme="minorEastAsia" w:eastAsiaTheme="minorEastAsia" w:cstheme="minorEastAsia"/>
          <w:sz w:val="24"/>
        </w:rPr>
        <w:t>3.3</w:t>
      </w:r>
      <w:r>
        <w:rPr>
          <w:rFonts w:hint="eastAsia" w:asciiTheme="minorEastAsia" w:hAnsiTheme="minorEastAsia" w:eastAsiaTheme="minorEastAsia" w:cstheme="minorEastAsia"/>
          <w:sz w:val="24"/>
        </w:rPr>
        <w:t>隐藏与锁定</w:t>
      </w:r>
    </w:p>
    <w:p>
      <w:pPr>
        <w:shd w:val="solid" w:color="FFFFFF" w:fill="auto"/>
        <w:autoSpaceDN w:val="0"/>
        <w:spacing w:line="360" w:lineRule="auto"/>
        <w:ind w:firstLine="480" w:firstLineChars="200"/>
        <w:jc w:val="left"/>
        <w:rPr>
          <w:rFonts w:hint="eastAsia" w:asciiTheme="minorEastAsia" w:hAnsiTheme="minorEastAsia" w:eastAsiaTheme="minorEastAsia" w:cstheme="minorEastAsia"/>
          <w:sz w:val="24"/>
        </w:rPr>
      </w:pPr>
      <w:r>
        <w:rPr>
          <w:rFonts w:hint="default" w:asciiTheme="minorEastAsia" w:hAnsiTheme="minorEastAsia" w:eastAsiaTheme="minorEastAsia" w:cstheme="minorEastAsia"/>
          <w:sz w:val="24"/>
        </w:rPr>
        <w:t>3.4</w:t>
      </w:r>
      <w:r>
        <w:rPr>
          <w:rFonts w:hint="eastAsia" w:asciiTheme="minorEastAsia" w:hAnsiTheme="minorEastAsia" w:eastAsiaTheme="minorEastAsia" w:cstheme="minorEastAsia"/>
          <w:sz w:val="24"/>
        </w:rPr>
        <w:t>对象的变动</w:t>
      </w:r>
    </w:p>
    <w:p>
      <w:pPr>
        <w:shd w:val="solid" w:color="FFFFFF" w:fill="auto"/>
        <w:autoSpaceDN w:val="0"/>
        <w:spacing w:line="360" w:lineRule="auto"/>
        <w:ind w:firstLine="480" w:firstLineChars="200"/>
        <w:jc w:val="left"/>
        <w:rPr>
          <w:rFonts w:hint="eastAsia" w:asciiTheme="minorEastAsia" w:hAnsiTheme="minorEastAsia" w:eastAsiaTheme="minorEastAsia" w:cstheme="minorEastAsia"/>
          <w:sz w:val="24"/>
        </w:rPr>
      </w:pPr>
      <w:r>
        <w:rPr>
          <w:rFonts w:hint="default" w:asciiTheme="minorEastAsia" w:hAnsiTheme="minorEastAsia" w:eastAsiaTheme="minorEastAsia" w:cstheme="minorEastAsia"/>
          <w:sz w:val="24"/>
        </w:rPr>
        <w:t>3.5</w:t>
      </w:r>
      <w:r>
        <w:rPr>
          <w:rFonts w:hint="eastAsia" w:asciiTheme="minorEastAsia" w:hAnsiTheme="minorEastAsia" w:eastAsiaTheme="minorEastAsia" w:cstheme="minorEastAsia"/>
          <w:sz w:val="24"/>
        </w:rPr>
        <w:t>导入与导出</w:t>
      </w:r>
    </w:p>
    <w:p>
      <w:pPr>
        <w:shd w:val="solid" w:color="FFFFFF" w:fill="auto"/>
        <w:autoSpaceDN w:val="0"/>
        <w:spacing w:line="360" w:lineRule="auto"/>
        <w:ind w:firstLine="480" w:firstLineChars="200"/>
        <w:jc w:val="left"/>
        <w:rPr>
          <w:rFonts w:hint="eastAsia" w:asciiTheme="minorEastAsia" w:hAnsiTheme="minorEastAsia" w:eastAsiaTheme="minorEastAsia" w:cstheme="minorEastAsia"/>
          <w:sz w:val="24"/>
        </w:rPr>
      </w:pPr>
      <w:r>
        <w:rPr>
          <w:rFonts w:hint="default" w:asciiTheme="minorEastAsia" w:hAnsiTheme="minorEastAsia" w:eastAsiaTheme="minorEastAsia" w:cstheme="minorEastAsia"/>
          <w:sz w:val="24"/>
        </w:rPr>
        <w:t>3.6</w:t>
      </w:r>
      <w:r>
        <w:rPr>
          <w:rFonts w:hint="eastAsia" w:asciiTheme="minorEastAsia" w:hAnsiTheme="minorEastAsia" w:eastAsiaTheme="minorEastAsia" w:cstheme="minorEastAsia"/>
          <w:sz w:val="24"/>
        </w:rPr>
        <w:t>尺寸注标及修改</w:t>
      </w:r>
    </w:p>
    <w:p>
      <w:pPr>
        <w:adjustRightInd w:val="0"/>
        <w:snapToGrid w:val="0"/>
        <w:spacing w:line="360" w:lineRule="auto"/>
        <w:rPr>
          <w:rFonts w:hint="eastAsia" w:ascii="黑体" w:hAnsi="宋体" w:eastAsia="黑体"/>
          <w:b/>
        </w:rPr>
      </w:pPr>
      <w:r>
        <w:rPr>
          <w:rFonts w:hint="eastAsia" w:ascii="黑体" w:hAnsi="宋体" w:eastAsia="黑体"/>
          <w:b/>
        </w:rPr>
        <w:t>【重点、难点】</w:t>
      </w:r>
    </w:p>
    <w:p>
      <w:pPr>
        <w:spacing w:line="360" w:lineRule="auto"/>
        <w:ind w:firstLine="420" w:firstLineChars="200"/>
        <w:rPr>
          <w:rFonts w:hint="eastAsia" w:ascii="宋体" w:hAnsi="宋体"/>
          <w:szCs w:val="21"/>
          <w:lang w:val="en-US" w:eastAsia="zh-CN"/>
        </w:rPr>
      </w:pPr>
      <w:r>
        <w:rPr>
          <w:rFonts w:hint="eastAsia" w:ascii="宋体" w:hAnsi="宋体"/>
          <w:szCs w:val="21"/>
        </w:rPr>
        <w:t>重点：</w:t>
      </w:r>
      <w:r>
        <w:rPr>
          <w:rFonts w:hint="eastAsia" w:ascii="宋体" w:hAnsi="宋体"/>
          <w:szCs w:val="21"/>
          <w:lang w:val="en-US" w:eastAsia="zh-CN"/>
        </w:rPr>
        <w:t>对象的变动</w:t>
      </w:r>
    </w:p>
    <w:p>
      <w:pPr>
        <w:spacing w:line="360" w:lineRule="auto"/>
        <w:ind w:firstLine="420" w:firstLineChars="200"/>
        <w:rPr>
          <w:rFonts w:hint="eastAsia" w:ascii="宋体" w:cs="宋体"/>
          <w:color w:val="000000"/>
          <w:sz w:val="24"/>
        </w:rPr>
      </w:pPr>
      <w:r>
        <w:rPr>
          <w:rFonts w:hint="eastAsia" w:ascii="宋体" w:hAnsi="宋体"/>
          <w:szCs w:val="21"/>
        </w:rPr>
        <w:t>难点：</w:t>
      </w:r>
      <w:r>
        <w:rPr>
          <w:rFonts w:hint="eastAsia" w:ascii="宋体" w:hAnsi="宋体"/>
          <w:szCs w:val="21"/>
          <w:lang w:val="en-US" w:eastAsia="zh-CN"/>
        </w:rPr>
        <w:t>犀牛工具的综合运用</w:t>
      </w:r>
    </w:p>
    <w:p>
      <w:pPr>
        <w:spacing w:line="360" w:lineRule="auto"/>
        <w:jc w:val="left"/>
        <w:rPr>
          <w:rFonts w:asciiTheme="minorEastAsia" w:hAnsiTheme="minorEastAsia" w:eastAsiaTheme="minorEastAsia" w:cstheme="minorEastAsia"/>
          <w:sz w:val="24"/>
        </w:rPr>
      </w:pPr>
    </w:p>
    <w:p>
      <w:pPr>
        <w:spacing w:line="360" w:lineRule="auto"/>
        <w:ind w:firstLine="562" w:firstLineChars="200"/>
        <w:jc w:val="center"/>
        <w:rPr>
          <w:rFonts w:hint="eastAsia" w:eastAsia="黑体"/>
          <w:b/>
          <w:bCs/>
          <w:sz w:val="28"/>
          <w:lang w:val="en-US" w:eastAsia="zh-CN"/>
        </w:rPr>
      </w:pPr>
      <w:r>
        <w:rPr>
          <w:rFonts w:hint="default" w:eastAsia="黑体"/>
          <w:b/>
          <w:bCs/>
          <w:sz w:val="28"/>
          <w:lang w:eastAsia="zh-CN"/>
        </w:rPr>
        <w:t xml:space="preserve">第四章 </w:t>
      </w:r>
      <w:r>
        <w:rPr>
          <w:rFonts w:hint="eastAsia" w:eastAsia="黑体"/>
          <w:b/>
          <w:bCs/>
          <w:sz w:val="28"/>
          <w:lang w:val="en-US" w:eastAsia="zh-CN"/>
        </w:rPr>
        <w:t xml:space="preserve"> 曲线应用</w:t>
      </w:r>
    </w:p>
    <w:p>
      <w:pPr>
        <w:rPr>
          <w:rFonts w:hint="eastAsia" w:asciiTheme="minorEastAsia" w:hAnsiTheme="minorEastAsia" w:eastAsiaTheme="minorEastAsia" w:cstheme="minorEastAsia"/>
          <w:b/>
          <w:sz w:val="24"/>
        </w:rPr>
      </w:pPr>
      <w:r>
        <w:rPr>
          <w:rFonts w:hint="eastAsia" w:ascii="黑体" w:hAnsi="宋体" w:eastAsia="黑体"/>
          <w:bCs/>
        </w:rPr>
        <w:t>【</w:t>
      </w:r>
      <w:r>
        <w:rPr>
          <w:rFonts w:hint="eastAsia" w:eastAsia="黑体"/>
          <w:bCs/>
        </w:rPr>
        <w:t>本章教学目的和要求</w:t>
      </w:r>
      <w:r>
        <w:rPr>
          <w:rFonts w:hint="eastAsia" w:ascii="黑体" w:hAnsi="宋体" w:eastAsia="黑体"/>
          <w:bCs/>
        </w:rPr>
        <w:t>】</w:t>
      </w:r>
      <w:r>
        <w:rPr>
          <w:rFonts w:hint="eastAsia" w:eastAsia="黑体"/>
          <w:bCs/>
        </w:rPr>
        <w:t>：</w:t>
      </w:r>
    </w:p>
    <w:p>
      <w:pPr>
        <w:spacing w:line="360" w:lineRule="auto"/>
        <w:ind w:firstLine="480" w:firstLineChars="200"/>
        <w:jc w:val="left"/>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rPr>
        <w:t xml:space="preserve"> 1.了解</w:t>
      </w:r>
      <w:r>
        <w:rPr>
          <w:rFonts w:hint="eastAsia" w:asciiTheme="minorEastAsia" w:hAnsiTheme="minorEastAsia" w:eastAsiaTheme="minorEastAsia" w:cstheme="minorEastAsia"/>
          <w:sz w:val="24"/>
          <w:lang w:val="en-US" w:eastAsia="zh-CN"/>
        </w:rPr>
        <w:t>曲线的关键要素</w:t>
      </w:r>
    </w:p>
    <w:p>
      <w:pPr>
        <w:spacing w:line="360" w:lineRule="auto"/>
        <w:ind w:firstLine="480" w:firstLineChars="200"/>
        <w:jc w:val="left"/>
        <w:rPr>
          <w:rFonts w:hint="eastAsia" w:asciiTheme="minorEastAsia" w:hAnsiTheme="minorEastAsia" w:eastAsiaTheme="minorEastAsia" w:cstheme="minorEastAsia"/>
          <w:b/>
          <w:sz w:val="24"/>
          <w:lang w:val="en-US" w:eastAsia="zh-CN"/>
        </w:rPr>
      </w:pPr>
      <w:r>
        <w:rPr>
          <w:rFonts w:hint="eastAsia" w:asciiTheme="minorEastAsia" w:hAnsiTheme="minorEastAsia" w:eastAsiaTheme="minorEastAsia" w:cstheme="minorEastAsia"/>
          <w:sz w:val="24"/>
        </w:rPr>
        <w:t xml:space="preserve"> 2.掌握</w:t>
      </w:r>
      <w:r>
        <w:rPr>
          <w:rFonts w:hint="eastAsia" w:asciiTheme="minorEastAsia" w:hAnsiTheme="minorEastAsia" w:eastAsiaTheme="minorEastAsia" w:cstheme="minorEastAsia"/>
          <w:sz w:val="24"/>
          <w:lang w:val="en-US" w:eastAsia="zh-CN"/>
        </w:rPr>
        <w:t>绘制多重曲线的方法</w:t>
      </w:r>
    </w:p>
    <w:p>
      <w:pPr>
        <w:rPr>
          <w:rFonts w:hint="eastAsia" w:eastAsia="黑体"/>
          <w:bCs/>
        </w:rPr>
      </w:pPr>
      <w:r>
        <w:rPr>
          <w:rFonts w:hint="eastAsia" w:ascii="黑体" w:hAnsi="宋体" w:eastAsia="黑体"/>
          <w:bCs/>
        </w:rPr>
        <w:t>【</w:t>
      </w:r>
      <w:r>
        <w:rPr>
          <w:rFonts w:hint="eastAsia" w:eastAsia="黑体"/>
          <w:bCs/>
        </w:rPr>
        <w:t>教学内容</w:t>
      </w:r>
      <w:r>
        <w:rPr>
          <w:rFonts w:hint="eastAsia" w:ascii="黑体" w:hAnsi="宋体" w:eastAsia="黑体"/>
          <w:bCs/>
        </w:rPr>
        <w:t>】</w:t>
      </w:r>
    </w:p>
    <w:p>
      <w:pPr>
        <w:spacing w:line="360" w:lineRule="auto"/>
        <w:ind w:firstLine="480" w:firstLineChars="200"/>
        <w:jc w:val="left"/>
        <w:rPr>
          <w:rFonts w:hint="eastAsia" w:asciiTheme="minorEastAsia" w:hAnsiTheme="minorEastAsia" w:eastAsiaTheme="minorEastAsia" w:cstheme="minorEastAsia"/>
          <w:sz w:val="24"/>
        </w:rPr>
      </w:pPr>
      <w:r>
        <w:rPr>
          <w:rFonts w:hint="default" w:asciiTheme="minorEastAsia" w:hAnsiTheme="minorEastAsia" w:eastAsiaTheme="minorEastAsia" w:cstheme="minorEastAsia"/>
          <w:sz w:val="24"/>
        </w:rPr>
        <w:t>4.1</w:t>
      </w:r>
      <w:r>
        <w:rPr>
          <w:rFonts w:hint="eastAsia" w:asciiTheme="minorEastAsia" w:hAnsiTheme="minorEastAsia" w:eastAsiaTheme="minorEastAsia" w:cstheme="minorEastAsia"/>
          <w:sz w:val="24"/>
        </w:rPr>
        <w:t>曲线的关键要素</w:t>
      </w:r>
    </w:p>
    <w:p>
      <w:pPr>
        <w:spacing w:line="360" w:lineRule="auto"/>
        <w:ind w:firstLine="480" w:firstLineChars="200"/>
        <w:jc w:val="left"/>
        <w:rPr>
          <w:rFonts w:hint="eastAsia" w:asciiTheme="minorEastAsia" w:hAnsiTheme="minorEastAsia" w:eastAsiaTheme="minorEastAsia" w:cstheme="minorEastAsia"/>
          <w:sz w:val="24"/>
        </w:rPr>
      </w:pPr>
      <w:r>
        <w:rPr>
          <w:rFonts w:hint="default" w:asciiTheme="minorEastAsia" w:hAnsiTheme="minorEastAsia" w:eastAsiaTheme="minorEastAsia" w:cstheme="minorEastAsia"/>
          <w:sz w:val="24"/>
        </w:rPr>
        <w:t>4.2</w:t>
      </w:r>
      <w:r>
        <w:rPr>
          <w:rFonts w:hint="eastAsia" w:asciiTheme="minorEastAsia" w:hAnsiTheme="minorEastAsia" w:eastAsiaTheme="minorEastAsia" w:cstheme="minorEastAsia"/>
          <w:sz w:val="24"/>
        </w:rPr>
        <w:t>绘制直线</w:t>
      </w:r>
    </w:p>
    <w:p>
      <w:pPr>
        <w:spacing w:line="360" w:lineRule="auto"/>
        <w:ind w:firstLine="480" w:firstLineChars="200"/>
        <w:jc w:val="left"/>
        <w:rPr>
          <w:rFonts w:hint="eastAsia" w:asciiTheme="minorEastAsia" w:hAnsiTheme="minorEastAsia" w:eastAsiaTheme="minorEastAsia" w:cstheme="minorEastAsia"/>
          <w:sz w:val="24"/>
        </w:rPr>
      </w:pPr>
      <w:r>
        <w:rPr>
          <w:rFonts w:hint="default" w:asciiTheme="minorEastAsia" w:hAnsiTheme="minorEastAsia" w:eastAsiaTheme="minorEastAsia" w:cstheme="minorEastAsia"/>
          <w:sz w:val="24"/>
        </w:rPr>
        <w:t>4.3</w:t>
      </w:r>
      <w:r>
        <w:rPr>
          <w:rFonts w:hint="eastAsia" w:asciiTheme="minorEastAsia" w:hAnsiTheme="minorEastAsia" w:eastAsiaTheme="minorEastAsia" w:cstheme="minorEastAsia"/>
          <w:sz w:val="24"/>
        </w:rPr>
        <w:t>绘制自由曲线</w:t>
      </w:r>
    </w:p>
    <w:p>
      <w:pPr>
        <w:spacing w:line="360" w:lineRule="auto"/>
        <w:ind w:firstLine="480" w:firstLineChars="200"/>
        <w:jc w:val="left"/>
        <w:rPr>
          <w:rFonts w:hint="eastAsia" w:asciiTheme="minorEastAsia" w:hAnsiTheme="minorEastAsia" w:eastAsiaTheme="minorEastAsia" w:cstheme="minorEastAsia"/>
          <w:sz w:val="24"/>
        </w:rPr>
      </w:pPr>
      <w:r>
        <w:rPr>
          <w:rFonts w:hint="default" w:asciiTheme="minorEastAsia" w:hAnsiTheme="minorEastAsia" w:eastAsiaTheme="minorEastAsia" w:cstheme="minorEastAsia"/>
          <w:sz w:val="24"/>
        </w:rPr>
        <w:t>4.4</w:t>
      </w:r>
      <w:r>
        <w:rPr>
          <w:rFonts w:hint="eastAsia" w:asciiTheme="minorEastAsia" w:hAnsiTheme="minorEastAsia" w:eastAsiaTheme="minorEastAsia" w:cstheme="minorEastAsia"/>
          <w:sz w:val="24"/>
        </w:rPr>
        <w:t>从AI导入RHINO</w:t>
      </w:r>
    </w:p>
    <w:p>
      <w:pPr>
        <w:spacing w:line="360" w:lineRule="auto"/>
        <w:ind w:firstLine="480" w:firstLineChars="200"/>
        <w:jc w:val="left"/>
        <w:rPr>
          <w:rFonts w:hint="eastAsia" w:asciiTheme="minorEastAsia" w:hAnsiTheme="minorEastAsia" w:eastAsiaTheme="minorEastAsia" w:cstheme="minorEastAsia"/>
          <w:sz w:val="24"/>
        </w:rPr>
      </w:pPr>
      <w:r>
        <w:rPr>
          <w:rFonts w:hint="default" w:asciiTheme="minorEastAsia" w:hAnsiTheme="minorEastAsia" w:eastAsiaTheme="minorEastAsia" w:cstheme="minorEastAsia"/>
          <w:sz w:val="24"/>
        </w:rPr>
        <w:t>4.5</w:t>
      </w:r>
      <w:r>
        <w:rPr>
          <w:rFonts w:hint="eastAsia" w:asciiTheme="minorEastAsia" w:hAnsiTheme="minorEastAsia" w:eastAsiaTheme="minorEastAsia" w:cstheme="minorEastAsia"/>
          <w:sz w:val="24"/>
        </w:rPr>
        <w:t>绘制标准曲线</w:t>
      </w:r>
    </w:p>
    <w:p>
      <w:pPr>
        <w:spacing w:line="360" w:lineRule="auto"/>
        <w:ind w:firstLine="480" w:firstLineChars="200"/>
        <w:jc w:val="left"/>
        <w:rPr>
          <w:rFonts w:hint="eastAsia" w:asciiTheme="minorEastAsia" w:hAnsiTheme="minorEastAsia" w:eastAsiaTheme="minorEastAsia" w:cstheme="minorEastAsia"/>
          <w:sz w:val="24"/>
        </w:rPr>
      </w:pPr>
      <w:r>
        <w:rPr>
          <w:rFonts w:hint="default" w:asciiTheme="minorEastAsia" w:hAnsiTheme="minorEastAsia" w:eastAsiaTheme="minorEastAsia" w:cstheme="minorEastAsia"/>
          <w:sz w:val="24"/>
        </w:rPr>
        <w:t>4.6</w:t>
      </w:r>
      <w:r>
        <w:rPr>
          <w:rFonts w:hint="eastAsia" w:asciiTheme="minorEastAsia" w:hAnsiTheme="minorEastAsia" w:eastAsiaTheme="minorEastAsia" w:cstheme="minorEastAsia"/>
          <w:sz w:val="24"/>
        </w:rPr>
        <w:t xml:space="preserve">从对象上生成曲线 </w:t>
      </w:r>
    </w:p>
    <w:p>
      <w:pPr>
        <w:spacing w:line="360" w:lineRule="auto"/>
        <w:ind w:firstLine="480" w:firstLineChars="200"/>
        <w:jc w:val="left"/>
        <w:rPr>
          <w:rFonts w:hint="eastAsia" w:asciiTheme="minorEastAsia" w:hAnsiTheme="minorEastAsia" w:eastAsiaTheme="minorEastAsia" w:cstheme="minorEastAsia"/>
          <w:sz w:val="24"/>
        </w:rPr>
      </w:pPr>
      <w:r>
        <w:rPr>
          <w:rFonts w:hint="default" w:asciiTheme="minorEastAsia" w:hAnsiTheme="minorEastAsia" w:eastAsiaTheme="minorEastAsia" w:cstheme="minorEastAsia"/>
          <w:sz w:val="24"/>
        </w:rPr>
        <w:t>4.7</w:t>
      </w:r>
      <w:r>
        <w:rPr>
          <w:rFonts w:hint="eastAsia" w:asciiTheme="minorEastAsia" w:hAnsiTheme="minorEastAsia" w:eastAsiaTheme="minorEastAsia" w:cstheme="minorEastAsia"/>
          <w:sz w:val="24"/>
        </w:rPr>
        <w:t>编辑曲线</w:t>
      </w:r>
    </w:p>
    <w:p>
      <w:pPr>
        <w:adjustRightInd w:val="0"/>
        <w:snapToGrid w:val="0"/>
        <w:spacing w:line="360" w:lineRule="auto"/>
        <w:rPr>
          <w:rFonts w:hint="eastAsia" w:ascii="黑体" w:hAnsi="宋体" w:eastAsia="黑体"/>
          <w:b/>
        </w:rPr>
      </w:pPr>
      <w:r>
        <w:rPr>
          <w:rFonts w:hint="eastAsia" w:ascii="黑体" w:hAnsi="宋体" w:eastAsia="黑体"/>
          <w:b/>
        </w:rPr>
        <w:t>【重点、难点】</w:t>
      </w:r>
    </w:p>
    <w:p>
      <w:pPr>
        <w:spacing w:line="360" w:lineRule="auto"/>
        <w:ind w:firstLine="420" w:firstLineChars="200"/>
        <w:rPr>
          <w:rFonts w:hint="eastAsia" w:ascii="宋体" w:hAnsi="宋体"/>
          <w:szCs w:val="21"/>
        </w:rPr>
      </w:pPr>
      <w:r>
        <w:rPr>
          <w:rFonts w:hint="eastAsia" w:ascii="宋体" w:hAnsi="宋体"/>
          <w:szCs w:val="21"/>
        </w:rPr>
        <w:t>重点：</w:t>
      </w:r>
      <w:r>
        <w:rPr>
          <w:rFonts w:hint="eastAsia" w:ascii="宋体" w:hAnsi="宋体"/>
          <w:szCs w:val="21"/>
          <w:lang w:val="en-US" w:eastAsia="zh-CN"/>
        </w:rPr>
        <w:t>绘制标准曲线</w:t>
      </w:r>
      <w:r>
        <w:rPr>
          <w:rFonts w:hint="default" w:ascii="宋体" w:hAnsi="宋体"/>
          <w:szCs w:val="21"/>
          <w:lang w:eastAsia="zh-CN"/>
        </w:rPr>
        <w:t>会和</w:t>
      </w:r>
      <w:r>
        <w:rPr>
          <w:rFonts w:hint="eastAsia" w:ascii="宋体" w:hAnsi="宋体"/>
          <w:szCs w:val="21"/>
          <w:lang w:val="en-US" w:eastAsia="zh-CN"/>
        </w:rPr>
        <w:t>综合绘制曲线</w:t>
      </w:r>
    </w:p>
    <w:p>
      <w:pPr>
        <w:spacing w:line="360" w:lineRule="auto"/>
        <w:ind w:firstLine="420" w:firstLineChars="200"/>
        <w:rPr>
          <w:rFonts w:hint="eastAsia" w:ascii="宋体" w:cs="宋体"/>
          <w:color w:val="000000"/>
          <w:sz w:val="24"/>
        </w:rPr>
      </w:pPr>
      <w:r>
        <w:rPr>
          <w:rFonts w:hint="eastAsia" w:ascii="宋体" w:hAnsi="宋体"/>
          <w:szCs w:val="21"/>
        </w:rPr>
        <w:t>难点：</w:t>
      </w:r>
      <w:r>
        <w:rPr>
          <w:rFonts w:hint="eastAsia" w:ascii="宋体" w:hAnsi="宋体"/>
          <w:szCs w:val="21"/>
          <w:lang w:val="en-US" w:eastAsia="zh-CN"/>
        </w:rPr>
        <w:t>绘制标准曲线</w:t>
      </w:r>
      <w:r>
        <w:rPr>
          <w:rFonts w:hint="default" w:ascii="宋体" w:hAnsi="宋体"/>
          <w:szCs w:val="21"/>
          <w:lang w:eastAsia="zh-CN"/>
        </w:rPr>
        <w:t>和</w:t>
      </w:r>
      <w:r>
        <w:rPr>
          <w:rFonts w:hint="eastAsia" w:ascii="宋体" w:hAnsi="宋体"/>
          <w:szCs w:val="21"/>
          <w:lang w:val="en-US" w:eastAsia="zh-CN"/>
        </w:rPr>
        <w:t>编辑曲线</w:t>
      </w:r>
    </w:p>
    <w:p>
      <w:pPr>
        <w:numPr>
          <w:ilvl w:val="0"/>
          <w:numId w:val="0"/>
        </w:numPr>
        <w:spacing w:line="360" w:lineRule="auto"/>
        <w:rPr>
          <w:rFonts w:ascii="宋体" w:cs="宋体"/>
          <w:color w:val="000000"/>
          <w:sz w:val="24"/>
        </w:rPr>
      </w:pPr>
      <w:r>
        <w:rPr>
          <w:rFonts w:hint="eastAsia" w:ascii="宋体" w:cs="宋体"/>
          <w:color w:val="000000"/>
          <w:sz w:val="24"/>
        </w:rPr>
        <w:t xml:space="preserve"> </w:t>
      </w:r>
    </w:p>
    <w:p>
      <w:pPr>
        <w:spacing w:line="360" w:lineRule="auto"/>
        <w:ind w:firstLine="562" w:firstLineChars="200"/>
        <w:jc w:val="center"/>
        <w:rPr>
          <w:rFonts w:hint="eastAsia" w:eastAsia="黑体"/>
          <w:b/>
          <w:bCs/>
          <w:sz w:val="28"/>
          <w:lang w:val="en-US" w:eastAsia="zh-CN"/>
        </w:rPr>
      </w:pPr>
      <w:r>
        <w:rPr>
          <w:rFonts w:hint="eastAsia" w:eastAsia="黑体"/>
          <w:b/>
          <w:bCs/>
          <w:sz w:val="28"/>
          <w:lang w:val="en-US" w:eastAsia="zh-CN"/>
        </w:rPr>
        <w:t>第五章 曲面建模</w:t>
      </w:r>
    </w:p>
    <w:p>
      <w:pPr>
        <w:rPr>
          <w:rFonts w:hint="eastAsia" w:eastAsia="黑体"/>
          <w:bCs/>
        </w:rPr>
      </w:pPr>
      <w:r>
        <w:rPr>
          <w:rFonts w:hint="eastAsia" w:ascii="黑体" w:hAnsi="宋体" w:eastAsia="黑体"/>
          <w:bCs/>
        </w:rPr>
        <w:t>【</w:t>
      </w:r>
      <w:r>
        <w:rPr>
          <w:rFonts w:hint="eastAsia" w:eastAsia="黑体"/>
          <w:bCs/>
        </w:rPr>
        <w:t>本章教学目的和要求</w:t>
      </w:r>
      <w:r>
        <w:rPr>
          <w:rFonts w:hint="eastAsia" w:ascii="黑体" w:hAnsi="宋体" w:eastAsia="黑体"/>
          <w:bCs/>
        </w:rPr>
        <w:t>】</w:t>
      </w:r>
      <w:r>
        <w:rPr>
          <w:rFonts w:hint="eastAsia" w:eastAsia="黑体"/>
          <w:bCs/>
        </w:rPr>
        <w:t>：</w:t>
      </w:r>
    </w:p>
    <w:p>
      <w:pPr>
        <w:spacing w:line="360" w:lineRule="auto"/>
        <w:ind w:firstLine="480" w:firstLineChars="200"/>
        <w:jc w:val="left"/>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rPr>
        <w:t>1.了解</w:t>
      </w:r>
      <w:r>
        <w:rPr>
          <w:rFonts w:hint="eastAsia" w:asciiTheme="minorEastAsia" w:hAnsiTheme="minorEastAsia" w:eastAsiaTheme="minorEastAsia" w:cstheme="minorEastAsia"/>
          <w:sz w:val="24"/>
          <w:lang w:val="en-US" w:eastAsia="zh-CN"/>
        </w:rPr>
        <w:t>曲面的关键要素</w:t>
      </w:r>
    </w:p>
    <w:p>
      <w:pPr>
        <w:spacing w:line="360" w:lineRule="auto"/>
        <w:ind w:firstLine="480" w:firstLineChars="200"/>
        <w:jc w:val="left"/>
        <w:rPr>
          <w:rFonts w:hint="eastAsia" w:asciiTheme="minorEastAsia" w:hAnsiTheme="minorEastAsia" w:eastAsiaTheme="minorEastAsia" w:cstheme="minorEastAsia"/>
          <w:b/>
          <w:sz w:val="24"/>
          <w:lang w:val="en-US" w:eastAsia="zh-CN"/>
        </w:rPr>
      </w:pPr>
      <w:r>
        <w:rPr>
          <w:rFonts w:hint="eastAsia" w:asciiTheme="minorEastAsia" w:hAnsiTheme="minorEastAsia" w:eastAsiaTheme="minorEastAsia" w:cstheme="minorEastAsia"/>
          <w:sz w:val="24"/>
        </w:rPr>
        <w:t>2.掌握</w:t>
      </w:r>
      <w:r>
        <w:rPr>
          <w:rFonts w:hint="eastAsia" w:asciiTheme="minorEastAsia" w:hAnsiTheme="minorEastAsia" w:eastAsiaTheme="minorEastAsia" w:cstheme="minorEastAsia"/>
          <w:sz w:val="24"/>
          <w:lang w:val="en-US" w:eastAsia="zh-CN"/>
        </w:rPr>
        <w:t>编辑曲面、创建曲面的方法</w:t>
      </w:r>
    </w:p>
    <w:p>
      <w:pPr>
        <w:rPr>
          <w:rFonts w:hint="eastAsia" w:eastAsia="黑体"/>
          <w:bCs/>
        </w:rPr>
      </w:pPr>
      <w:r>
        <w:rPr>
          <w:rFonts w:hint="eastAsia" w:ascii="黑体" w:hAnsi="宋体" w:eastAsia="黑体"/>
          <w:bCs/>
        </w:rPr>
        <w:t>【</w:t>
      </w:r>
      <w:r>
        <w:rPr>
          <w:rFonts w:hint="eastAsia" w:eastAsia="黑体"/>
          <w:bCs/>
        </w:rPr>
        <w:t>教学内容</w:t>
      </w:r>
      <w:r>
        <w:rPr>
          <w:rFonts w:hint="eastAsia" w:ascii="黑体" w:hAnsi="宋体" w:eastAsia="黑体"/>
          <w:bCs/>
        </w:rPr>
        <w:t>】</w:t>
      </w:r>
    </w:p>
    <w:p>
      <w:pPr>
        <w:spacing w:line="360" w:lineRule="auto"/>
        <w:ind w:firstLine="480" w:firstLineChars="200"/>
        <w:jc w:val="left"/>
        <w:rPr>
          <w:rFonts w:hint="eastAsia" w:asciiTheme="minorEastAsia" w:hAnsiTheme="minorEastAsia" w:eastAsiaTheme="minorEastAsia" w:cstheme="minorEastAsia"/>
          <w:sz w:val="24"/>
        </w:rPr>
      </w:pPr>
      <w:r>
        <w:rPr>
          <w:rFonts w:hint="default" w:asciiTheme="minorEastAsia" w:hAnsiTheme="minorEastAsia" w:eastAsiaTheme="minorEastAsia" w:cstheme="minorEastAsia"/>
          <w:sz w:val="24"/>
        </w:rPr>
        <w:t>5.1</w:t>
      </w:r>
      <w:r>
        <w:rPr>
          <w:rFonts w:hint="eastAsia" w:asciiTheme="minorEastAsia" w:hAnsiTheme="minorEastAsia" w:eastAsiaTheme="minorEastAsia" w:cstheme="minorEastAsia"/>
          <w:sz w:val="24"/>
        </w:rPr>
        <w:t>曲面的关键要素</w:t>
      </w:r>
    </w:p>
    <w:p>
      <w:pPr>
        <w:spacing w:line="360" w:lineRule="auto"/>
        <w:ind w:firstLine="480" w:firstLineChars="200"/>
        <w:jc w:val="left"/>
        <w:rPr>
          <w:rFonts w:hint="eastAsia" w:asciiTheme="minorEastAsia" w:hAnsiTheme="minorEastAsia" w:eastAsiaTheme="minorEastAsia" w:cstheme="minorEastAsia"/>
          <w:sz w:val="24"/>
        </w:rPr>
      </w:pPr>
      <w:r>
        <w:rPr>
          <w:rFonts w:hint="default" w:asciiTheme="minorEastAsia" w:hAnsiTheme="minorEastAsia" w:eastAsiaTheme="minorEastAsia" w:cstheme="minorEastAsia"/>
          <w:sz w:val="24"/>
        </w:rPr>
        <w:t>5.2</w:t>
      </w:r>
      <w:r>
        <w:rPr>
          <w:rFonts w:hint="eastAsia" w:asciiTheme="minorEastAsia" w:hAnsiTheme="minorEastAsia" w:eastAsiaTheme="minorEastAsia" w:cstheme="minorEastAsia"/>
          <w:sz w:val="24"/>
        </w:rPr>
        <w:t>解析曲面</w:t>
      </w:r>
    </w:p>
    <w:p>
      <w:pPr>
        <w:spacing w:line="360" w:lineRule="auto"/>
        <w:ind w:firstLine="480" w:firstLineChars="200"/>
        <w:jc w:val="left"/>
        <w:rPr>
          <w:rFonts w:hint="eastAsia" w:asciiTheme="minorEastAsia" w:hAnsiTheme="minorEastAsia" w:eastAsiaTheme="minorEastAsia" w:cstheme="minorEastAsia"/>
          <w:sz w:val="24"/>
        </w:rPr>
      </w:pPr>
      <w:r>
        <w:rPr>
          <w:rFonts w:hint="default" w:asciiTheme="minorEastAsia" w:hAnsiTheme="minorEastAsia" w:eastAsiaTheme="minorEastAsia" w:cstheme="minorEastAsia"/>
          <w:sz w:val="24"/>
        </w:rPr>
        <w:t>5.3</w:t>
      </w:r>
      <w:r>
        <w:rPr>
          <w:rFonts w:hint="eastAsia" w:asciiTheme="minorEastAsia" w:hAnsiTheme="minorEastAsia" w:eastAsiaTheme="minorEastAsia" w:cstheme="minorEastAsia"/>
          <w:sz w:val="24"/>
        </w:rPr>
        <w:t>创建曲面</w:t>
      </w:r>
    </w:p>
    <w:p>
      <w:pPr>
        <w:spacing w:line="360" w:lineRule="auto"/>
        <w:ind w:firstLine="480" w:firstLineChars="200"/>
        <w:jc w:val="left"/>
        <w:rPr>
          <w:rFonts w:hint="eastAsia" w:asciiTheme="minorEastAsia" w:hAnsiTheme="minorEastAsia" w:eastAsiaTheme="minorEastAsia" w:cstheme="minorEastAsia"/>
          <w:sz w:val="24"/>
        </w:rPr>
      </w:pPr>
      <w:r>
        <w:rPr>
          <w:rFonts w:hint="default" w:asciiTheme="minorEastAsia" w:hAnsiTheme="minorEastAsia" w:eastAsiaTheme="minorEastAsia" w:cstheme="minorEastAsia"/>
          <w:sz w:val="24"/>
        </w:rPr>
        <w:t>5.4</w:t>
      </w:r>
      <w:r>
        <w:rPr>
          <w:rFonts w:hint="eastAsia" w:asciiTheme="minorEastAsia" w:hAnsiTheme="minorEastAsia" w:eastAsiaTheme="minorEastAsia" w:cstheme="minorEastAsia"/>
          <w:sz w:val="24"/>
        </w:rPr>
        <w:t>编辑曲面</w:t>
      </w:r>
    </w:p>
    <w:p>
      <w:pPr>
        <w:spacing w:line="360" w:lineRule="auto"/>
        <w:ind w:firstLine="480" w:firstLineChars="200"/>
        <w:jc w:val="left"/>
        <w:rPr>
          <w:rFonts w:hint="eastAsia" w:asciiTheme="minorEastAsia" w:hAnsiTheme="minorEastAsia" w:eastAsiaTheme="minorEastAsia" w:cstheme="minorEastAsia"/>
          <w:sz w:val="24"/>
        </w:rPr>
      </w:pPr>
      <w:r>
        <w:rPr>
          <w:rFonts w:hint="default" w:asciiTheme="minorEastAsia" w:hAnsiTheme="minorEastAsia" w:eastAsiaTheme="minorEastAsia" w:cstheme="minorEastAsia"/>
          <w:sz w:val="24"/>
        </w:rPr>
        <w:t>5.5</w:t>
      </w:r>
      <w:r>
        <w:rPr>
          <w:rFonts w:hint="eastAsia" w:asciiTheme="minorEastAsia" w:hAnsiTheme="minorEastAsia" w:eastAsiaTheme="minorEastAsia" w:cstheme="minorEastAsia"/>
          <w:sz w:val="24"/>
        </w:rPr>
        <w:t>曲面连续性检查</w:t>
      </w:r>
    </w:p>
    <w:p>
      <w:pPr>
        <w:spacing w:line="360" w:lineRule="auto"/>
        <w:ind w:firstLine="480" w:firstLineChars="200"/>
        <w:jc w:val="left"/>
        <w:rPr>
          <w:rFonts w:hint="eastAsia" w:asciiTheme="minorEastAsia" w:hAnsiTheme="minorEastAsia" w:eastAsiaTheme="minorEastAsia" w:cstheme="minorEastAsia"/>
          <w:sz w:val="24"/>
        </w:rPr>
      </w:pPr>
      <w:r>
        <w:rPr>
          <w:rFonts w:hint="default" w:asciiTheme="minorEastAsia" w:hAnsiTheme="minorEastAsia" w:eastAsiaTheme="minorEastAsia" w:cstheme="minorEastAsia"/>
          <w:sz w:val="24"/>
        </w:rPr>
        <w:t>5.6</w:t>
      </w:r>
      <w:r>
        <w:rPr>
          <w:rFonts w:hint="eastAsia" w:asciiTheme="minorEastAsia" w:hAnsiTheme="minorEastAsia" w:eastAsiaTheme="minorEastAsia" w:cstheme="minorEastAsia"/>
          <w:sz w:val="24"/>
        </w:rPr>
        <w:t>综合实例制作</w:t>
      </w:r>
    </w:p>
    <w:p>
      <w:pPr>
        <w:adjustRightInd w:val="0"/>
        <w:snapToGrid w:val="0"/>
        <w:spacing w:line="360" w:lineRule="auto"/>
        <w:rPr>
          <w:rFonts w:hint="eastAsia" w:ascii="黑体" w:hAnsi="宋体" w:eastAsia="黑体"/>
          <w:b/>
        </w:rPr>
      </w:pPr>
      <w:r>
        <w:rPr>
          <w:rFonts w:hint="eastAsia" w:ascii="黑体" w:hAnsi="宋体" w:eastAsia="黑体"/>
          <w:b/>
        </w:rPr>
        <w:t>【重点、难点】</w:t>
      </w:r>
    </w:p>
    <w:p>
      <w:pPr>
        <w:spacing w:line="360" w:lineRule="auto"/>
        <w:ind w:firstLine="420" w:firstLineChars="200"/>
        <w:rPr>
          <w:rFonts w:hint="eastAsia" w:ascii="宋体" w:hAnsi="宋体"/>
          <w:szCs w:val="21"/>
        </w:rPr>
      </w:pPr>
      <w:r>
        <w:rPr>
          <w:rFonts w:hint="eastAsia" w:ascii="宋体" w:hAnsi="宋体"/>
          <w:szCs w:val="21"/>
        </w:rPr>
        <w:t>重点：</w:t>
      </w:r>
      <w:r>
        <w:rPr>
          <w:rFonts w:hint="eastAsia" w:asciiTheme="minorEastAsia" w:hAnsiTheme="minorEastAsia" w:eastAsiaTheme="minorEastAsia" w:cstheme="minorEastAsia"/>
          <w:sz w:val="24"/>
          <w:lang w:bidi="ar"/>
        </w:rPr>
        <w:t>解析曲面的曲率与曲面的关系</w:t>
      </w:r>
    </w:p>
    <w:p>
      <w:pPr>
        <w:spacing w:line="360" w:lineRule="auto"/>
        <w:ind w:firstLine="420" w:firstLineChars="200"/>
        <w:jc w:val="left"/>
        <w:rPr>
          <w:rFonts w:hint="eastAsia" w:asciiTheme="minorEastAsia" w:hAnsiTheme="minorEastAsia" w:eastAsiaTheme="minorEastAsia" w:cstheme="minorEastAsia"/>
          <w:sz w:val="24"/>
          <w:lang w:bidi="ar"/>
        </w:rPr>
      </w:pPr>
      <w:r>
        <w:rPr>
          <w:rFonts w:hint="eastAsia" w:ascii="宋体" w:hAnsi="宋体"/>
          <w:szCs w:val="21"/>
        </w:rPr>
        <w:t>难点：</w:t>
      </w:r>
      <w:r>
        <w:rPr>
          <w:rFonts w:hint="eastAsia" w:asciiTheme="minorEastAsia" w:hAnsiTheme="minorEastAsia" w:eastAsiaTheme="minorEastAsia" w:cstheme="minorEastAsia"/>
          <w:sz w:val="24"/>
          <w:lang w:bidi="ar"/>
        </w:rPr>
        <w:t>创建曲面（双轨扫掠、放样曲面、网格曲面</w:t>
      </w:r>
      <w:r>
        <w:rPr>
          <w:rFonts w:hint="default" w:asciiTheme="minorEastAsia" w:hAnsiTheme="minorEastAsia" w:eastAsiaTheme="minorEastAsia" w:cstheme="minorEastAsia"/>
          <w:sz w:val="24"/>
          <w:lang w:bidi="ar"/>
        </w:rPr>
        <w:t>）</w:t>
      </w:r>
    </w:p>
    <w:p>
      <w:pPr>
        <w:spacing w:line="360" w:lineRule="auto"/>
        <w:rPr>
          <w:rFonts w:ascii="宋体" w:cs="宋体"/>
          <w:color w:val="000000"/>
          <w:sz w:val="24"/>
        </w:rPr>
      </w:pPr>
    </w:p>
    <w:p>
      <w:pPr>
        <w:spacing w:line="360" w:lineRule="auto"/>
        <w:ind w:firstLine="562" w:firstLineChars="200"/>
        <w:jc w:val="center"/>
        <w:rPr>
          <w:rFonts w:hint="eastAsia" w:eastAsia="黑体"/>
          <w:b/>
          <w:bCs/>
          <w:sz w:val="28"/>
          <w:lang w:val="en-US" w:eastAsia="zh-CN"/>
        </w:rPr>
      </w:pPr>
      <w:r>
        <w:rPr>
          <w:rFonts w:hint="default" w:eastAsia="黑体"/>
          <w:b/>
          <w:bCs/>
          <w:sz w:val="28"/>
          <w:lang w:eastAsia="zh-CN"/>
        </w:rPr>
        <w:t xml:space="preserve">第六章  </w:t>
      </w:r>
      <w:r>
        <w:rPr>
          <w:rFonts w:hint="eastAsia" w:eastAsia="黑体"/>
          <w:b/>
          <w:bCs/>
          <w:sz w:val="28"/>
          <w:lang w:val="en-US" w:eastAsia="zh-CN"/>
        </w:rPr>
        <w:t>实体建模</w:t>
      </w:r>
    </w:p>
    <w:p>
      <w:pPr>
        <w:rPr>
          <w:rFonts w:hint="eastAsia" w:eastAsia="黑体"/>
          <w:bCs/>
        </w:rPr>
      </w:pPr>
      <w:r>
        <w:rPr>
          <w:rFonts w:hint="eastAsia" w:ascii="黑体" w:hAnsi="宋体" w:eastAsia="黑体"/>
          <w:bCs/>
        </w:rPr>
        <w:t>【</w:t>
      </w:r>
      <w:r>
        <w:rPr>
          <w:rFonts w:hint="eastAsia" w:eastAsia="黑体"/>
          <w:bCs/>
        </w:rPr>
        <w:t>本章教学目的和要求</w:t>
      </w:r>
      <w:r>
        <w:rPr>
          <w:rFonts w:hint="eastAsia" w:ascii="黑体" w:hAnsi="宋体" w:eastAsia="黑体"/>
          <w:bCs/>
        </w:rPr>
        <w:t>】</w:t>
      </w:r>
      <w:r>
        <w:rPr>
          <w:rFonts w:hint="eastAsia" w:eastAsia="黑体"/>
          <w:bCs/>
        </w:rPr>
        <w:t>：</w:t>
      </w:r>
    </w:p>
    <w:p>
      <w:pPr>
        <w:spacing w:line="360" w:lineRule="auto"/>
        <w:ind w:firstLine="480" w:firstLineChars="200"/>
        <w:jc w:val="left"/>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rPr>
        <w:t>1.了解</w:t>
      </w:r>
      <w:r>
        <w:rPr>
          <w:rFonts w:hint="eastAsia" w:asciiTheme="minorEastAsia" w:hAnsiTheme="minorEastAsia" w:eastAsiaTheme="minorEastAsia" w:cstheme="minorEastAsia"/>
          <w:sz w:val="24"/>
          <w:lang w:val="en-US" w:eastAsia="zh-CN"/>
        </w:rPr>
        <w:t>多重曲面</w:t>
      </w:r>
    </w:p>
    <w:p>
      <w:pPr>
        <w:spacing w:line="360" w:lineRule="auto"/>
        <w:ind w:firstLine="480" w:firstLineChars="200"/>
        <w:jc w:val="left"/>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rPr>
        <w:t>2.掌握</w:t>
      </w:r>
      <w:r>
        <w:rPr>
          <w:rFonts w:hint="eastAsia" w:asciiTheme="minorEastAsia" w:hAnsiTheme="minorEastAsia" w:eastAsiaTheme="minorEastAsia" w:cstheme="minorEastAsia"/>
          <w:sz w:val="24"/>
          <w:lang w:val="en-US" w:eastAsia="zh-CN"/>
        </w:rPr>
        <w:t>创建实体、编辑实体</w:t>
      </w:r>
    </w:p>
    <w:p>
      <w:pPr>
        <w:rPr>
          <w:rFonts w:hint="eastAsia" w:eastAsia="黑体"/>
          <w:bCs/>
        </w:rPr>
      </w:pPr>
      <w:r>
        <w:rPr>
          <w:rFonts w:hint="eastAsia" w:ascii="黑体" w:hAnsi="宋体" w:eastAsia="黑体"/>
          <w:bCs/>
        </w:rPr>
        <w:t>【</w:t>
      </w:r>
      <w:r>
        <w:rPr>
          <w:rFonts w:hint="eastAsia" w:eastAsia="黑体"/>
          <w:bCs/>
        </w:rPr>
        <w:t>教学内容</w:t>
      </w:r>
      <w:r>
        <w:rPr>
          <w:rFonts w:hint="eastAsia" w:ascii="黑体" w:hAnsi="宋体" w:eastAsia="黑体"/>
          <w:bCs/>
        </w:rPr>
        <w:t>】</w:t>
      </w:r>
    </w:p>
    <w:p>
      <w:pPr>
        <w:spacing w:line="360" w:lineRule="auto"/>
        <w:ind w:firstLine="480" w:firstLineChars="200"/>
        <w:jc w:val="left"/>
        <w:rPr>
          <w:rFonts w:hint="eastAsia" w:asciiTheme="minorEastAsia" w:hAnsiTheme="minorEastAsia" w:eastAsiaTheme="minorEastAsia" w:cstheme="minorEastAsia"/>
          <w:sz w:val="24"/>
        </w:rPr>
      </w:pPr>
      <w:r>
        <w:rPr>
          <w:rFonts w:hint="default" w:asciiTheme="minorEastAsia" w:hAnsiTheme="minorEastAsia" w:eastAsiaTheme="minorEastAsia" w:cstheme="minorEastAsia"/>
          <w:sz w:val="24"/>
        </w:rPr>
        <w:t>6.1</w:t>
      </w:r>
      <w:r>
        <w:rPr>
          <w:rFonts w:hint="eastAsia" w:asciiTheme="minorEastAsia" w:hAnsiTheme="minorEastAsia" w:eastAsiaTheme="minorEastAsia" w:cstheme="minorEastAsia"/>
          <w:sz w:val="24"/>
        </w:rPr>
        <w:t>了解多重曲面和实体</w:t>
      </w:r>
    </w:p>
    <w:p>
      <w:pPr>
        <w:spacing w:line="360" w:lineRule="auto"/>
        <w:ind w:firstLine="480" w:firstLineChars="200"/>
        <w:jc w:val="left"/>
        <w:rPr>
          <w:rFonts w:hint="eastAsia" w:asciiTheme="minorEastAsia" w:hAnsiTheme="minorEastAsia" w:eastAsiaTheme="minorEastAsia" w:cstheme="minorEastAsia"/>
          <w:sz w:val="24"/>
        </w:rPr>
      </w:pPr>
      <w:r>
        <w:rPr>
          <w:rFonts w:hint="default" w:asciiTheme="minorEastAsia" w:hAnsiTheme="minorEastAsia" w:eastAsiaTheme="minorEastAsia" w:cstheme="minorEastAsia"/>
          <w:sz w:val="24"/>
        </w:rPr>
        <w:t>6.2</w:t>
      </w:r>
      <w:r>
        <w:rPr>
          <w:rFonts w:hint="eastAsia" w:asciiTheme="minorEastAsia" w:hAnsiTheme="minorEastAsia" w:eastAsiaTheme="minorEastAsia" w:cstheme="minorEastAsia"/>
          <w:sz w:val="24"/>
        </w:rPr>
        <w:t>创建标准体</w:t>
      </w:r>
    </w:p>
    <w:p>
      <w:pPr>
        <w:spacing w:line="360" w:lineRule="auto"/>
        <w:ind w:firstLine="480" w:firstLineChars="200"/>
        <w:jc w:val="left"/>
        <w:rPr>
          <w:rFonts w:hint="eastAsia" w:asciiTheme="minorEastAsia" w:hAnsiTheme="minorEastAsia" w:eastAsiaTheme="minorEastAsia" w:cstheme="minorEastAsia"/>
          <w:sz w:val="24"/>
        </w:rPr>
      </w:pPr>
      <w:r>
        <w:rPr>
          <w:rFonts w:hint="default" w:asciiTheme="minorEastAsia" w:hAnsiTheme="minorEastAsia" w:eastAsiaTheme="minorEastAsia" w:cstheme="minorEastAsia"/>
          <w:sz w:val="24"/>
        </w:rPr>
        <w:t>6.3</w:t>
      </w:r>
      <w:r>
        <w:rPr>
          <w:rFonts w:hint="eastAsia" w:asciiTheme="minorEastAsia" w:hAnsiTheme="minorEastAsia" w:eastAsiaTheme="minorEastAsia" w:cstheme="minorEastAsia"/>
          <w:sz w:val="24"/>
        </w:rPr>
        <w:t>创建挤出实体</w:t>
      </w:r>
    </w:p>
    <w:p>
      <w:pPr>
        <w:spacing w:line="360" w:lineRule="auto"/>
        <w:ind w:firstLine="480" w:firstLineChars="200"/>
        <w:jc w:val="left"/>
        <w:rPr>
          <w:rFonts w:hint="eastAsia" w:asciiTheme="minorEastAsia" w:hAnsiTheme="minorEastAsia" w:eastAsiaTheme="minorEastAsia" w:cstheme="minorEastAsia"/>
          <w:sz w:val="24"/>
        </w:rPr>
      </w:pPr>
      <w:r>
        <w:rPr>
          <w:rFonts w:hint="default" w:asciiTheme="minorEastAsia" w:hAnsiTheme="minorEastAsia" w:eastAsiaTheme="minorEastAsia" w:cstheme="minorEastAsia"/>
          <w:sz w:val="24"/>
        </w:rPr>
        <w:t>6.4</w:t>
      </w:r>
      <w:r>
        <w:rPr>
          <w:rFonts w:hint="eastAsia" w:asciiTheme="minorEastAsia" w:hAnsiTheme="minorEastAsia" w:eastAsiaTheme="minorEastAsia" w:cstheme="minorEastAsia"/>
          <w:sz w:val="24"/>
        </w:rPr>
        <w:t>实体编辑</w:t>
      </w:r>
    </w:p>
    <w:p>
      <w:pPr>
        <w:spacing w:line="360" w:lineRule="auto"/>
        <w:ind w:firstLine="480" w:firstLineChars="200"/>
        <w:jc w:val="left"/>
        <w:rPr>
          <w:rFonts w:hint="eastAsia" w:asciiTheme="minorEastAsia" w:hAnsiTheme="minorEastAsia" w:eastAsiaTheme="minorEastAsia" w:cstheme="minorEastAsia"/>
          <w:sz w:val="24"/>
        </w:rPr>
      </w:pPr>
      <w:r>
        <w:rPr>
          <w:rFonts w:hint="default" w:asciiTheme="minorEastAsia" w:hAnsiTheme="minorEastAsia" w:eastAsiaTheme="minorEastAsia" w:cstheme="minorEastAsia"/>
          <w:sz w:val="24"/>
        </w:rPr>
        <w:t>6.5</w:t>
      </w:r>
      <w:r>
        <w:rPr>
          <w:rFonts w:hint="eastAsia" w:asciiTheme="minorEastAsia" w:hAnsiTheme="minorEastAsia" w:eastAsiaTheme="minorEastAsia" w:cstheme="minorEastAsia"/>
          <w:sz w:val="24"/>
        </w:rPr>
        <w:t>综合案例制作</w:t>
      </w:r>
    </w:p>
    <w:p>
      <w:pPr>
        <w:adjustRightInd w:val="0"/>
        <w:snapToGrid w:val="0"/>
        <w:spacing w:line="360" w:lineRule="auto"/>
        <w:rPr>
          <w:rFonts w:hint="eastAsia" w:ascii="黑体" w:hAnsi="宋体" w:eastAsia="黑体"/>
          <w:b/>
        </w:rPr>
      </w:pPr>
      <w:r>
        <w:rPr>
          <w:rFonts w:hint="eastAsia" w:ascii="黑体" w:hAnsi="宋体" w:eastAsia="黑体"/>
          <w:b/>
        </w:rPr>
        <w:t>【重点、难点】</w:t>
      </w:r>
    </w:p>
    <w:p>
      <w:pPr>
        <w:spacing w:line="360" w:lineRule="auto"/>
        <w:ind w:firstLine="420" w:firstLineChars="200"/>
        <w:rPr>
          <w:rFonts w:hint="eastAsia" w:ascii="宋体" w:hAnsi="宋体"/>
          <w:szCs w:val="21"/>
        </w:rPr>
      </w:pPr>
      <w:r>
        <w:rPr>
          <w:rFonts w:hint="eastAsia" w:ascii="宋体" w:hAnsi="宋体"/>
          <w:szCs w:val="21"/>
        </w:rPr>
        <w:t>重点：1、创建出标准曲面与实体</w:t>
      </w:r>
    </w:p>
    <w:p>
      <w:pPr>
        <w:spacing w:line="360" w:lineRule="auto"/>
        <w:ind w:firstLine="1050" w:firstLineChars="500"/>
        <w:rPr>
          <w:rFonts w:hint="eastAsia" w:ascii="宋体" w:hAnsi="宋体"/>
          <w:szCs w:val="21"/>
        </w:rPr>
      </w:pPr>
      <w:r>
        <w:rPr>
          <w:rFonts w:hint="eastAsia" w:ascii="宋体" w:hAnsi="宋体"/>
          <w:szCs w:val="21"/>
          <w:lang w:val="en-US" w:eastAsia="zh-CN"/>
        </w:rPr>
        <w:t>2、</w:t>
      </w:r>
      <w:r>
        <w:rPr>
          <w:rFonts w:hint="eastAsia" w:ascii="宋体" w:hAnsi="宋体"/>
          <w:szCs w:val="21"/>
        </w:rPr>
        <w:t>创建挤出曲面、曲面至点</w:t>
      </w:r>
    </w:p>
    <w:p>
      <w:pPr>
        <w:spacing w:line="360" w:lineRule="auto"/>
        <w:ind w:firstLine="420" w:firstLineChars="200"/>
        <w:rPr>
          <w:rFonts w:hint="eastAsia" w:ascii="宋体" w:hAnsi="宋体"/>
          <w:szCs w:val="21"/>
        </w:rPr>
      </w:pPr>
      <w:r>
        <w:rPr>
          <w:rFonts w:hint="eastAsia" w:ascii="宋体" w:hAnsi="宋体"/>
          <w:szCs w:val="21"/>
        </w:rPr>
        <w:t>难点：</w:t>
      </w:r>
      <w:r>
        <w:rPr>
          <w:rFonts w:hint="eastAsia" w:ascii="宋体" w:hAnsi="宋体"/>
          <w:szCs w:val="21"/>
          <w:lang w:val="en-US" w:eastAsia="zh-CN"/>
        </w:rPr>
        <w:t>布尔运算</w:t>
      </w:r>
    </w:p>
    <w:p>
      <w:pPr>
        <w:spacing w:line="360" w:lineRule="auto"/>
        <w:ind w:firstLine="482" w:firstLineChars="200"/>
        <w:jc w:val="left"/>
        <w:rPr>
          <w:rFonts w:asciiTheme="minorEastAsia" w:hAnsiTheme="minorEastAsia" w:eastAsiaTheme="minorEastAsia" w:cstheme="minorEastAsia"/>
          <w:b/>
          <w:bCs/>
          <w:sz w:val="24"/>
        </w:rPr>
      </w:pPr>
    </w:p>
    <w:p>
      <w:pPr>
        <w:spacing w:line="360" w:lineRule="auto"/>
        <w:ind w:firstLine="562" w:firstLineChars="200"/>
        <w:jc w:val="center"/>
        <w:rPr>
          <w:rFonts w:hint="eastAsia" w:eastAsia="黑体"/>
          <w:b/>
          <w:bCs/>
          <w:sz w:val="28"/>
          <w:lang w:eastAsia="zh-CN"/>
        </w:rPr>
      </w:pPr>
      <w:r>
        <w:rPr>
          <w:rFonts w:hint="default" w:eastAsia="黑体"/>
          <w:b/>
          <w:bCs/>
          <w:sz w:val="28"/>
          <w:lang w:eastAsia="zh-CN"/>
        </w:rPr>
        <w:t xml:space="preserve">第七章 </w:t>
      </w:r>
      <w:r>
        <w:rPr>
          <w:rFonts w:hint="eastAsia" w:eastAsia="黑体"/>
          <w:b/>
          <w:bCs/>
          <w:sz w:val="28"/>
          <w:lang w:eastAsia="zh-CN"/>
        </w:rPr>
        <w:t>网格建立</w:t>
      </w:r>
    </w:p>
    <w:p>
      <w:pPr>
        <w:rPr>
          <w:rFonts w:hint="eastAsia" w:eastAsia="黑体"/>
          <w:bCs/>
        </w:rPr>
      </w:pPr>
      <w:r>
        <w:rPr>
          <w:rFonts w:hint="eastAsia" w:ascii="黑体" w:hAnsi="宋体" w:eastAsia="黑体"/>
          <w:bCs/>
        </w:rPr>
        <w:t>【</w:t>
      </w:r>
      <w:r>
        <w:rPr>
          <w:rFonts w:hint="eastAsia" w:eastAsia="黑体"/>
          <w:bCs/>
        </w:rPr>
        <w:t>本章教学目的和要求</w:t>
      </w:r>
      <w:r>
        <w:rPr>
          <w:rFonts w:hint="eastAsia" w:ascii="黑体" w:hAnsi="宋体" w:eastAsia="黑体"/>
          <w:bCs/>
        </w:rPr>
        <w:t>】</w:t>
      </w:r>
      <w:r>
        <w:rPr>
          <w:rFonts w:hint="eastAsia" w:eastAsia="黑体"/>
          <w:bCs/>
        </w:rPr>
        <w:t>：</w:t>
      </w:r>
    </w:p>
    <w:p>
      <w:pPr>
        <w:numPr>
          <w:ilvl w:val="0"/>
          <w:numId w:val="4"/>
        </w:numPr>
        <w:spacing w:line="360" w:lineRule="auto"/>
        <w:ind w:firstLine="480" w:firstLineChars="200"/>
        <w:jc w:val="left"/>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rPr>
        <w:t>了解</w:t>
      </w:r>
      <w:r>
        <w:rPr>
          <w:rFonts w:hint="eastAsia" w:asciiTheme="minorEastAsia" w:hAnsiTheme="minorEastAsia" w:eastAsiaTheme="minorEastAsia" w:cstheme="minorEastAsia"/>
          <w:sz w:val="24"/>
          <w:lang w:val="en-US" w:eastAsia="zh-CN"/>
        </w:rPr>
        <w:t>网格</w:t>
      </w:r>
    </w:p>
    <w:p>
      <w:pPr>
        <w:numPr>
          <w:ilvl w:val="0"/>
          <w:numId w:val="4"/>
        </w:numPr>
        <w:spacing w:line="360" w:lineRule="auto"/>
        <w:ind w:firstLine="480" w:firstLineChars="200"/>
        <w:jc w:val="left"/>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lang w:val="en-US" w:eastAsia="zh-CN"/>
        </w:rPr>
        <w:t>了解网格创建方法</w:t>
      </w:r>
    </w:p>
    <w:p>
      <w:pPr>
        <w:rPr>
          <w:rFonts w:hint="eastAsia" w:eastAsia="黑体"/>
          <w:bCs/>
        </w:rPr>
      </w:pPr>
      <w:r>
        <w:rPr>
          <w:rFonts w:hint="eastAsia" w:ascii="黑体" w:hAnsi="宋体" w:eastAsia="黑体"/>
          <w:bCs/>
        </w:rPr>
        <w:t>【</w:t>
      </w:r>
      <w:r>
        <w:rPr>
          <w:rFonts w:hint="eastAsia" w:eastAsia="黑体"/>
          <w:bCs/>
        </w:rPr>
        <w:t>教学内容</w:t>
      </w:r>
      <w:r>
        <w:rPr>
          <w:rFonts w:hint="eastAsia" w:ascii="黑体" w:hAnsi="宋体" w:eastAsia="黑体"/>
          <w:bCs/>
        </w:rPr>
        <w:t>】</w:t>
      </w:r>
    </w:p>
    <w:p>
      <w:pPr>
        <w:shd w:val="solid" w:color="FFFFFF" w:fill="auto"/>
        <w:autoSpaceDN w:val="0"/>
        <w:spacing w:line="360" w:lineRule="auto"/>
        <w:ind w:firstLine="480" w:firstLineChars="200"/>
        <w:jc w:val="left"/>
        <w:rPr>
          <w:rFonts w:hint="eastAsia" w:asciiTheme="minorEastAsia" w:hAnsiTheme="minorEastAsia" w:eastAsiaTheme="minorEastAsia" w:cstheme="minorEastAsia"/>
          <w:sz w:val="24"/>
        </w:rPr>
      </w:pPr>
      <w:r>
        <w:rPr>
          <w:rFonts w:hint="default" w:asciiTheme="minorEastAsia" w:hAnsiTheme="minorEastAsia" w:eastAsiaTheme="minorEastAsia" w:cstheme="minorEastAsia"/>
          <w:sz w:val="24"/>
        </w:rPr>
        <w:t>7.1</w:t>
      </w:r>
      <w:r>
        <w:rPr>
          <w:rFonts w:hint="eastAsia" w:asciiTheme="minorEastAsia" w:hAnsiTheme="minorEastAsia" w:eastAsiaTheme="minorEastAsia" w:cstheme="minorEastAsia"/>
          <w:sz w:val="24"/>
        </w:rPr>
        <w:t>了解网格</w:t>
      </w:r>
    </w:p>
    <w:p>
      <w:pPr>
        <w:shd w:val="solid" w:color="FFFFFF" w:fill="auto"/>
        <w:autoSpaceDN w:val="0"/>
        <w:spacing w:line="360" w:lineRule="auto"/>
        <w:ind w:firstLine="480" w:firstLineChars="200"/>
        <w:jc w:val="left"/>
        <w:rPr>
          <w:rFonts w:hint="eastAsia" w:asciiTheme="minorEastAsia" w:hAnsiTheme="minorEastAsia" w:eastAsiaTheme="minorEastAsia" w:cstheme="minorEastAsia"/>
          <w:sz w:val="24"/>
        </w:rPr>
      </w:pPr>
      <w:r>
        <w:rPr>
          <w:rFonts w:hint="default" w:asciiTheme="minorEastAsia" w:hAnsiTheme="minorEastAsia" w:eastAsiaTheme="minorEastAsia" w:cstheme="minorEastAsia"/>
          <w:sz w:val="24"/>
        </w:rPr>
        <w:t>7.2</w:t>
      </w:r>
      <w:r>
        <w:rPr>
          <w:rFonts w:hint="eastAsia" w:asciiTheme="minorEastAsia" w:hAnsiTheme="minorEastAsia" w:eastAsiaTheme="minorEastAsia" w:cstheme="minorEastAsia"/>
          <w:sz w:val="24"/>
        </w:rPr>
        <w:t>创建网格模型</w:t>
      </w:r>
    </w:p>
    <w:p>
      <w:pPr>
        <w:shd w:val="solid" w:color="FFFFFF" w:fill="auto"/>
        <w:autoSpaceDN w:val="0"/>
        <w:spacing w:line="360" w:lineRule="auto"/>
        <w:ind w:firstLine="480" w:firstLineChars="200"/>
        <w:jc w:val="left"/>
        <w:rPr>
          <w:rFonts w:hint="eastAsia" w:asciiTheme="minorEastAsia" w:hAnsiTheme="minorEastAsia" w:eastAsiaTheme="minorEastAsia" w:cstheme="minorEastAsia"/>
          <w:sz w:val="24"/>
        </w:rPr>
      </w:pPr>
      <w:r>
        <w:rPr>
          <w:rFonts w:hint="default" w:asciiTheme="minorEastAsia" w:hAnsiTheme="minorEastAsia" w:eastAsiaTheme="minorEastAsia" w:cstheme="minorEastAsia"/>
          <w:sz w:val="24"/>
        </w:rPr>
        <w:t>7.3</w:t>
      </w:r>
      <w:r>
        <w:rPr>
          <w:rFonts w:hint="eastAsia" w:asciiTheme="minorEastAsia" w:hAnsiTheme="minorEastAsia" w:eastAsiaTheme="minorEastAsia" w:cstheme="minorEastAsia"/>
          <w:sz w:val="24"/>
        </w:rPr>
        <w:t>网格编辑</w:t>
      </w:r>
    </w:p>
    <w:p>
      <w:pPr>
        <w:shd w:val="solid" w:color="FFFFFF" w:fill="auto"/>
        <w:autoSpaceDN w:val="0"/>
        <w:spacing w:line="360" w:lineRule="auto"/>
        <w:ind w:firstLine="480" w:firstLineChars="200"/>
        <w:jc w:val="left"/>
        <w:rPr>
          <w:rFonts w:hint="eastAsia" w:asciiTheme="minorEastAsia" w:hAnsiTheme="minorEastAsia" w:eastAsiaTheme="minorEastAsia" w:cstheme="minorEastAsia"/>
          <w:sz w:val="24"/>
        </w:rPr>
      </w:pPr>
      <w:r>
        <w:rPr>
          <w:rFonts w:hint="default" w:asciiTheme="minorEastAsia" w:hAnsiTheme="minorEastAsia" w:eastAsiaTheme="minorEastAsia" w:cstheme="minorEastAsia"/>
          <w:sz w:val="24"/>
        </w:rPr>
        <w:t>7.4</w:t>
      </w:r>
      <w:r>
        <w:rPr>
          <w:rFonts w:hint="eastAsia" w:asciiTheme="minorEastAsia" w:hAnsiTheme="minorEastAsia" w:eastAsiaTheme="minorEastAsia" w:cstheme="minorEastAsia"/>
          <w:sz w:val="24"/>
        </w:rPr>
        <w:t>路径高级操作</w:t>
      </w:r>
    </w:p>
    <w:p>
      <w:pPr>
        <w:adjustRightInd w:val="0"/>
        <w:snapToGrid w:val="0"/>
        <w:spacing w:line="360" w:lineRule="auto"/>
        <w:rPr>
          <w:rFonts w:hint="eastAsia" w:ascii="黑体" w:hAnsi="宋体" w:eastAsia="黑体"/>
          <w:b/>
        </w:rPr>
      </w:pPr>
      <w:r>
        <w:rPr>
          <w:rFonts w:hint="eastAsia" w:ascii="黑体" w:hAnsi="宋体" w:eastAsia="黑体"/>
          <w:b/>
        </w:rPr>
        <w:t>【重点、难点】</w:t>
      </w:r>
    </w:p>
    <w:p>
      <w:pPr>
        <w:spacing w:line="360" w:lineRule="auto"/>
        <w:ind w:firstLine="420" w:firstLineChars="200"/>
        <w:rPr>
          <w:rFonts w:hint="eastAsia" w:ascii="宋体" w:hAnsi="宋体"/>
          <w:szCs w:val="21"/>
          <w:lang w:val="en-US" w:eastAsia="zh-CN"/>
        </w:rPr>
      </w:pPr>
      <w:r>
        <w:rPr>
          <w:rFonts w:hint="default" w:ascii="宋体" w:hAnsi="宋体"/>
          <w:szCs w:val="21"/>
          <w:lang w:eastAsia="zh-CN"/>
        </w:rPr>
        <w:t>重点：</w:t>
      </w:r>
      <w:r>
        <w:rPr>
          <w:rFonts w:hint="eastAsia" w:ascii="宋体" w:hAnsi="宋体"/>
          <w:szCs w:val="21"/>
          <w:lang w:val="en-US" w:eastAsia="zh-CN"/>
        </w:rPr>
        <w:t>创建网络平面</w:t>
      </w:r>
    </w:p>
    <w:p>
      <w:pPr>
        <w:spacing w:line="360" w:lineRule="auto"/>
        <w:ind w:firstLine="420" w:firstLineChars="200"/>
        <w:rPr>
          <w:rFonts w:hint="eastAsia" w:ascii="宋体" w:hAnsi="宋体"/>
          <w:szCs w:val="21"/>
          <w:lang w:val="en-US" w:eastAsia="zh-CN"/>
        </w:rPr>
      </w:pPr>
      <w:r>
        <w:rPr>
          <w:rFonts w:hint="eastAsia" w:ascii="宋体" w:hAnsi="宋体"/>
          <w:szCs w:val="21"/>
        </w:rPr>
        <w:t>难点：</w:t>
      </w:r>
      <w:r>
        <w:rPr>
          <w:rFonts w:hint="eastAsia" w:ascii="宋体" w:hAnsi="宋体"/>
          <w:szCs w:val="21"/>
          <w:lang w:val="en-US" w:eastAsia="zh-CN"/>
        </w:rPr>
        <w:t>网格布尔运算</w:t>
      </w:r>
    </w:p>
    <w:p>
      <w:pPr>
        <w:spacing w:line="360" w:lineRule="auto"/>
        <w:ind w:firstLine="420" w:firstLineChars="200"/>
        <w:rPr>
          <w:rFonts w:hint="eastAsia" w:ascii="宋体" w:hAnsi="宋体"/>
          <w:szCs w:val="21"/>
        </w:rPr>
      </w:pPr>
    </w:p>
    <w:p>
      <w:pPr>
        <w:spacing w:line="360" w:lineRule="auto"/>
        <w:ind w:firstLine="562" w:firstLineChars="200"/>
        <w:jc w:val="center"/>
        <w:rPr>
          <w:rFonts w:hint="eastAsia" w:eastAsia="黑体"/>
          <w:b/>
          <w:bCs/>
          <w:sz w:val="28"/>
          <w:lang w:val="en-US" w:eastAsia="zh-CN"/>
        </w:rPr>
      </w:pPr>
      <w:r>
        <w:rPr>
          <w:rFonts w:hint="eastAsia" w:eastAsia="黑体"/>
          <w:b/>
          <w:bCs/>
          <w:sz w:val="28"/>
          <w:lang w:eastAsia="zh-CN"/>
        </w:rPr>
        <w:t>第</w:t>
      </w:r>
      <w:r>
        <w:rPr>
          <w:rFonts w:hint="eastAsia" w:eastAsia="黑体"/>
          <w:b/>
          <w:bCs/>
          <w:sz w:val="28"/>
          <w:lang w:val="en-US" w:eastAsia="zh-CN"/>
        </w:rPr>
        <w:t>八</w:t>
      </w:r>
      <w:r>
        <w:rPr>
          <w:rFonts w:hint="eastAsia" w:eastAsia="黑体"/>
          <w:b/>
          <w:bCs/>
          <w:sz w:val="28"/>
          <w:lang w:eastAsia="zh-CN"/>
        </w:rPr>
        <w:t xml:space="preserve">章 </w:t>
      </w:r>
      <w:r>
        <w:rPr>
          <w:rFonts w:hint="eastAsia" w:eastAsia="黑体"/>
          <w:b/>
          <w:bCs/>
          <w:sz w:val="28"/>
          <w:lang w:val="en-US" w:eastAsia="zh-CN"/>
        </w:rPr>
        <w:t xml:space="preserve"> KEYSHOT渲染技术</w:t>
      </w:r>
    </w:p>
    <w:p>
      <w:pPr>
        <w:rPr>
          <w:rFonts w:hint="eastAsia" w:eastAsia="黑体"/>
          <w:bCs/>
        </w:rPr>
      </w:pPr>
      <w:r>
        <w:rPr>
          <w:rFonts w:hint="eastAsia" w:ascii="黑体" w:hAnsi="宋体" w:eastAsia="黑体"/>
          <w:bCs/>
        </w:rPr>
        <w:t>【</w:t>
      </w:r>
      <w:r>
        <w:rPr>
          <w:rFonts w:hint="eastAsia" w:eastAsia="黑体"/>
          <w:bCs/>
        </w:rPr>
        <w:t>本章教学目的和要求</w:t>
      </w:r>
      <w:r>
        <w:rPr>
          <w:rFonts w:hint="eastAsia" w:ascii="黑体" w:hAnsi="宋体" w:eastAsia="黑体"/>
          <w:bCs/>
        </w:rPr>
        <w:t>】</w:t>
      </w:r>
      <w:r>
        <w:rPr>
          <w:rFonts w:hint="eastAsia" w:eastAsia="黑体"/>
          <w:bCs/>
        </w:rPr>
        <w:t>：</w:t>
      </w:r>
    </w:p>
    <w:p>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1.了解标志的创意构思</w:t>
      </w:r>
    </w:p>
    <w:p>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2.掌握标志的创意技法</w:t>
      </w:r>
    </w:p>
    <w:p>
      <w:pPr>
        <w:numPr>
          <w:ilvl w:val="0"/>
          <w:numId w:val="5"/>
        </w:num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掌握标志的设计规范流程</w:t>
      </w:r>
    </w:p>
    <w:p>
      <w:pPr>
        <w:rPr>
          <w:rFonts w:hint="eastAsia" w:eastAsia="黑体"/>
          <w:bCs/>
        </w:rPr>
      </w:pPr>
      <w:r>
        <w:rPr>
          <w:rFonts w:hint="eastAsia" w:ascii="黑体" w:hAnsi="宋体" w:eastAsia="黑体"/>
          <w:bCs/>
        </w:rPr>
        <w:t>【</w:t>
      </w:r>
      <w:r>
        <w:rPr>
          <w:rFonts w:hint="eastAsia" w:eastAsia="黑体"/>
          <w:bCs/>
        </w:rPr>
        <w:t>教学内容</w:t>
      </w:r>
      <w:r>
        <w:rPr>
          <w:rFonts w:hint="eastAsia" w:ascii="黑体" w:hAnsi="宋体" w:eastAsia="黑体"/>
          <w:bCs/>
        </w:rPr>
        <w:t>】</w:t>
      </w:r>
    </w:p>
    <w:p>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1、Rhino常用渲染软件</w:t>
      </w:r>
    </w:p>
    <w:p>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2、KEYSHOT渲染器</w:t>
      </w:r>
    </w:p>
    <w:p>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3、KEYSHOT与RHINO的对接</w:t>
      </w:r>
    </w:p>
    <w:p>
      <w:pPr>
        <w:adjustRightInd w:val="0"/>
        <w:snapToGrid w:val="0"/>
        <w:spacing w:line="360" w:lineRule="auto"/>
        <w:rPr>
          <w:rFonts w:hint="eastAsia" w:ascii="黑体" w:hAnsi="宋体" w:eastAsia="黑体"/>
          <w:b/>
        </w:rPr>
      </w:pPr>
      <w:r>
        <w:rPr>
          <w:rFonts w:hint="eastAsia" w:ascii="黑体" w:hAnsi="宋体" w:eastAsia="黑体"/>
          <w:b/>
        </w:rPr>
        <w:t>【重点、难点】</w:t>
      </w:r>
    </w:p>
    <w:p>
      <w:pPr>
        <w:spacing w:line="360" w:lineRule="auto"/>
        <w:ind w:firstLine="420" w:firstLineChars="200"/>
        <w:rPr>
          <w:rFonts w:hint="eastAsia" w:ascii="宋体" w:hAnsi="宋体"/>
          <w:szCs w:val="21"/>
          <w:lang w:val="en-US" w:eastAsia="zh-CN"/>
        </w:rPr>
      </w:pPr>
      <w:r>
        <w:rPr>
          <w:rFonts w:hint="default" w:ascii="宋体" w:hAnsi="宋体"/>
          <w:szCs w:val="21"/>
          <w:lang w:eastAsia="zh-CN"/>
        </w:rPr>
        <w:t>重点：</w:t>
      </w:r>
      <w:r>
        <w:rPr>
          <w:rFonts w:hint="eastAsia" w:ascii="宋体" w:hAnsi="宋体"/>
          <w:szCs w:val="21"/>
          <w:lang w:val="en-US" w:eastAsia="zh-CN"/>
        </w:rPr>
        <w:t>1、KEYSHOT工作界面</w:t>
      </w:r>
    </w:p>
    <w:p>
      <w:pPr>
        <w:spacing w:line="360" w:lineRule="auto"/>
        <w:ind w:firstLine="1050" w:firstLineChars="500"/>
        <w:rPr>
          <w:rFonts w:hint="default" w:ascii="宋体" w:hAnsi="宋体"/>
          <w:szCs w:val="21"/>
          <w:lang w:eastAsia="zh-CN"/>
        </w:rPr>
      </w:pPr>
      <w:r>
        <w:rPr>
          <w:rFonts w:hint="eastAsia" w:ascii="宋体" w:hAnsi="宋体"/>
          <w:szCs w:val="21"/>
          <w:lang w:val="en-US" w:eastAsia="zh-CN"/>
        </w:rPr>
        <w:t>2、KEYSHOT编辑材料与环境</w:t>
      </w:r>
    </w:p>
    <w:p>
      <w:pPr>
        <w:spacing w:line="360" w:lineRule="auto"/>
        <w:ind w:firstLine="420" w:firstLineChars="200"/>
        <w:rPr>
          <w:rFonts w:hint="eastAsia" w:ascii="宋体" w:hAnsi="宋体"/>
          <w:szCs w:val="21"/>
          <w:lang w:eastAsia="zh-CN"/>
        </w:rPr>
      </w:pPr>
      <w:r>
        <w:rPr>
          <w:rFonts w:hint="eastAsia" w:ascii="宋体" w:hAnsi="宋体"/>
          <w:szCs w:val="21"/>
          <w:lang w:eastAsia="zh-CN"/>
        </w:rPr>
        <w:t>难点：KEYSHOT赋予组件贴图</w:t>
      </w:r>
    </w:p>
    <w:p>
      <w:pPr>
        <w:ind w:firstLine="480"/>
        <w:rPr>
          <w:rFonts w:hint="eastAsia" w:ascii="宋体" w:cs="宋体"/>
          <w:color w:val="000000"/>
          <w:sz w:val="24"/>
          <w:lang w:val="en-US" w:eastAsia="zh-CN"/>
        </w:rPr>
      </w:pPr>
    </w:p>
    <w:p>
      <w:pPr>
        <w:spacing w:line="360" w:lineRule="auto"/>
        <w:ind w:firstLine="562" w:firstLineChars="200"/>
        <w:jc w:val="center"/>
        <w:rPr>
          <w:rFonts w:hint="eastAsia" w:eastAsia="黑体"/>
          <w:b/>
          <w:bCs/>
          <w:sz w:val="28"/>
          <w:lang w:val="en-US" w:eastAsia="zh-CN"/>
        </w:rPr>
      </w:pPr>
      <w:r>
        <w:rPr>
          <w:rFonts w:hint="default" w:eastAsia="黑体"/>
          <w:b/>
          <w:bCs/>
          <w:sz w:val="28"/>
          <w:lang w:eastAsia="zh-CN"/>
        </w:rPr>
        <w:t xml:space="preserve">第九章  </w:t>
      </w:r>
      <w:r>
        <w:rPr>
          <w:rFonts w:hint="eastAsia" w:eastAsia="黑体"/>
          <w:b/>
          <w:bCs/>
          <w:sz w:val="28"/>
          <w:lang w:val="en-US" w:eastAsia="zh-CN"/>
        </w:rPr>
        <w:t>综合案例操作</w:t>
      </w:r>
    </w:p>
    <w:p>
      <w:pPr>
        <w:rPr>
          <w:rFonts w:asciiTheme="minorEastAsia" w:hAnsiTheme="minorEastAsia" w:eastAsiaTheme="minorEastAsia" w:cstheme="minorEastAsia"/>
          <w:b w:val="0"/>
          <w:bCs/>
          <w:sz w:val="24"/>
        </w:rPr>
      </w:pPr>
      <w:r>
        <w:rPr>
          <w:rFonts w:hint="eastAsia" w:ascii="黑体" w:hAnsi="宋体" w:eastAsia="黑体"/>
          <w:bCs/>
        </w:rPr>
        <w:t>【</w:t>
      </w:r>
      <w:r>
        <w:rPr>
          <w:rFonts w:hint="eastAsia" w:eastAsia="黑体"/>
          <w:bCs/>
        </w:rPr>
        <w:t>本章教学目的和要求</w:t>
      </w:r>
      <w:r>
        <w:rPr>
          <w:rFonts w:hint="eastAsia" w:ascii="黑体" w:hAnsi="宋体" w:eastAsia="黑体"/>
          <w:bCs/>
        </w:rPr>
        <w:t>】</w:t>
      </w:r>
      <w:r>
        <w:rPr>
          <w:rFonts w:hint="eastAsia" w:eastAsia="黑体"/>
          <w:bCs/>
        </w:rPr>
        <w:t>：</w:t>
      </w:r>
    </w:p>
    <w:p>
      <w:pPr>
        <w:spacing w:line="360" w:lineRule="auto"/>
        <w:ind w:firstLine="480" w:firstLineChars="200"/>
        <w:jc w:val="left"/>
        <w:rPr>
          <w:rFonts w:hint="eastAsia" w:asciiTheme="minorEastAsia" w:hAnsiTheme="minorEastAsia" w:eastAsiaTheme="minorEastAsia" w:cstheme="minorEastAsia"/>
          <w:b w:val="0"/>
          <w:bCs/>
          <w:sz w:val="24"/>
          <w:lang w:val="en-US" w:eastAsia="zh-CN"/>
        </w:rPr>
      </w:pPr>
      <w:r>
        <w:rPr>
          <w:rFonts w:hint="eastAsia" w:asciiTheme="minorEastAsia" w:hAnsiTheme="minorEastAsia" w:eastAsiaTheme="minorEastAsia" w:cstheme="minorEastAsia"/>
          <w:b w:val="0"/>
          <w:bCs/>
          <w:sz w:val="24"/>
        </w:rPr>
        <w:t xml:space="preserve"> 1.</w:t>
      </w:r>
      <w:r>
        <w:rPr>
          <w:rFonts w:hint="eastAsia" w:asciiTheme="minorEastAsia" w:hAnsiTheme="minorEastAsia" w:eastAsiaTheme="minorEastAsia" w:cstheme="minorEastAsia"/>
          <w:b w:val="0"/>
          <w:bCs/>
          <w:sz w:val="24"/>
          <w:lang w:val="en-US" w:eastAsia="zh-CN"/>
        </w:rPr>
        <w:t>学生完整的制作三维模型案例</w:t>
      </w:r>
    </w:p>
    <w:p>
      <w:pPr>
        <w:spacing w:line="360" w:lineRule="auto"/>
        <w:ind w:firstLine="480" w:firstLineChars="200"/>
        <w:jc w:val="left"/>
        <w:rPr>
          <w:rFonts w:hint="eastAsia" w:asciiTheme="minorEastAsia" w:hAnsiTheme="minorEastAsia" w:eastAsiaTheme="minorEastAsia" w:cstheme="minorEastAsia"/>
          <w:b w:val="0"/>
          <w:bCs/>
          <w:sz w:val="24"/>
          <w:lang w:val="en-US" w:eastAsia="zh-CN"/>
        </w:rPr>
      </w:pPr>
      <w:r>
        <w:rPr>
          <w:rFonts w:hint="eastAsia" w:asciiTheme="minorEastAsia" w:hAnsiTheme="minorEastAsia" w:eastAsiaTheme="minorEastAsia" w:cstheme="minorEastAsia"/>
          <w:b w:val="0"/>
          <w:bCs/>
          <w:sz w:val="24"/>
        </w:rPr>
        <w:t xml:space="preserve"> 2</w:t>
      </w:r>
      <w:r>
        <w:rPr>
          <w:rFonts w:hint="eastAsia" w:asciiTheme="minorEastAsia" w:hAnsiTheme="minorEastAsia" w:eastAsiaTheme="minorEastAsia" w:cstheme="minorEastAsia"/>
          <w:b w:val="0"/>
          <w:bCs/>
          <w:sz w:val="24"/>
          <w:lang w:eastAsia="zh-CN"/>
        </w:rPr>
        <w:t>、</w:t>
      </w:r>
      <w:r>
        <w:rPr>
          <w:rFonts w:hint="eastAsia" w:asciiTheme="minorEastAsia" w:hAnsiTheme="minorEastAsia" w:eastAsiaTheme="minorEastAsia" w:cstheme="minorEastAsia"/>
          <w:b w:val="0"/>
          <w:bCs/>
          <w:sz w:val="24"/>
          <w:lang w:val="en-US" w:eastAsia="zh-CN"/>
        </w:rPr>
        <w:t>并在此基础上渲染模型</w:t>
      </w:r>
    </w:p>
    <w:p>
      <w:pPr>
        <w:rPr>
          <w:rFonts w:hint="eastAsia" w:eastAsia="黑体"/>
          <w:bCs/>
        </w:rPr>
      </w:pPr>
      <w:r>
        <w:rPr>
          <w:rFonts w:hint="eastAsia" w:ascii="黑体" w:hAnsi="宋体" w:eastAsia="黑体"/>
          <w:bCs/>
        </w:rPr>
        <w:t>【</w:t>
      </w:r>
      <w:r>
        <w:rPr>
          <w:rFonts w:hint="eastAsia" w:eastAsia="黑体"/>
          <w:bCs/>
        </w:rPr>
        <w:t>教学内容</w:t>
      </w:r>
      <w:r>
        <w:rPr>
          <w:rFonts w:hint="eastAsia" w:ascii="黑体" w:hAnsi="宋体" w:eastAsia="黑体"/>
          <w:bCs/>
        </w:rPr>
        <w:t>】</w:t>
      </w:r>
    </w:p>
    <w:p>
      <w:pPr>
        <w:shd w:val="solid" w:color="FFFFFF" w:fill="auto"/>
        <w:autoSpaceDN w:val="0"/>
        <w:spacing w:line="360" w:lineRule="auto"/>
        <w:ind w:firstLine="480" w:firstLineChars="200"/>
        <w:jc w:val="left"/>
        <w:rPr>
          <w:rFonts w:hint="eastAsia" w:asciiTheme="minorEastAsia" w:hAnsiTheme="minorEastAsia" w:eastAsiaTheme="minorEastAsia" w:cstheme="minorEastAsia"/>
          <w:b w:val="0"/>
          <w:bCs/>
          <w:sz w:val="24"/>
        </w:rPr>
      </w:pPr>
      <w:r>
        <w:rPr>
          <w:rFonts w:hint="eastAsia" w:asciiTheme="minorEastAsia" w:hAnsiTheme="minorEastAsia" w:eastAsiaTheme="minorEastAsia" w:cstheme="minorEastAsia"/>
          <w:b w:val="0"/>
          <w:bCs/>
          <w:sz w:val="24"/>
        </w:rPr>
        <w:t>1、案例分析</w:t>
      </w:r>
    </w:p>
    <w:p>
      <w:pPr>
        <w:shd w:val="solid" w:color="FFFFFF" w:fill="auto"/>
        <w:autoSpaceDN w:val="0"/>
        <w:spacing w:line="360" w:lineRule="auto"/>
        <w:ind w:firstLine="480" w:firstLineChars="200"/>
        <w:jc w:val="left"/>
        <w:rPr>
          <w:rFonts w:hint="eastAsia" w:asciiTheme="minorEastAsia" w:hAnsiTheme="minorEastAsia" w:eastAsiaTheme="minorEastAsia" w:cstheme="minorEastAsia"/>
          <w:b w:val="0"/>
          <w:bCs/>
          <w:sz w:val="24"/>
        </w:rPr>
      </w:pPr>
      <w:r>
        <w:rPr>
          <w:rFonts w:hint="eastAsia" w:asciiTheme="minorEastAsia" w:hAnsiTheme="minorEastAsia" w:eastAsiaTheme="minorEastAsia" w:cstheme="minorEastAsia"/>
          <w:b w:val="0"/>
          <w:bCs/>
          <w:sz w:val="24"/>
        </w:rPr>
        <w:t>2、设置建模环境</w:t>
      </w:r>
    </w:p>
    <w:p>
      <w:pPr>
        <w:shd w:val="solid" w:color="FFFFFF" w:fill="auto"/>
        <w:autoSpaceDN w:val="0"/>
        <w:spacing w:line="360" w:lineRule="auto"/>
        <w:ind w:firstLine="480" w:firstLineChars="200"/>
        <w:jc w:val="left"/>
        <w:rPr>
          <w:rFonts w:hint="eastAsia" w:asciiTheme="minorEastAsia" w:hAnsiTheme="minorEastAsia" w:eastAsiaTheme="minorEastAsia" w:cstheme="minorEastAsia"/>
          <w:b w:val="0"/>
          <w:bCs/>
          <w:sz w:val="24"/>
        </w:rPr>
      </w:pPr>
      <w:r>
        <w:rPr>
          <w:rFonts w:hint="eastAsia" w:asciiTheme="minorEastAsia" w:hAnsiTheme="minorEastAsia" w:eastAsiaTheme="minorEastAsia" w:cstheme="minorEastAsia"/>
          <w:b w:val="0"/>
          <w:bCs/>
          <w:sz w:val="24"/>
        </w:rPr>
        <w:t>3、绘制基础曲线</w:t>
      </w:r>
    </w:p>
    <w:p>
      <w:pPr>
        <w:shd w:val="solid" w:color="FFFFFF" w:fill="auto"/>
        <w:autoSpaceDN w:val="0"/>
        <w:spacing w:line="360" w:lineRule="auto"/>
        <w:ind w:firstLine="480" w:firstLineChars="200"/>
        <w:jc w:val="left"/>
        <w:rPr>
          <w:rFonts w:hint="eastAsia" w:asciiTheme="minorEastAsia" w:hAnsiTheme="minorEastAsia" w:eastAsiaTheme="minorEastAsia" w:cstheme="minorEastAsia"/>
          <w:b w:val="0"/>
          <w:bCs/>
          <w:sz w:val="24"/>
        </w:rPr>
      </w:pPr>
      <w:r>
        <w:rPr>
          <w:rFonts w:hint="eastAsia" w:asciiTheme="minorEastAsia" w:hAnsiTheme="minorEastAsia" w:eastAsiaTheme="minorEastAsia" w:cstheme="minorEastAsia"/>
          <w:b w:val="0"/>
          <w:bCs/>
          <w:sz w:val="24"/>
        </w:rPr>
        <w:t>4、绘制产品造型</w:t>
      </w:r>
    </w:p>
    <w:p>
      <w:pPr>
        <w:shd w:val="solid" w:color="FFFFFF" w:fill="auto"/>
        <w:autoSpaceDN w:val="0"/>
        <w:spacing w:line="360" w:lineRule="auto"/>
        <w:ind w:firstLine="480" w:firstLineChars="200"/>
        <w:jc w:val="left"/>
        <w:rPr>
          <w:rFonts w:hint="eastAsia" w:asciiTheme="minorEastAsia" w:hAnsiTheme="minorEastAsia" w:eastAsiaTheme="minorEastAsia" w:cstheme="minorEastAsia"/>
          <w:b w:val="0"/>
          <w:bCs/>
          <w:sz w:val="24"/>
        </w:rPr>
      </w:pPr>
      <w:r>
        <w:rPr>
          <w:rFonts w:hint="eastAsia" w:asciiTheme="minorEastAsia" w:hAnsiTheme="minorEastAsia" w:eastAsiaTheme="minorEastAsia" w:cstheme="minorEastAsia"/>
          <w:b w:val="0"/>
          <w:bCs/>
          <w:sz w:val="24"/>
        </w:rPr>
        <w:t>5、模型渲染</w:t>
      </w:r>
    </w:p>
    <w:p>
      <w:pPr>
        <w:adjustRightInd w:val="0"/>
        <w:snapToGrid w:val="0"/>
        <w:spacing w:line="360" w:lineRule="auto"/>
        <w:rPr>
          <w:rFonts w:hint="eastAsia" w:ascii="黑体" w:hAnsi="宋体" w:eastAsia="黑体"/>
          <w:b/>
        </w:rPr>
      </w:pPr>
      <w:r>
        <w:rPr>
          <w:rFonts w:hint="eastAsia" w:ascii="黑体" w:hAnsi="宋体" w:eastAsia="黑体"/>
          <w:b/>
        </w:rPr>
        <w:t>【重点、难点】</w:t>
      </w:r>
    </w:p>
    <w:p>
      <w:pPr>
        <w:spacing w:line="360" w:lineRule="auto"/>
        <w:ind w:firstLine="420" w:firstLineChars="200"/>
        <w:rPr>
          <w:rFonts w:hint="eastAsia" w:ascii="宋体" w:hAnsi="宋体"/>
          <w:szCs w:val="21"/>
        </w:rPr>
      </w:pPr>
      <w:r>
        <w:rPr>
          <w:rFonts w:hint="eastAsia" w:ascii="宋体" w:hAnsi="宋体"/>
          <w:szCs w:val="21"/>
        </w:rPr>
        <w:t>重点</w:t>
      </w:r>
      <w:r>
        <w:rPr>
          <w:rFonts w:hint="default" w:ascii="宋体" w:hAnsi="宋体"/>
          <w:szCs w:val="21"/>
        </w:rPr>
        <w:t>：</w:t>
      </w:r>
      <w:r>
        <w:rPr>
          <w:rFonts w:hint="eastAsia" w:ascii="宋体" w:hAnsi="宋体"/>
          <w:szCs w:val="21"/>
        </w:rPr>
        <w:t>从基础曲线</w:t>
      </w:r>
      <w:r>
        <w:rPr>
          <w:rFonts w:hint="eastAsia" w:ascii="宋体" w:hAnsi="宋体"/>
          <w:szCs w:val="21"/>
          <w:lang w:eastAsia="zh-CN"/>
        </w:rPr>
        <w:t>、</w:t>
      </w:r>
      <w:r>
        <w:rPr>
          <w:rFonts w:hint="eastAsia" w:ascii="宋体" w:hAnsi="宋体"/>
          <w:szCs w:val="21"/>
          <w:lang w:val="en-US" w:eastAsia="zh-CN"/>
        </w:rPr>
        <w:t>曲面</w:t>
      </w:r>
      <w:r>
        <w:rPr>
          <w:rFonts w:hint="eastAsia" w:ascii="宋体" w:hAnsi="宋体"/>
          <w:szCs w:val="21"/>
        </w:rPr>
        <w:t>到产品模型的绘制</w:t>
      </w:r>
    </w:p>
    <w:p>
      <w:pPr>
        <w:spacing w:line="360" w:lineRule="auto"/>
        <w:ind w:firstLine="420" w:firstLineChars="200"/>
        <w:rPr>
          <w:rFonts w:hint="eastAsia" w:ascii="宋体" w:hAnsi="宋体"/>
          <w:szCs w:val="21"/>
        </w:rPr>
      </w:pPr>
      <w:r>
        <w:rPr>
          <w:rFonts w:hint="eastAsia" w:ascii="宋体" w:hAnsi="宋体"/>
          <w:szCs w:val="21"/>
        </w:rPr>
        <w:t>难点：</w:t>
      </w:r>
      <w:r>
        <w:rPr>
          <w:rFonts w:hint="eastAsia" w:ascii="宋体" w:hAnsi="宋体"/>
          <w:szCs w:val="21"/>
          <w:lang w:val="en-US" w:eastAsia="zh-CN"/>
        </w:rPr>
        <w:t>使用Keyshot综合渲染模型</w:t>
      </w:r>
    </w:p>
    <w:p>
      <w:pPr>
        <w:ind w:firstLine="480"/>
        <w:rPr>
          <w:rFonts w:hint="eastAsia" w:ascii="宋体" w:cs="宋体"/>
          <w:color w:val="000000"/>
          <w:sz w:val="24"/>
          <w:lang w:val="en-US" w:eastAsia="zh-CN"/>
        </w:rPr>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行楷">
    <w:panose1 w:val="02010800040101010101"/>
    <w:charset w:val="86"/>
    <w:family w:val="auto"/>
    <w:pitch w:val="default"/>
    <w:sig w:usb0="00000001" w:usb1="080F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3585569"/>
    <w:multiLevelType w:val="singleLevel"/>
    <w:tmpl w:val="D3585569"/>
    <w:lvl w:ilvl="0" w:tentative="0">
      <w:start w:val="1"/>
      <w:numFmt w:val="decimal"/>
      <w:lvlText w:val="%1."/>
      <w:lvlJc w:val="left"/>
      <w:pPr>
        <w:tabs>
          <w:tab w:val="left" w:pos="312"/>
        </w:tabs>
      </w:pPr>
    </w:lvl>
  </w:abstractNum>
  <w:abstractNum w:abstractNumId="1">
    <w:nsid w:val="DA6B06F3"/>
    <w:multiLevelType w:val="singleLevel"/>
    <w:tmpl w:val="DA6B06F3"/>
    <w:lvl w:ilvl="0" w:tentative="0">
      <w:start w:val="1"/>
      <w:numFmt w:val="decimal"/>
      <w:lvlText w:val="%1."/>
      <w:lvlJc w:val="left"/>
      <w:pPr>
        <w:tabs>
          <w:tab w:val="left" w:pos="312"/>
        </w:tabs>
        <w:ind w:left="600" w:leftChars="0" w:firstLine="0" w:firstLineChars="0"/>
      </w:pPr>
    </w:lvl>
  </w:abstractNum>
  <w:abstractNum w:abstractNumId="2">
    <w:nsid w:val="41E77925"/>
    <w:multiLevelType w:val="singleLevel"/>
    <w:tmpl w:val="41E77925"/>
    <w:lvl w:ilvl="0" w:tentative="0">
      <w:start w:val="1"/>
      <w:numFmt w:val="decimal"/>
      <w:lvlText w:val="%1."/>
      <w:lvlJc w:val="left"/>
      <w:pPr>
        <w:tabs>
          <w:tab w:val="left" w:pos="312"/>
        </w:tabs>
      </w:pPr>
    </w:lvl>
  </w:abstractNum>
  <w:abstractNum w:abstractNumId="3">
    <w:nsid w:val="59A917FF"/>
    <w:multiLevelType w:val="singleLevel"/>
    <w:tmpl w:val="59A917FF"/>
    <w:lvl w:ilvl="0" w:tentative="0">
      <w:start w:val="1"/>
      <w:numFmt w:val="chineseCounting"/>
      <w:suff w:val="nothing"/>
      <w:lvlText w:val="（%1）"/>
      <w:lvlJc w:val="left"/>
    </w:lvl>
  </w:abstractNum>
  <w:abstractNum w:abstractNumId="4">
    <w:nsid w:val="59C4B464"/>
    <w:multiLevelType w:val="singleLevel"/>
    <w:tmpl w:val="59C4B464"/>
    <w:lvl w:ilvl="0" w:tentative="0">
      <w:start w:val="3"/>
      <w:numFmt w:val="decimal"/>
      <w:suff w:val="nothing"/>
      <w:lvlText w:val="%1."/>
      <w:lvlJc w:val="left"/>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F749A"/>
    <w:rsid w:val="004F2BCC"/>
    <w:rsid w:val="00F05B95"/>
    <w:rsid w:val="10755193"/>
    <w:rsid w:val="111D7354"/>
    <w:rsid w:val="11941FCF"/>
    <w:rsid w:val="128D42EB"/>
    <w:rsid w:val="13C32C37"/>
    <w:rsid w:val="15446136"/>
    <w:rsid w:val="16A37662"/>
    <w:rsid w:val="1AD960A4"/>
    <w:rsid w:val="1B34519E"/>
    <w:rsid w:val="1BC8151F"/>
    <w:rsid w:val="1C8C41C9"/>
    <w:rsid w:val="1CAD64FC"/>
    <w:rsid w:val="1D87087D"/>
    <w:rsid w:val="1F9E1854"/>
    <w:rsid w:val="25BD34E4"/>
    <w:rsid w:val="27B3FE4B"/>
    <w:rsid w:val="29440079"/>
    <w:rsid w:val="295D38A3"/>
    <w:rsid w:val="2BE46E8B"/>
    <w:rsid w:val="30E47FD6"/>
    <w:rsid w:val="33DEDA07"/>
    <w:rsid w:val="34C47473"/>
    <w:rsid w:val="3876059D"/>
    <w:rsid w:val="3BFBDC15"/>
    <w:rsid w:val="3FE26238"/>
    <w:rsid w:val="4B3530BD"/>
    <w:rsid w:val="4C1775D3"/>
    <w:rsid w:val="503045D5"/>
    <w:rsid w:val="50A44C44"/>
    <w:rsid w:val="50B572D5"/>
    <w:rsid w:val="55223C5A"/>
    <w:rsid w:val="57F7DEEE"/>
    <w:rsid w:val="5D326AB7"/>
    <w:rsid w:val="61AC30AD"/>
    <w:rsid w:val="64051871"/>
    <w:rsid w:val="691A770B"/>
    <w:rsid w:val="6E7D7C44"/>
    <w:rsid w:val="6FFE1D2B"/>
    <w:rsid w:val="72F0327B"/>
    <w:rsid w:val="737FA1A9"/>
    <w:rsid w:val="750B4A66"/>
    <w:rsid w:val="783915C3"/>
    <w:rsid w:val="7BAD63DA"/>
    <w:rsid w:val="7BF23A74"/>
    <w:rsid w:val="7DE7A4F6"/>
    <w:rsid w:val="7DFD6DE3"/>
    <w:rsid w:val="7EEE631D"/>
    <w:rsid w:val="9DDEAA1A"/>
    <w:rsid w:val="EBBE57BB"/>
    <w:rsid w:val="EFF50926"/>
    <w:rsid w:val="FFFE3731"/>
    <w:rsid w:val="FFFFC4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footer"/>
    <w:basedOn w:val="1"/>
    <w:link w:val="12"/>
    <w:qFormat/>
    <w:uiPriority w:val="0"/>
    <w:pPr>
      <w:tabs>
        <w:tab w:val="center" w:pos="4153"/>
        <w:tab w:val="right" w:pos="8306"/>
      </w:tabs>
      <w:snapToGrid w:val="0"/>
      <w:jc w:val="left"/>
    </w:pPr>
    <w:rPr>
      <w:sz w:val="18"/>
      <w:szCs w:val="18"/>
    </w:rPr>
  </w:style>
  <w:style w:type="paragraph" w:styleId="3">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color w:val="000000"/>
      <w:kern w:val="0"/>
      <w:sz w:val="24"/>
      <w:szCs w:val="20"/>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qFormat/>
    <w:uiPriority w:val="0"/>
    <w:rPr>
      <w:b/>
    </w:rPr>
  </w:style>
  <w:style w:type="character" w:styleId="9">
    <w:name w:val="Hyperlink"/>
    <w:basedOn w:val="7"/>
    <w:qFormat/>
    <w:uiPriority w:val="0"/>
    <w:rPr>
      <w:color w:val="0000FF"/>
      <w:u w:val="single"/>
    </w:rPr>
  </w:style>
  <w:style w:type="character" w:customStyle="1" w:styleId="10">
    <w:name w:val="apple-style-span"/>
    <w:basedOn w:val="7"/>
    <w:qFormat/>
    <w:uiPriority w:val="0"/>
  </w:style>
  <w:style w:type="character" w:customStyle="1" w:styleId="11">
    <w:name w:val="页眉 Char"/>
    <w:basedOn w:val="7"/>
    <w:link w:val="3"/>
    <w:qFormat/>
    <w:uiPriority w:val="0"/>
    <w:rPr>
      <w:kern w:val="2"/>
      <w:sz w:val="18"/>
      <w:szCs w:val="18"/>
    </w:rPr>
  </w:style>
  <w:style w:type="character" w:customStyle="1" w:styleId="12">
    <w:name w:val="页脚 Char"/>
    <w:basedOn w:val="7"/>
    <w:link w:val="2"/>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7</Pages>
  <Words>3093</Words>
  <Characters>1031</Characters>
  <Lines>8</Lines>
  <Paragraphs>8</Paragraphs>
  <TotalTime>4</TotalTime>
  <ScaleCrop>false</ScaleCrop>
  <LinksUpToDate>false</LinksUpToDate>
  <CharactersWithSpaces>4116</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2017-01-09T18:55:00Z</dcterms:created>
  <dc:creator>zxh</dc:creator>
  <cp:lastModifiedBy>Miss T</cp:lastModifiedBy>
  <cp:lastPrinted>2019-02-19T20:13:00Z</cp:lastPrinted>
  <dcterms:modified xsi:type="dcterms:W3CDTF">2021-03-24T07:25:09Z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