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FF135" w14:textId="77777777" w:rsidR="00E8733F" w:rsidRDefault="00763171">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14:paraId="64A55219" w14:textId="77777777" w:rsidR="00E8733F" w:rsidRDefault="00E8733F">
      <w:pPr>
        <w:adjustRightInd w:val="0"/>
        <w:snapToGrid w:val="0"/>
        <w:jc w:val="center"/>
        <w:rPr>
          <w:rFonts w:ascii="黑体" w:eastAsia="黑体"/>
          <w:b/>
          <w:bCs/>
          <w:sz w:val="52"/>
        </w:rPr>
      </w:pPr>
    </w:p>
    <w:p w14:paraId="354B6CBD" w14:textId="77777777" w:rsidR="00E8733F" w:rsidRDefault="00E8733F">
      <w:pPr>
        <w:adjustRightInd w:val="0"/>
        <w:snapToGrid w:val="0"/>
        <w:jc w:val="center"/>
        <w:rPr>
          <w:rFonts w:ascii="黑体" w:eastAsia="黑体"/>
          <w:b/>
          <w:bCs/>
          <w:sz w:val="52"/>
        </w:rPr>
      </w:pPr>
    </w:p>
    <w:p w14:paraId="29975877" w14:textId="1BAE489E" w:rsidR="00E8733F" w:rsidRDefault="00763171">
      <w:pPr>
        <w:adjustRightInd w:val="0"/>
        <w:snapToGrid w:val="0"/>
        <w:jc w:val="center"/>
        <w:rPr>
          <w:rFonts w:ascii="黑体" w:eastAsia="黑体"/>
          <w:b/>
          <w:bCs/>
          <w:sz w:val="44"/>
          <w:szCs w:val="44"/>
        </w:rPr>
      </w:pPr>
      <w:r>
        <w:rPr>
          <w:rFonts w:ascii="黑体" w:eastAsia="黑体" w:hint="eastAsia"/>
          <w:b/>
          <w:bCs/>
          <w:sz w:val="44"/>
          <w:szCs w:val="44"/>
        </w:rPr>
        <w:t>《</w:t>
      </w:r>
      <w:r w:rsidR="00A977AD">
        <w:rPr>
          <w:rFonts w:ascii="黑体" w:eastAsia="黑体" w:hint="eastAsia"/>
          <w:b/>
          <w:bCs/>
          <w:sz w:val="44"/>
          <w:szCs w:val="44"/>
        </w:rPr>
        <w:t>基础设计实训</w:t>
      </w:r>
      <w:r>
        <w:rPr>
          <w:rFonts w:ascii="黑体" w:eastAsia="黑体" w:hint="eastAsia"/>
          <w:b/>
          <w:bCs/>
          <w:sz w:val="44"/>
          <w:szCs w:val="44"/>
        </w:rPr>
        <w:t>》教学大纲</w:t>
      </w:r>
    </w:p>
    <w:p w14:paraId="2E29A3D9" w14:textId="77777777" w:rsidR="00E8733F" w:rsidRDefault="00E8733F">
      <w:pPr>
        <w:adjustRightInd w:val="0"/>
        <w:snapToGrid w:val="0"/>
        <w:jc w:val="center"/>
        <w:rPr>
          <w:rFonts w:ascii="宋体" w:hAnsi="宋体"/>
          <w:sz w:val="44"/>
          <w:szCs w:val="44"/>
        </w:rPr>
      </w:pPr>
    </w:p>
    <w:p w14:paraId="0E7F94C6" w14:textId="77777777" w:rsidR="00E8733F" w:rsidRPr="00A977AD" w:rsidRDefault="00E8733F">
      <w:pPr>
        <w:tabs>
          <w:tab w:val="center" w:pos="4153"/>
          <w:tab w:val="left" w:pos="6999"/>
        </w:tabs>
        <w:adjustRightInd w:val="0"/>
        <w:snapToGrid w:val="0"/>
        <w:spacing w:line="360" w:lineRule="auto"/>
        <w:jc w:val="left"/>
        <w:rPr>
          <w:rFonts w:ascii="黑体" w:eastAsia="黑体"/>
          <w:b/>
          <w:bCs/>
          <w:sz w:val="44"/>
          <w:szCs w:val="44"/>
        </w:rPr>
      </w:pPr>
    </w:p>
    <w:p w14:paraId="4F7B3AB5" w14:textId="5224B3AF" w:rsidR="00E8733F" w:rsidRDefault="00853396">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36"/>
          <w:szCs w:val="36"/>
        </w:rPr>
        <w:t xml:space="preserve">  </w:t>
      </w:r>
      <w:r w:rsidR="00763171">
        <w:rPr>
          <w:rFonts w:ascii="黑体" w:eastAsia="黑体" w:hint="eastAsia"/>
          <w:b/>
          <w:bCs/>
          <w:sz w:val="36"/>
          <w:szCs w:val="36"/>
        </w:rPr>
        <w:t>（</w:t>
      </w:r>
      <w:r w:rsidR="00994518">
        <w:rPr>
          <w:rFonts w:ascii="黑体" w:eastAsia="黑体"/>
          <w:b/>
          <w:bCs/>
          <w:sz w:val="36"/>
          <w:szCs w:val="36"/>
        </w:rPr>
        <w:t xml:space="preserve"> </w:t>
      </w:r>
      <w:r w:rsidR="00994518">
        <w:rPr>
          <w:rFonts w:hint="eastAsia"/>
          <w:b/>
          <w:sz w:val="36"/>
          <w:szCs w:val="36"/>
        </w:rPr>
        <w:t>B</w:t>
      </w:r>
      <w:r w:rsidR="00994518">
        <w:rPr>
          <w:b/>
          <w:sz w:val="36"/>
          <w:szCs w:val="36"/>
        </w:rPr>
        <w:t xml:space="preserve">asic design training </w:t>
      </w:r>
      <w:r w:rsidR="00763171">
        <w:rPr>
          <w:rFonts w:ascii="黑体" w:eastAsia="黑体" w:hint="eastAsia"/>
          <w:b/>
          <w:bCs/>
          <w:sz w:val="36"/>
          <w:szCs w:val="36"/>
        </w:rPr>
        <w:t>）</w:t>
      </w:r>
    </w:p>
    <w:p w14:paraId="4588163C" w14:textId="77777777" w:rsidR="00E8733F" w:rsidRDefault="00E8733F">
      <w:pPr>
        <w:adjustRightInd w:val="0"/>
        <w:snapToGrid w:val="0"/>
        <w:spacing w:line="360" w:lineRule="auto"/>
        <w:jc w:val="center"/>
        <w:rPr>
          <w:rFonts w:ascii="黑体" w:eastAsia="黑体"/>
          <w:b/>
          <w:bCs/>
          <w:szCs w:val="21"/>
        </w:rPr>
      </w:pPr>
    </w:p>
    <w:p w14:paraId="10C9C588" w14:textId="77777777" w:rsidR="00E8733F" w:rsidRPr="00E7494B" w:rsidRDefault="00E8733F">
      <w:pPr>
        <w:adjustRightInd w:val="0"/>
        <w:snapToGrid w:val="0"/>
        <w:spacing w:line="360" w:lineRule="auto"/>
        <w:jc w:val="center"/>
        <w:rPr>
          <w:rFonts w:ascii="黑体" w:eastAsia="黑体"/>
          <w:b/>
          <w:bCs/>
          <w:szCs w:val="21"/>
        </w:rPr>
      </w:pPr>
    </w:p>
    <w:p w14:paraId="27AB9BB2" w14:textId="77777777" w:rsidR="00E8733F" w:rsidRDefault="00E8733F">
      <w:pPr>
        <w:adjustRightInd w:val="0"/>
        <w:snapToGrid w:val="0"/>
        <w:spacing w:line="360" w:lineRule="auto"/>
        <w:jc w:val="center"/>
        <w:rPr>
          <w:rFonts w:ascii="黑体" w:eastAsia="黑体"/>
          <w:b/>
          <w:bCs/>
          <w:szCs w:val="21"/>
        </w:rPr>
      </w:pPr>
    </w:p>
    <w:p w14:paraId="7D80B25C" w14:textId="77777777" w:rsidR="00E8733F" w:rsidRDefault="00E8733F">
      <w:pPr>
        <w:adjustRightInd w:val="0"/>
        <w:snapToGrid w:val="0"/>
        <w:spacing w:line="360" w:lineRule="auto"/>
        <w:jc w:val="center"/>
        <w:rPr>
          <w:rFonts w:ascii="黑体" w:eastAsia="黑体"/>
          <w:b/>
          <w:bCs/>
          <w:szCs w:val="21"/>
        </w:rPr>
      </w:pPr>
    </w:p>
    <w:p w14:paraId="4D476430" w14:textId="77777777" w:rsidR="00E8733F" w:rsidRDefault="00E8733F">
      <w:pPr>
        <w:adjustRightInd w:val="0"/>
        <w:snapToGrid w:val="0"/>
        <w:spacing w:line="360" w:lineRule="auto"/>
        <w:jc w:val="center"/>
        <w:rPr>
          <w:rFonts w:ascii="黑体" w:eastAsia="黑体"/>
          <w:b/>
          <w:bCs/>
          <w:szCs w:val="21"/>
        </w:rPr>
      </w:pPr>
    </w:p>
    <w:p w14:paraId="46DB6D83" w14:textId="77777777" w:rsidR="00E8733F" w:rsidRDefault="00E8733F">
      <w:pPr>
        <w:adjustRightInd w:val="0"/>
        <w:snapToGrid w:val="0"/>
        <w:spacing w:line="360" w:lineRule="auto"/>
        <w:jc w:val="center"/>
        <w:rPr>
          <w:rFonts w:ascii="黑体" w:eastAsia="黑体"/>
          <w:b/>
          <w:bCs/>
          <w:szCs w:val="21"/>
        </w:rPr>
      </w:pPr>
    </w:p>
    <w:p w14:paraId="6B051FE4" w14:textId="77777777" w:rsidR="00E8733F" w:rsidRDefault="00E8733F">
      <w:pPr>
        <w:adjustRightInd w:val="0"/>
        <w:snapToGrid w:val="0"/>
        <w:spacing w:line="360" w:lineRule="auto"/>
        <w:jc w:val="center"/>
        <w:rPr>
          <w:rFonts w:ascii="黑体" w:eastAsia="黑体"/>
          <w:b/>
          <w:bCs/>
          <w:szCs w:val="21"/>
        </w:rPr>
      </w:pPr>
    </w:p>
    <w:p w14:paraId="3EA55DD9" w14:textId="77777777" w:rsidR="00E8733F" w:rsidRDefault="00E8733F">
      <w:pPr>
        <w:adjustRightInd w:val="0"/>
        <w:snapToGrid w:val="0"/>
        <w:spacing w:line="360" w:lineRule="auto"/>
        <w:jc w:val="center"/>
        <w:rPr>
          <w:rFonts w:ascii="黑体" w:eastAsia="黑体"/>
          <w:b/>
          <w:bCs/>
          <w:szCs w:val="21"/>
        </w:rPr>
      </w:pPr>
    </w:p>
    <w:p w14:paraId="690E1696" w14:textId="77777777" w:rsidR="00E8733F" w:rsidRDefault="00E8733F">
      <w:pPr>
        <w:adjustRightInd w:val="0"/>
        <w:snapToGrid w:val="0"/>
        <w:spacing w:line="360" w:lineRule="auto"/>
        <w:jc w:val="center"/>
        <w:rPr>
          <w:rFonts w:ascii="黑体" w:eastAsia="黑体"/>
          <w:b/>
          <w:bCs/>
          <w:szCs w:val="21"/>
        </w:rPr>
      </w:pPr>
    </w:p>
    <w:p w14:paraId="5C8560A4" w14:textId="77777777" w:rsidR="00E8733F" w:rsidRDefault="00E8733F">
      <w:pPr>
        <w:adjustRightInd w:val="0"/>
        <w:snapToGrid w:val="0"/>
        <w:spacing w:line="360" w:lineRule="auto"/>
        <w:jc w:val="center"/>
        <w:rPr>
          <w:rFonts w:ascii="黑体" w:eastAsia="黑体"/>
          <w:b/>
          <w:bCs/>
          <w:szCs w:val="21"/>
        </w:rPr>
      </w:pPr>
    </w:p>
    <w:p w14:paraId="03D95FDA" w14:textId="77777777" w:rsidR="00E8733F" w:rsidRDefault="00763171">
      <w:pPr>
        <w:adjustRightInd w:val="0"/>
        <w:snapToGrid w:val="0"/>
        <w:spacing w:line="360" w:lineRule="auto"/>
        <w:ind w:firstLineChars="900" w:firstLine="2700"/>
        <w:rPr>
          <w:rFonts w:eastAsia="黑体"/>
          <w:sz w:val="30"/>
        </w:rPr>
      </w:pPr>
      <w:r>
        <w:rPr>
          <w:rFonts w:eastAsia="黑体" w:hint="eastAsia"/>
          <w:sz w:val="30"/>
        </w:rPr>
        <w:t>制定单位：</w:t>
      </w:r>
      <w:r w:rsidRPr="00E7494B">
        <w:rPr>
          <w:rFonts w:asciiTheme="minorEastAsia" w:eastAsiaTheme="minorEastAsia" w:hAnsiTheme="minorEastAsia" w:hint="eastAsia"/>
          <w:sz w:val="30"/>
        </w:rPr>
        <w:t>艺术设计学院</w:t>
      </w:r>
    </w:p>
    <w:p w14:paraId="453EF3BB" w14:textId="6C451834" w:rsidR="00E8733F" w:rsidRDefault="00763171">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01610A">
        <w:rPr>
          <w:rFonts w:asciiTheme="minorEastAsia" w:eastAsiaTheme="minorEastAsia" w:hAnsiTheme="minorEastAsia" w:hint="eastAsia"/>
          <w:color w:val="000000"/>
          <w:sz w:val="30"/>
        </w:rPr>
        <w:t>刘蒙</w:t>
      </w:r>
    </w:p>
    <w:p w14:paraId="1B1915FE" w14:textId="77777777" w:rsidR="00E8733F" w:rsidRDefault="00763171">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E7494B" w:rsidRPr="00E7494B">
        <w:rPr>
          <w:rFonts w:asciiTheme="minorEastAsia" w:eastAsiaTheme="minorEastAsia" w:hAnsiTheme="minorEastAsia" w:hint="eastAsia"/>
          <w:color w:val="000000"/>
          <w:sz w:val="30"/>
        </w:rPr>
        <w:t>吕游</w:t>
      </w:r>
      <w:r w:rsidR="00E7494B">
        <w:rPr>
          <w:rFonts w:eastAsia="黑体"/>
          <w:color w:val="000000"/>
          <w:sz w:val="30"/>
        </w:rPr>
        <w:t xml:space="preserve"> </w:t>
      </w:r>
    </w:p>
    <w:p w14:paraId="2C6D6892" w14:textId="31BE631A" w:rsidR="00E8733F" w:rsidRDefault="00763171">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E7494B">
        <w:rPr>
          <w:rFonts w:ascii="宋体" w:hAnsi="宋体" w:hint="eastAsia"/>
          <w:sz w:val="30"/>
        </w:rPr>
        <w:t>2019</w:t>
      </w:r>
      <w:r>
        <w:rPr>
          <w:rFonts w:ascii="宋体" w:hAnsi="宋体" w:hint="eastAsia"/>
          <w:sz w:val="30"/>
        </w:rPr>
        <w:t>年</w:t>
      </w:r>
      <w:r w:rsidR="00E7494B">
        <w:rPr>
          <w:rFonts w:ascii="宋体" w:hAnsi="宋体" w:hint="eastAsia"/>
          <w:sz w:val="30"/>
        </w:rPr>
        <w:t>03</w:t>
      </w:r>
      <w:r>
        <w:rPr>
          <w:rFonts w:ascii="宋体" w:hAnsi="宋体" w:hint="eastAsia"/>
          <w:sz w:val="30"/>
        </w:rPr>
        <w:t>月</w:t>
      </w:r>
      <w:r w:rsidR="0001610A">
        <w:rPr>
          <w:rFonts w:ascii="宋体" w:hAnsi="宋体" w:hint="eastAsia"/>
          <w:sz w:val="30"/>
        </w:rPr>
        <w:t>0</w:t>
      </w:r>
      <w:r w:rsidR="00E7494B">
        <w:rPr>
          <w:rFonts w:ascii="宋体" w:hAnsi="宋体" w:hint="eastAsia"/>
          <w:sz w:val="30"/>
        </w:rPr>
        <w:t>2</w:t>
      </w:r>
      <w:r>
        <w:rPr>
          <w:rFonts w:ascii="宋体" w:hAnsi="宋体" w:hint="eastAsia"/>
          <w:sz w:val="30"/>
        </w:rPr>
        <w:t>日</w:t>
      </w:r>
    </w:p>
    <w:p w14:paraId="7C5184D3" w14:textId="77777777" w:rsidR="00E8733F" w:rsidRDefault="00E8733F">
      <w:pPr>
        <w:adjustRightInd w:val="0"/>
        <w:snapToGrid w:val="0"/>
        <w:spacing w:line="360" w:lineRule="auto"/>
        <w:rPr>
          <w:rFonts w:ascii="黑体" w:eastAsia="黑体" w:hAnsi="宋体"/>
          <w:b/>
        </w:rPr>
      </w:pPr>
    </w:p>
    <w:p w14:paraId="5E61800C" w14:textId="77777777" w:rsidR="00E8733F" w:rsidRDefault="00E8733F">
      <w:pPr>
        <w:adjustRightInd w:val="0"/>
        <w:snapToGrid w:val="0"/>
        <w:spacing w:line="360" w:lineRule="auto"/>
        <w:rPr>
          <w:rFonts w:ascii="黑体" w:eastAsia="黑体" w:hAnsi="宋体"/>
          <w:b/>
        </w:rPr>
      </w:pPr>
    </w:p>
    <w:p w14:paraId="5D7A2DB1" w14:textId="77777777" w:rsidR="00E8733F" w:rsidRDefault="00E8733F">
      <w:pPr>
        <w:adjustRightInd w:val="0"/>
        <w:snapToGrid w:val="0"/>
        <w:spacing w:line="360" w:lineRule="auto"/>
        <w:rPr>
          <w:rFonts w:ascii="黑体" w:eastAsia="黑体" w:hAnsi="宋体"/>
          <w:b/>
        </w:rPr>
      </w:pPr>
    </w:p>
    <w:p w14:paraId="3337B745" w14:textId="77777777" w:rsidR="00E8733F" w:rsidRDefault="00E8733F">
      <w:pPr>
        <w:adjustRightInd w:val="0"/>
        <w:snapToGrid w:val="0"/>
        <w:spacing w:line="360" w:lineRule="auto"/>
        <w:jc w:val="center"/>
        <w:rPr>
          <w:rFonts w:ascii="黑体" w:eastAsia="黑体" w:hAnsi="宋体"/>
          <w:b/>
          <w:sz w:val="32"/>
        </w:rPr>
      </w:pPr>
    </w:p>
    <w:p w14:paraId="7B7E8EFB" w14:textId="77777777" w:rsidR="00E8733F" w:rsidRDefault="00E8733F">
      <w:pPr>
        <w:adjustRightInd w:val="0"/>
        <w:snapToGrid w:val="0"/>
        <w:spacing w:line="360" w:lineRule="auto"/>
        <w:jc w:val="center"/>
        <w:rPr>
          <w:rFonts w:ascii="黑体" w:eastAsia="黑体" w:hAnsi="宋体"/>
          <w:b/>
          <w:sz w:val="32"/>
        </w:rPr>
      </w:pPr>
    </w:p>
    <w:p w14:paraId="414026E0" w14:textId="77777777" w:rsidR="00E8733F" w:rsidRDefault="00763171">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14:paraId="5520243C" w14:textId="77777777" w:rsidR="00E8733F" w:rsidRDefault="00763171">
      <w:pPr>
        <w:adjustRightInd w:val="0"/>
        <w:snapToGrid w:val="0"/>
        <w:spacing w:line="360" w:lineRule="auto"/>
        <w:ind w:firstLineChars="200" w:firstLine="560"/>
        <w:rPr>
          <w:rFonts w:ascii="黑体" w:eastAsia="黑体" w:hAnsi="宋体"/>
          <w:b/>
          <w:sz w:val="28"/>
        </w:rPr>
      </w:pPr>
      <w:r>
        <w:rPr>
          <w:rFonts w:ascii="黑体" w:eastAsia="黑体" w:hAnsi="宋体" w:hint="eastAsia"/>
          <w:b/>
          <w:sz w:val="28"/>
        </w:rPr>
        <w:t>一、课程概述：</w:t>
      </w:r>
    </w:p>
    <w:p w14:paraId="4D1AE8DD" w14:textId="77777777" w:rsidR="00E8733F" w:rsidRDefault="00763171">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41A236EC" w14:textId="4FFA2C01" w:rsidR="00F54EF8" w:rsidRDefault="00763171" w:rsidP="00F54EF8">
      <w:pPr>
        <w:spacing w:line="400" w:lineRule="exact"/>
        <w:ind w:firstLineChars="200" w:firstLine="420"/>
      </w:pPr>
      <w:r>
        <w:rPr>
          <w:rFonts w:ascii="宋体" w:hAnsi="宋体" w:cs="宋体"/>
          <w:color w:val="000000"/>
          <w:kern w:val="0"/>
          <w:szCs w:val="21"/>
        </w:rPr>
        <w:t>《</w:t>
      </w:r>
      <w:r w:rsidR="00D613F2">
        <w:rPr>
          <w:rFonts w:ascii="宋体" w:hAnsi="宋体" w:cs="宋体" w:hint="eastAsia"/>
          <w:color w:val="000000"/>
          <w:kern w:val="0"/>
          <w:szCs w:val="21"/>
        </w:rPr>
        <w:t>基础设计实训</w:t>
      </w:r>
      <w:r>
        <w:rPr>
          <w:rFonts w:ascii="宋体" w:hAnsi="宋体" w:cs="宋体"/>
          <w:color w:val="000000"/>
          <w:kern w:val="0"/>
          <w:szCs w:val="21"/>
        </w:rPr>
        <w:t>》是</w:t>
      </w:r>
      <w:r w:rsidR="00B44CAA">
        <w:rPr>
          <w:rFonts w:ascii="宋体" w:hAnsi="宋体" w:cs="宋体" w:hint="eastAsia"/>
          <w:color w:val="000000"/>
          <w:kern w:val="0"/>
          <w:szCs w:val="21"/>
        </w:rPr>
        <w:t>一门</w:t>
      </w:r>
      <w:r w:rsidR="00F54EF8">
        <w:rPr>
          <w:rFonts w:ascii="宋体" w:hAnsi="宋体" w:cs="宋体" w:hint="eastAsia"/>
          <w:color w:val="000000"/>
          <w:kern w:val="0"/>
          <w:szCs w:val="21"/>
        </w:rPr>
        <w:t>基础</w:t>
      </w:r>
      <w:r w:rsidR="00B44CAA">
        <w:rPr>
          <w:rFonts w:ascii="宋体" w:hAnsi="宋体" w:cs="宋体" w:hint="eastAsia"/>
          <w:color w:val="000000"/>
          <w:kern w:val="0"/>
          <w:szCs w:val="21"/>
        </w:rPr>
        <w:t>技能</w:t>
      </w:r>
      <w:r w:rsidR="00F54EF8">
        <w:rPr>
          <w:rFonts w:ascii="宋体" w:hAnsi="宋体" w:cs="宋体" w:hint="eastAsia"/>
          <w:color w:val="000000"/>
          <w:kern w:val="0"/>
          <w:szCs w:val="21"/>
        </w:rPr>
        <w:t>专业</w:t>
      </w:r>
      <w:r w:rsidR="00B44CAA">
        <w:rPr>
          <w:rFonts w:ascii="宋体" w:hAnsi="宋体" w:cs="宋体" w:hint="eastAsia"/>
          <w:color w:val="000000"/>
          <w:kern w:val="0"/>
          <w:szCs w:val="21"/>
        </w:rPr>
        <w:t>训练课，</w:t>
      </w:r>
      <w:r w:rsidR="00F54EF8">
        <w:rPr>
          <w:rFonts w:ascii="宋体" w:hAnsi="宋体" w:hint="eastAsia"/>
          <w:bCs/>
          <w:szCs w:val="21"/>
        </w:rPr>
        <w:t>艺术类专业学生的必修基础课程。课程从创造性思维的角度寻求审美的现代感和图形传播的现代模式。有意识地促进学习者了解现代设计的基本思维方式、观念，实现学习者由考试前应付考试的较为被动的描摹事物的状态为主动利用灵活的构思创造独特创意表达的转变。对学生的创造意识的培养和创意思维的训练是设计基础课程的内核。</w:t>
      </w:r>
      <w:r w:rsidR="00F54EF8">
        <w:t>通过本课程的教学</w:t>
      </w:r>
      <w:r w:rsidR="00F54EF8">
        <w:rPr>
          <w:rFonts w:hint="eastAsia"/>
        </w:rPr>
        <w:t>训练</w:t>
      </w:r>
      <w:r w:rsidR="00F54EF8">
        <w:t>，使学生能了解图形的相关知识，熟练掌握图形创意的方法，本课程的</w:t>
      </w:r>
      <w:r w:rsidR="00F54EF8">
        <w:rPr>
          <w:rFonts w:hint="eastAsia"/>
        </w:rPr>
        <w:t>设计思路</w:t>
      </w:r>
      <w:r w:rsidR="00F54EF8">
        <w:t>是根据图形设计的对象和任务安排的</w:t>
      </w:r>
      <w:r w:rsidR="00F54EF8">
        <w:rPr>
          <w:rFonts w:hint="eastAsia"/>
        </w:rPr>
        <w:t>。</w:t>
      </w:r>
      <w:r w:rsidR="00F54EF8">
        <w:t>通过本课程的考核，全面反映学生了解和掌握图形设计基本理论知识、对于艺术设计中审美的能力、运用图形中的创意的技巧和方法、原则的能力。</w:t>
      </w:r>
    </w:p>
    <w:p w14:paraId="4D5E98E6" w14:textId="77777777" w:rsidR="00E8733F" w:rsidRDefault="00E8733F" w:rsidP="00F54EF8">
      <w:pPr>
        <w:spacing w:line="460" w:lineRule="exact"/>
        <w:rPr>
          <w:rFonts w:ascii="宋体" w:hAnsi="宋体"/>
        </w:rPr>
      </w:pPr>
    </w:p>
    <w:p w14:paraId="411C9648" w14:textId="77777777" w:rsidR="00E8733F" w:rsidRDefault="00763171">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14:paraId="5CCFFFD4" w14:textId="1A268D25" w:rsidR="00F54EF8" w:rsidRDefault="00763171" w:rsidP="00F54EF8">
      <w:pPr>
        <w:spacing w:line="400" w:lineRule="exact"/>
        <w:ind w:firstLineChars="200" w:firstLine="420"/>
      </w:pPr>
      <w:r>
        <w:rPr>
          <w:rFonts w:hint="eastAsia"/>
          <w:szCs w:val="21"/>
        </w:rPr>
        <w:t>通过本课程的</w:t>
      </w:r>
      <w:r w:rsidR="00F54EF8">
        <w:rPr>
          <w:rFonts w:hint="eastAsia"/>
          <w:szCs w:val="21"/>
        </w:rPr>
        <w:t>训练</w:t>
      </w:r>
      <w:r>
        <w:rPr>
          <w:rFonts w:hint="eastAsia"/>
          <w:szCs w:val="21"/>
        </w:rPr>
        <w:t>学习，</w:t>
      </w:r>
      <w:r w:rsidR="00F54EF8">
        <w:t>熟练掌握</w:t>
      </w:r>
      <w:r w:rsidR="00F54EF8">
        <w:rPr>
          <w:rFonts w:hint="eastAsia"/>
        </w:rPr>
        <w:t>图形</w:t>
      </w:r>
      <w:r w:rsidR="00F54EF8">
        <w:t>创意的方法，并能够完成以图形为核心的视觉传达基本要素设计，按照高校的特点培养学生的动手能力，能够创意和制作出完整的图形作品。</w:t>
      </w:r>
    </w:p>
    <w:p w14:paraId="4ACF511A" w14:textId="76ECEE02" w:rsidR="00F54EF8" w:rsidRDefault="00F54EF8" w:rsidP="00F54EF8">
      <w:pPr>
        <w:spacing w:line="400" w:lineRule="exact"/>
      </w:pPr>
      <w:r>
        <w:t>掌握图形设计的创意规律和表现形式法则、及常见图形识读方法。</w:t>
      </w:r>
      <w:r>
        <w:rPr>
          <w:rFonts w:hint="eastAsia"/>
        </w:rPr>
        <w:t>让学生</w:t>
      </w:r>
      <w:r>
        <w:t>掌握一般图形的创意、表现、说明、识别能力</w:t>
      </w:r>
      <w:r>
        <w:rPr>
          <w:rFonts w:hint="eastAsia"/>
        </w:rPr>
        <w:t>、</w:t>
      </w:r>
      <w:r>
        <w:t>分项能力、图形的表现能力及团结协作解决问题的能力，综合素质能力。具有一定的运用计算机处理工作领域内信息和技术的能力</w:t>
      </w:r>
      <w:r>
        <w:rPr>
          <w:rFonts w:hint="eastAsia"/>
        </w:rPr>
        <w:t>。</w:t>
      </w:r>
    </w:p>
    <w:p w14:paraId="00BE2320" w14:textId="4A02AEAD" w:rsidR="00E8733F" w:rsidRDefault="00F54EF8" w:rsidP="00F54EF8">
      <w:pPr>
        <w:spacing w:line="400" w:lineRule="exact"/>
        <w:rPr>
          <w:rFonts w:ascii="宋体" w:hAnsi="宋体" w:cs="宋体"/>
          <w:color w:val="000000"/>
          <w:kern w:val="0"/>
          <w:szCs w:val="21"/>
        </w:rPr>
      </w:pPr>
      <w:r>
        <w:rPr>
          <w:rFonts w:ascii="宋体" w:hAnsi="宋体" w:cs="宋体"/>
          <w:color w:val="000000"/>
          <w:kern w:val="0"/>
          <w:szCs w:val="21"/>
        </w:rPr>
        <w:t xml:space="preserve"> </w:t>
      </w:r>
    </w:p>
    <w:p w14:paraId="1956235F" w14:textId="77777777" w:rsidR="00E8733F" w:rsidRPr="00F54EF8" w:rsidRDefault="00E8733F">
      <w:pPr>
        <w:spacing w:line="360" w:lineRule="exact"/>
        <w:rPr>
          <w:rFonts w:ascii="宋体" w:hAnsi="宋体"/>
          <w:b/>
          <w:szCs w:val="21"/>
        </w:rPr>
      </w:pPr>
    </w:p>
    <w:p w14:paraId="15957F80" w14:textId="2348FF82" w:rsidR="00B44CAA" w:rsidRDefault="00763171" w:rsidP="00B44CA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0F18DC20" w14:textId="5364ADC8" w:rsidR="00E8733F" w:rsidRDefault="005C3FA0" w:rsidP="005C3FA0">
      <w:pPr>
        <w:adjustRightInd w:val="0"/>
        <w:snapToGrid w:val="0"/>
        <w:spacing w:line="360" w:lineRule="auto"/>
        <w:rPr>
          <w:rFonts w:ascii="宋体" w:hAnsi="宋体"/>
          <w:lang w:val="zh-CN"/>
        </w:rPr>
      </w:pPr>
      <w:r>
        <w:rPr>
          <w:rFonts w:ascii="宋体" w:hAnsi="宋体" w:hint="eastAsia"/>
          <w:lang w:val="zh-CN"/>
        </w:rPr>
        <w:t xml:space="preserve">      </w:t>
      </w:r>
      <w:r w:rsidR="00F54EF8">
        <w:rPr>
          <w:rFonts w:ascii="宋体" w:hAnsi="宋体" w:hint="eastAsia"/>
          <w:lang w:val="zh-CN"/>
        </w:rPr>
        <w:t>艺术</w:t>
      </w:r>
      <w:r w:rsidR="00B44CAA">
        <w:rPr>
          <w:rFonts w:ascii="宋体" w:hAnsi="宋体" w:hint="eastAsia"/>
          <w:lang w:val="zh-CN"/>
        </w:rPr>
        <w:t>设计专业</w:t>
      </w:r>
      <w:bookmarkStart w:id="0" w:name="_GoBack"/>
      <w:bookmarkEnd w:id="0"/>
    </w:p>
    <w:p w14:paraId="3E567363" w14:textId="77777777" w:rsidR="00B44CAA" w:rsidRDefault="00B44CAA">
      <w:pPr>
        <w:adjustRightInd w:val="0"/>
        <w:snapToGrid w:val="0"/>
        <w:spacing w:line="360" w:lineRule="auto"/>
        <w:ind w:firstLineChars="500" w:firstLine="1050"/>
        <w:rPr>
          <w:rFonts w:ascii="宋体" w:hAnsi="宋体"/>
        </w:rPr>
      </w:pPr>
    </w:p>
    <w:p w14:paraId="47C18391" w14:textId="77777777" w:rsidR="00E8733F" w:rsidRDefault="00763171">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14:paraId="65E11BE4" w14:textId="56FB60C4" w:rsidR="00E8733F" w:rsidRDefault="00763171">
      <w:pPr>
        <w:spacing w:line="460" w:lineRule="exact"/>
        <w:ind w:firstLineChars="200" w:firstLine="420"/>
        <w:rPr>
          <w:rFonts w:ascii="宋体" w:hAnsi="宋体"/>
        </w:rPr>
      </w:pPr>
      <w:r>
        <w:rPr>
          <w:rFonts w:ascii="宋体" w:hAnsi="宋体" w:hint="eastAsia"/>
        </w:rPr>
        <w:t>在环境艺术设计专业当中，本课程为我校环艺专业的专业基础课程中的实践调研环节：前导课程有《构成基础》、《</w:t>
      </w:r>
      <w:r w:rsidR="00394ACC">
        <w:rPr>
          <w:rFonts w:ascii="宋体" w:hAnsi="宋体" w:hint="eastAsia"/>
        </w:rPr>
        <w:t>设计</w:t>
      </w:r>
      <w:r w:rsidR="005C3FA0">
        <w:rPr>
          <w:rFonts w:ascii="宋体" w:hAnsi="宋体" w:hint="eastAsia"/>
        </w:rPr>
        <w:t>素描</w:t>
      </w:r>
      <w:r>
        <w:rPr>
          <w:rFonts w:ascii="宋体" w:hAnsi="宋体" w:hint="eastAsia"/>
        </w:rPr>
        <w:t>》、《</w:t>
      </w:r>
      <w:r w:rsidR="005C3FA0">
        <w:rPr>
          <w:rFonts w:ascii="宋体" w:hAnsi="宋体" w:hint="eastAsia"/>
        </w:rPr>
        <w:t>色彩</w:t>
      </w:r>
      <w:r w:rsidR="00394ACC">
        <w:rPr>
          <w:rFonts w:ascii="宋体" w:hAnsi="宋体" w:hint="eastAsia"/>
        </w:rPr>
        <w:t>与造型》、《设计概论》；后续课程有《室内设计方法与表达》、《展示设计</w:t>
      </w:r>
      <w:r>
        <w:rPr>
          <w:rFonts w:ascii="宋体" w:hAnsi="宋体" w:hint="eastAsia"/>
        </w:rPr>
        <w:t xml:space="preserve">》、《居住空间设计》等。 </w:t>
      </w:r>
    </w:p>
    <w:p w14:paraId="07F7E3A1" w14:textId="77777777" w:rsidR="00E8733F" w:rsidRDefault="00E8733F">
      <w:pPr>
        <w:adjustRightInd w:val="0"/>
        <w:snapToGrid w:val="0"/>
        <w:spacing w:line="360" w:lineRule="auto"/>
        <w:ind w:firstLineChars="500" w:firstLine="1050"/>
        <w:rPr>
          <w:rFonts w:ascii="宋体" w:hAnsi="宋体"/>
        </w:rPr>
      </w:pPr>
    </w:p>
    <w:p w14:paraId="4BE45D3F" w14:textId="77777777" w:rsidR="00E8733F" w:rsidRDefault="00763171">
      <w:pPr>
        <w:adjustRightInd w:val="0"/>
        <w:snapToGrid w:val="0"/>
        <w:spacing w:line="360" w:lineRule="auto"/>
        <w:ind w:firstLineChars="200" w:firstLine="560"/>
        <w:rPr>
          <w:rFonts w:ascii="宋体" w:eastAsia="黑体" w:hAnsi="宋体"/>
          <w:b/>
          <w:bCs/>
          <w:sz w:val="28"/>
        </w:rPr>
      </w:pPr>
      <w:r>
        <w:rPr>
          <w:rFonts w:ascii="宋体" w:eastAsia="黑体" w:hAnsi="宋体" w:hint="eastAsia"/>
          <w:b/>
          <w:bCs/>
          <w:sz w:val="28"/>
        </w:rPr>
        <w:t>二、任课教师教学过程中应注意的事项</w:t>
      </w:r>
    </w:p>
    <w:p w14:paraId="12DA17DA" w14:textId="77777777" w:rsidR="00E8733F" w:rsidRDefault="00763171">
      <w:pPr>
        <w:adjustRightInd w:val="0"/>
        <w:snapToGrid w:val="0"/>
        <w:spacing w:line="360" w:lineRule="auto"/>
        <w:ind w:firstLineChars="200" w:firstLine="420"/>
        <w:rPr>
          <w:szCs w:val="21"/>
        </w:rPr>
      </w:pPr>
      <w:r>
        <w:rPr>
          <w:rFonts w:hint="eastAsia"/>
          <w:szCs w:val="21"/>
        </w:rPr>
        <w:t>1</w:t>
      </w:r>
      <w:r>
        <w:rPr>
          <w:rFonts w:hint="eastAsia"/>
          <w:szCs w:val="21"/>
        </w:rPr>
        <w:t>、强调对学生认知能力及设计思维的培养</w:t>
      </w:r>
    </w:p>
    <w:p w14:paraId="53D1B121" w14:textId="77777777" w:rsidR="00E8733F" w:rsidRDefault="00763171">
      <w:pPr>
        <w:adjustRightInd w:val="0"/>
        <w:snapToGrid w:val="0"/>
        <w:spacing w:line="360" w:lineRule="auto"/>
        <w:ind w:firstLineChars="200" w:firstLine="420"/>
        <w:rPr>
          <w:szCs w:val="21"/>
        </w:rPr>
      </w:pPr>
      <w:r>
        <w:rPr>
          <w:rFonts w:hint="eastAsia"/>
          <w:szCs w:val="21"/>
        </w:rPr>
        <w:t>2</w:t>
      </w:r>
      <w:r>
        <w:rPr>
          <w:rFonts w:hint="eastAsia"/>
          <w:szCs w:val="21"/>
        </w:rPr>
        <w:t>、注重项目调研与理论解剖的结合</w:t>
      </w:r>
    </w:p>
    <w:p w14:paraId="2E851BE7" w14:textId="77777777" w:rsidR="00E8733F" w:rsidRDefault="00763171">
      <w:pPr>
        <w:adjustRightInd w:val="0"/>
        <w:snapToGrid w:val="0"/>
        <w:spacing w:line="360" w:lineRule="auto"/>
        <w:ind w:firstLineChars="200" w:firstLine="420"/>
        <w:rPr>
          <w:szCs w:val="21"/>
        </w:rPr>
      </w:pPr>
      <w:r>
        <w:rPr>
          <w:rFonts w:hint="eastAsia"/>
          <w:szCs w:val="21"/>
        </w:rPr>
        <w:t>3</w:t>
      </w:r>
      <w:r>
        <w:rPr>
          <w:rFonts w:hint="eastAsia"/>
          <w:szCs w:val="21"/>
        </w:rPr>
        <w:t>、通过实地调研中的每个细节去引导学生，关注设计方法与过程研究</w:t>
      </w:r>
    </w:p>
    <w:p w14:paraId="438C2963" w14:textId="77777777" w:rsidR="00E8733F" w:rsidRDefault="00763171">
      <w:pPr>
        <w:adjustRightInd w:val="0"/>
        <w:snapToGrid w:val="0"/>
        <w:spacing w:line="360" w:lineRule="auto"/>
        <w:ind w:firstLineChars="200" w:firstLine="420"/>
        <w:rPr>
          <w:szCs w:val="21"/>
        </w:rPr>
      </w:pPr>
      <w:r>
        <w:rPr>
          <w:rFonts w:hint="eastAsia"/>
          <w:szCs w:val="21"/>
        </w:rPr>
        <w:lastRenderedPageBreak/>
        <w:t>4</w:t>
      </w:r>
      <w:r>
        <w:rPr>
          <w:rFonts w:hint="eastAsia"/>
          <w:szCs w:val="21"/>
        </w:rPr>
        <w:t>、强调学生的综合表达能力与案例解读能力</w:t>
      </w:r>
    </w:p>
    <w:p w14:paraId="731C84D7" w14:textId="77777777" w:rsidR="00E8733F" w:rsidRDefault="00763171">
      <w:pPr>
        <w:adjustRightInd w:val="0"/>
        <w:snapToGrid w:val="0"/>
        <w:spacing w:line="360" w:lineRule="auto"/>
        <w:ind w:firstLineChars="200" w:firstLine="420"/>
        <w:rPr>
          <w:szCs w:val="21"/>
        </w:rPr>
      </w:pPr>
      <w:r>
        <w:rPr>
          <w:rFonts w:hint="eastAsia"/>
          <w:szCs w:val="21"/>
        </w:rPr>
        <w:t>5</w:t>
      </w:r>
      <w:r>
        <w:rPr>
          <w:rFonts w:hint="eastAsia"/>
          <w:szCs w:val="21"/>
        </w:rPr>
        <w:t>、以丰富的教学形式促进学生自主学习能力的提升</w:t>
      </w:r>
    </w:p>
    <w:p w14:paraId="2821300E" w14:textId="77777777" w:rsidR="00E8733F" w:rsidRDefault="00763171">
      <w:pPr>
        <w:adjustRightInd w:val="0"/>
        <w:snapToGrid w:val="0"/>
        <w:spacing w:line="360" w:lineRule="auto"/>
        <w:ind w:firstLineChars="200" w:firstLine="420"/>
        <w:rPr>
          <w:szCs w:val="21"/>
        </w:rPr>
      </w:pPr>
      <w:r>
        <w:rPr>
          <w:rFonts w:hint="eastAsia"/>
          <w:szCs w:val="21"/>
        </w:rPr>
        <w:t>6</w:t>
      </w:r>
      <w:r>
        <w:rPr>
          <w:rFonts w:hint="eastAsia"/>
          <w:szCs w:val="21"/>
        </w:rPr>
        <w:t>、充分利用多媒体技术及网络教学资源</w:t>
      </w:r>
    </w:p>
    <w:p w14:paraId="1C3D5DFB" w14:textId="77777777" w:rsidR="00E8733F" w:rsidRDefault="00E8733F">
      <w:pPr>
        <w:adjustRightInd w:val="0"/>
        <w:snapToGrid w:val="0"/>
        <w:spacing w:line="360" w:lineRule="auto"/>
        <w:ind w:firstLineChars="500" w:firstLine="1400"/>
        <w:rPr>
          <w:rFonts w:ascii="宋体" w:eastAsia="黑体" w:hAnsi="宋体"/>
          <w:b/>
          <w:bCs/>
          <w:sz w:val="28"/>
        </w:rPr>
      </w:pPr>
    </w:p>
    <w:p w14:paraId="794B384D" w14:textId="77777777" w:rsidR="00E8733F" w:rsidRDefault="00763171">
      <w:pPr>
        <w:adjustRightInd w:val="0"/>
        <w:snapToGrid w:val="0"/>
        <w:spacing w:line="360" w:lineRule="auto"/>
        <w:ind w:firstLineChars="200" w:firstLine="560"/>
        <w:rPr>
          <w:rFonts w:ascii="黑体" w:eastAsia="黑体" w:hAnsi="宋体"/>
          <w:b/>
          <w:bCs/>
          <w:sz w:val="28"/>
        </w:rPr>
      </w:pPr>
      <w:r>
        <w:rPr>
          <w:rFonts w:ascii="宋体" w:eastAsia="黑体" w:hAnsi="宋体" w:hint="eastAsia"/>
          <w:b/>
          <w:bCs/>
          <w:sz w:val="28"/>
        </w:rPr>
        <w:t>三、学时要求与分配</w:t>
      </w:r>
      <w:r>
        <w:rPr>
          <w:rFonts w:ascii="黑体" w:eastAsia="黑体" w:hAnsi="宋体" w:hint="eastAsia"/>
          <w:b/>
          <w:bCs/>
          <w:sz w:val="28"/>
        </w:rPr>
        <w:t>：</w:t>
      </w:r>
    </w:p>
    <w:p w14:paraId="55BBE52C" w14:textId="77777777" w:rsidR="00E8733F" w:rsidRDefault="00763171">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2453A4EC" w14:textId="77777777" w:rsidR="00E8733F" w:rsidRDefault="00763171">
      <w:pPr>
        <w:adjustRightInd w:val="0"/>
        <w:snapToGrid w:val="0"/>
        <w:spacing w:line="360" w:lineRule="auto"/>
        <w:ind w:firstLineChars="500" w:firstLine="1050"/>
        <w:rPr>
          <w:rFonts w:ascii="宋体" w:hAnsi="宋体"/>
        </w:rPr>
      </w:pPr>
      <w:r>
        <w:rPr>
          <w:rFonts w:ascii="宋体" w:hAnsi="宋体" w:hint="eastAsia"/>
        </w:rPr>
        <w:t>本课程总学时计3</w:t>
      </w:r>
      <w:r>
        <w:rPr>
          <w:rFonts w:ascii="宋体" w:hAnsi="宋体"/>
        </w:rPr>
        <w:t>0</w:t>
      </w:r>
      <w:r>
        <w:rPr>
          <w:rFonts w:ascii="宋体" w:hAnsi="宋体" w:hint="eastAsia"/>
        </w:rPr>
        <w:t>学时。</w:t>
      </w:r>
    </w:p>
    <w:p w14:paraId="110827E3" w14:textId="77777777" w:rsidR="007835CF" w:rsidRDefault="007835CF">
      <w:pPr>
        <w:adjustRightInd w:val="0"/>
        <w:snapToGrid w:val="0"/>
        <w:spacing w:line="360" w:lineRule="auto"/>
        <w:ind w:firstLineChars="500" w:firstLine="1050"/>
        <w:rPr>
          <w:rFonts w:ascii="宋体" w:hAnsi="宋体"/>
        </w:rPr>
      </w:pPr>
    </w:p>
    <w:p w14:paraId="37EAC6B4" w14:textId="77777777" w:rsidR="00E8733F" w:rsidRDefault="00763171">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720"/>
        <w:gridCol w:w="4500"/>
        <w:gridCol w:w="768"/>
        <w:gridCol w:w="1704"/>
      </w:tblGrid>
      <w:tr w:rsidR="00E8733F" w14:paraId="0E428F91" w14:textId="77777777">
        <w:trPr>
          <w:trHeight w:val="525"/>
        </w:trPr>
        <w:tc>
          <w:tcPr>
            <w:tcW w:w="828" w:type="dxa"/>
            <w:vAlign w:val="center"/>
          </w:tcPr>
          <w:p w14:paraId="44D5C07B" w14:textId="77777777" w:rsidR="00E8733F" w:rsidRDefault="00763171">
            <w:pPr>
              <w:jc w:val="center"/>
              <w:rPr>
                <w:b/>
              </w:rPr>
            </w:pPr>
            <w:r>
              <w:rPr>
                <w:rFonts w:hint="eastAsia"/>
                <w:b/>
              </w:rPr>
              <w:t>周别</w:t>
            </w:r>
          </w:p>
        </w:tc>
        <w:tc>
          <w:tcPr>
            <w:tcW w:w="720" w:type="dxa"/>
          </w:tcPr>
          <w:p w14:paraId="57460766" w14:textId="77777777" w:rsidR="00E8733F" w:rsidRDefault="00763171">
            <w:pPr>
              <w:jc w:val="center"/>
              <w:rPr>
                <w:b/>
              </w:rPr>
            </w:pPr>
            <w:r>
              <w:rPr>
                <w:rFonts w:hint="eastAsia"/>
                <w:b/>
              </w:rPr>
              <w:t>授课次数</w:t>
            </w:r>
          </w:p>
        </w:tc>
        <w:tc>
          <w:tcPr>
            <w:tcW w:w="4500" w:type="dxa"/>
            <w:vAlign w:val="center"/>
          </w:tcPr>
          <w:p w14:paraId="3496B04B" w14:textId="77777777" w:rsidR="00E8733F" w:rsidRDefault="00763171">
            <w:pPr>
              <w:ind w:firstLine="548"/>
              <w:jc w:val="center"/>
              <w:rPr>
                <w:b/>
              </w:rPr>
            </w:pPr>
            <w:r>
              <w:rPr>
                <w:rFonts w:hint="eastAsia"/>
                <w:b/>
              </w:rPr>
              <w:t xml:space="preserve">    </w:t>
            </w:r>
            <w:r>
              <w:rPr>
                <w:rFonts w:hint="eastAsia"/>
                <w:b/>
              </w:rPr>
              <w:t>授课章节与内容摘要</w:t>
            </w:r>
          </w:p>
        </w:tc>
        <w:tc>
          <w:tcPr>
            <w:tcW w:w="768" w:type="dxa"/>
          </w:tcPr>
          <w:p w14:paraId="13F5F7BA" w14:textId="77777777" w:rsidR="00E8733F" w:rsidRDefault="00763171">
            <w:pPr>
              <w:jc w:val="center"/>
              <w:rPr>
                <w:b/>
              </w:rPr>
            </w:pPr>
            <w:r>
              <w:rPr>
                <w:rFonts w:hint="eastAsia"/>
                <w:b/>
              </w:rPr>
              <w:t>教学时数</w:t>
            </w:r>
          </w:p>
        </w:tc>
        <w:tc>
          <w:tcPr>
            <w:tcW w:w="1704" w:type="dxa"/>
          </w:tcPr>
          <w:p w14:paraId="5E2D632D" w14:textId="77777777" w:rsidR="00E8733F" w:rsidRDefault="00763171">
            <w:pPr>
              <w:rPr>
                <w:b/>
              </w:rPr>
            </w:pPr>
            <w:r>
              <w:rPr>
                <w:rFonts w:hint="eastAsia"/>
                <w:b/>
              </w:rPr>
              <w:t xml:space="preserve">    </w:t>
            </w:r>
            <w:r>
              <w:rPr>
                <w:rFonts w:hint="eastAsia"/>
                <w:b/>
              </w:rPr>
              <w:t>备注</w:t>
            </w:r>
          </w:p>
        </w:tc>
      </w:tr>
      <w:tr w:rsidR="00E8733F" w14:paraId="7C5B528D" w14:textId="77777777">
        <w:trPr>
          <w:trHeight w:val="525"/>
        </w:trPr>
        <w:tc>
          <w:tcPr>
            <w:tcW w:w="828" w:type="dxa"/>
          </w:tcPr>
          <w:p w14:paraId="2A8A5577" w14:textId="3F41CADC" w:rsidR="00E8733F" w:rsidRDefault="00394ACC">
            <w:pPr>
              <w:rPr>
                <w:szCs w:val="21"/>
              </w:rPr>
            </w:pPr>
            <w:r>
              <w:rPr>
                <w:szCs w:val="21"/>
              </w:rPr>
              <w:t>17</w:t>
            </w:r>
          </w:p>
        </w:tc>
        <w:tc>
          <w:tcPr>
            <w:tcW w:w="720" w:type="dxa"/>
          </w:tcPr>
          <w:p w14:paraId="17FD7B04" w14:textId="77777777" w:rsidR="00E8733F" w:rsidRDefault="00763171">
            <w:pPr>
              <w:rPr>
                <w:szCs w:val="21"/>
              </w:rPr>
            </w:pPr>
            <w:r>
              <w:rPr>
                <w:szCs w:val="21"/>
              </w:rPr>
              <w:t>1</w:t>
            </w:r>
          </w:p>
        </w:tc>
        <w:tc>
          <w:tcPr>
            <w:tcW w:w="4500" w:type="dxa"/>
            <w:vAlign w:val="center"/>
          </w:tcPr>
          <w:p w14:paraId="4EE41CF5" w14:textId="751218F4" w:rsidR="0001610A" w:rsidRDefault="008B4A3E" w:rsidP="008B4A3E">
            <w:pPr>
              <w:rPr>
                <w:rFonts w:ascii="宋体" w:hAnsi="宋体"/>
                <w:color w:val="000000"/>
                <w:szCs w:val="21"/>
              </w:rPr>
            </w:pPr>
            <w:r>
              <w:rPr>
                <w:rFonts w:ascii="宋体" w:hAnsi="宋体" w:hint="eastAsia"/>
                <w:color w:val="000000"/>
                <w:szCs w:val="21"/>
              </w:rPr>
              <w:t>任务一</w:t>
            </w:r>
            <w:r w:rsidR="006C0761">
              <w:rPr>
                <w:rFonts w:ascii="宋体" w:hAnsi="宋体" w:hint="eastAsia"/>
                <w:color w:val="000000"/>
                <w:szCs w:val="21"/>
              </w:rPr>
              <w:t>：</w:t>
            </w:r>
            <w:r>
              <w:rPr>
                <w:rFonts w:ascii="宋体" w:hAnsi="宋体" w:cs="宋体" w:hint="eastAsia"/>
                <w:kern w:val="0"/>
                <w:szCs w:val="21"/>
              </w:rPr>
              <w:t>图形创意的思维和创意的发掘</w:t>
            </w:r>
          </w:p>
        </w:tc>
        <w:tc>
          <w:tcPr>
            <w:tcW w:w="768" w:type="dxa"/>
          </w:tcPr>
          <w:p w14:paraId="2037CE9A" w14:textId="24782AEF" w:rsidR="00E8733F" w:rsidRDefault="0003616F">
            <w:pPr>
              <w:rPr>
                <w:szCs w:val="21"/>
              </w:rPr>
            </w:pPr>
            <w:r>
              <w:rPr>
                <w:szCs w:val="21"/>
              </w:rPr>
              <w:t>6</w:t>
            </w:r>
          </w:p>
        </w:tc>
        <w:tc>
          <w:tcPr>
            <w:tcW w:w="1704" w:type="dxa"/>
          </w:tcPr>
          <w:p w14:paraId="17FDBD7E" w14:textId="1E1C271F" w:rsidR="00E8733F" w:rsidRDefault="0003616F">
            <w:pPr>
              <w:rPr>
                <w:szCs w:val="21"/>
              </w:rPr>
            </w:pPr>
            <w:r>
              <w:rPr>
                <w:rFonts w:hint="eastAsia"/>
                <w:szCs w:val="21"/>
              </w:rPr>
              <w:t>设计方案</w:t>
            </w:r>
          </w:p>
        </w:tc>
      </w:tr>
      <w:tr w:rsidR="00E8733F" w14:paraId="47DEB18C" w14:textId="77777777">
        <w:trPr>
          <w:trHeight w:val="525"/>
        </w:trPr>
        <w:tc>
          <w:tcPr>
            <w:tcW w:w="828" w:type="dxa"/>
          </w:tcPr>
          <w:p w14:paraId="567AEBE0" w14:textId="37A7B3A8" w:rsidR="00E8733F" w:rsidRDefault="00394ACC">
            <w:pPr>
              <w:rPr>
                <w:szCs w:val="21"/>
              </w:rPr>
            </w:pPr>
            <w:r>
              <w:rPr>
                <w:rFonts w:hint="eastAsia"/>
                <w:szCs w:val="21"/>
              </w:rPr>
              <w:t>17</w:t>
            </w:r>
          </w:p>
        </w:tc>
        <w:tc>
          <w:tcPr>
            <w:tcW w:w="720" w:type="dxa"/>
          </w:tcPr>
          <w:p w14:paraId="44B7C592" w14:textId="3CBB1A10" w:rsidR="00E8733F" w:rsidRDefault="00703538">
            <w:pPr>
              <w:rPr>
                <w:szCs w:val="21"/>
              </w:rPr>
            </w:pPr>
            <w:r>
              <w:rPr>
                <w:szCs w:val="21"/>
              </w:rPr>
              <w:t>2</w:t>
            </w:r>
          </w:p>
        </w:tc>
        <w:tc>
          <w:tcPr>
            <w:tcW w:w="4500" w:type="dxa"/>
            <w:vAlign w:val="center"/>
          </w:tcPr>
          <w:p w14:paraId="53A059B9" w14:textId="1396EBD0" w:rsidR="0001610A" w:rsidRPr="00B3505B" w:rsidRDefault="006C0761" w:rsidP="008B4A3E">
            <w:pPr>
              <w:rPr>
                <w:rFonts w:ascii="宋体" w:hAnsi="宋体"/>
                <w:color w:val="000000"/>
                <w:szCs w:val="21"/>
              </w:rPr>
            </w:pPr>
            <w:r>
              <w:rPr>
                <w:rFonts w:ascii="宋体" w:hAnsi="宋体" w:hint="eastAsia"/>
                <w:color w:val="000000"/>
                <w:szCs w:val="21"/>
              </w:rPr>
              <w:t>任务二：</w:t>
            </w:r>
            <w:r w:rsidR="008B4A3E">
              <w:rPr>
                <w:rFonts w:ascii="宋体" w:hAnsi="宋体" w:cs="宋体" w:hint="eastAsia"/>
                <w:kern w:val="0"/>
                <w:szCs w:val="21"/>
              </w:rPr>
              <w:t>图形创意的表现方法</w:t>
            </w:r>
          </w:p>
        </w:tc>
        <w:tc>
          <w:tcPr>
            <w:tcW w:w="768" w:type="dxa"/>
          </w:tcPr>
          <w:p w14:paraId="499EEE0A" w14:textId="63E10DA3" w:rsidR="00E8733F" w:rsidRDefault="0003616F">
            <w:pPr>
              <w:rPr>
                <w:szCs w:val="21"/>
              </w:rPr>
            </w:pPr>
            <w:r>
              <w:rPr>
                <w:szCs w:val="21"/>
              </w:rPr>
              <w:t>6</w:t>
            </w:r>
          </w:p>
        </w:tc>
        <w:tc>
          <w:tcPr>
            <w:tcW w:w="1704" w:type="dxa"/>
          </w:tcPr>
          <w:p w14:paraId="711EDBAF" w14:textId="78F99B59" w:rsidR="00E8733F" w:rsidRDefault="0003616F">
            <w:pPr>
              <w:rPr>
                <w:b/>
                <w:sz w:val="30"/>
                <w:szCs w:val="30"/>
              </w:rPr>
            </w:pPr>
            <w:r>
              <w:rPr>
                <w:rFonts w:hint="eastAsia"/>
                <w:szCs w:val="21"/>
              </w:rPr>
              <w:t>设计方案</w:t>
            </w:r>
          </w:p>
        </w:tc>
      </w:tr>
      <w:tr w:rsidR="00E8733F" w14:paraId="726E8E07" w14:textId="77777777" w:rsidTr="002A19D8">
        <w:trPr>
          <w:trHeight w:val="534"/>
        </w:trPr>
        <w:tc>
          <w:tcPr>
            <w:tcW w:w="828" w:type="dxa"/>
          </w:tcPr>
          <w:p w14:paraId="454E3421" w14:textId="27F4E0E1" w:rsidR="00E8733F" w:rsidRDefault="00394ACC">
            <w:pPr>
              <w:rPr>
                <w:szCs w:val="21"/>
              </w:rPr>
            </w:pPr>
            <w:r>
              <w:rPr>
                <w:rFonts w:hint="eastAsia"/>
                <w:szCs w:val="21"/>
              </w:rPr>
              <w:t>17</w:t>
            </w:r>
          </w:p>
        </w:tc>
        <w:tc>
          <w:tcPr>
            <w:tcW w:w="720" w:type="dxa"/>
          </w:tcPr>
          <w:p w14:paraId="6432C1E2" w14:textId="6720C7FF" w:rsidR="00E8733F" w:rsidRDefault="00703538">
            <w:pPr>
              <w:rPr>
                <w:szCs w:val="21"/>
              </w:rPr>
            </w:pPr>
            <w:r>
              <w:rPr>
                <w:szCs w:val="21"/>
              </w:rPr>
              <w:t>3</w:t>
            </w:r>
          </w:p>
        </w:tc>
        <w:tc>
          <w:tcPr>
            <w:tcW w:w="4500" w:type="dxa"/>
            <w:vAlign w:val="center"/>
          </w:tcPr>
          <w:p w14:paraId="57C568B9" w14:textId="7D0C21AC" w:rsidR="0001610A" w:rsidRPr="00B3505B" w:rsidRDefault="008B4A3E" w:rsidP="008B4A3E">
            <w:pPr>
              <w:rPr>
                <w:rFonts w:ascii="宋体" w:hAnsi="宋体"/>
                <w:color w:val="000000"/>
                <w:szCs w:val="21"/>
              </w:rPr>
            </w:pPr>
            <w:r>
              <w:rPr>
                <w:rFonts w:ascii="宋体" w:hAnsi="宋体" w:hint="eastAsia"/>
                <w:color w:val="000000"/>
                <w:szCs w:val="21"/>
              </w:rPr>
              <w:t>任务</w:t>
            </w:r>
            <w:r w:rsidR="005F215B">
              <w:rPr>
                <w:rFonts w:ascii="宋体" w:hAnsi="宋体" w:hint="eastAsia"/>
                <w:color w:val="000000"/>
                <w:szCs w:val="21"/>
              </w:rPr>
              <w:t>三</w:t>
            </w:r>
            <w:r w:rsidR="006C0761">
              <w:rPr>
                <w:rFonts w:ascii="宋体" w:hAnsi="宋体" w:hint="eastAsia"/>
                <w:color w:val="000000"/>
                <w:szCs w:val="21"/>
              </w:rPr>
              <w:t>：</w:t>
            </w:r>
            <w:r>
              <w:rPr>
                <w:rFonts w:ascii="Helvetica" w:hAnsi="Helvetica" w:hint="eastAsia"/>
                <w:color w:val="000000"/>
                <w:szCs w:val="21"/>
              </w:rPr>
              <w:t>图形创意的形式及其图形创意的组织</w:t>
            </w:r>
          </w:p>
        </w:tc>
        <w:tc>
          <w:tcPr>
            <w:tcW w:w="768" w:type="dxa"/>
          </w:tcPr>
          <w:p w14:paraId="4B4F592C" w14:textId="4644A130" w:rsidR="00E8733F" w:rsidRDefault="0003616F">
            <w:pPr>
              <w:rPr>
                <w:szCs w:val="21"/>
              </w:rPr>
            </w:pPr>
            <w:r>
              <w:rPr>
                <w:szCs w:val="21"/>
              </w:rPr>
              <w:t>6</w:t>
            </w:r>
          </w:p>
        </w:tc>
        <w:tc>
          <w:tcPr>
            <w:tcW w:w="1704" w:type="dxa"/>
          </w:tcPr>
          <w:p w14:paraId="3E1CD044" w14:textId="1AC99C65" w:rsidR="00E8733F" w:rsidRDefault="0003616F" w:rsidP="0003616F">
            <w:pPr>
              <w:rPr>
                <w:b/>
                <w:sz w:val="30"/>
                <w:szCs w:val="30"/>
              </w:rPr>
            </w:pPr>
            <w:r>
              <w:rPr>
                <w:rFonts w:hint="eastAsia"/>
                <w:szCs w:val="21"/>
              </w:rPr>
              <w:t>设计方案</w:t>
            </w:r>
          </w:p>
        </w:tc>
      </w:tr>
      <w:tr w:rsidR="00E8733F" w14:paraId="6441F514" w14:textId="77777777" w:rsidTr="00B3505B">
        <w:trPr>
          <w:trHeight w:val="618"/>
        </w:trPr>
        <w:tc>
          <w:tcPr>
            <w:tcW w:w="828" w:type="dxa"/>
          </w:tcPr>
          <w:p w14:paraId="164B8DC5" w14:textId="2C74153C" w:rsidR="00E8733F" w:rsidRDefault="00394ACC">
            <w:pPr>
              <w:rPr>
                <w:szCs w:val="21"/>
              </w:rPr>
            </w:pPr>
            <w:r>
              <w:rPr>
                <w:rFonts w:hint="eastAsia"/>
                <w:szCs w:val="21"/>
              </w:rPr>
              <w:t>17</w:t>
            </w:r>
          </w:p>
        </w:tc>
        <w:tc>
          <w:tcPr>
            <w:tcW w:w="720" w:type="dxa"/>
          </w:tcPr>
          <w:p w14:paraId="6B8A6F58" w14:textId="3A30F543" w:rsidR="00E8733F" w:rsidRDefault="00703538">
            <w:pPr>
              <w:rPr>
                <w:szCs w:val="21"/>
              </w:rPr>
            </w:pPr>
            <w:r>
              <w:rPr>
                <w:szCs w:val="21"/>
              </w:rPr>
              <w:t>4</w:t>
            </w:r>
          </w:p>
        </w:tc>
        <w:tc>
          <w:tcPr>
            <w:tcW w:w="4500" w:type="dxa"/>
            <w:vAlign w:val="center"/>
          </w:tcPr>
          <w:p w14:paraId="3EF8D4F6" w14:textId="23718FA6" w:rsidR="0001610A" w:rsidRPr="00B3505B" w:rsidRDefault="006C0761" w:rsidP="008B4A3E">
            <w:pPr>
              <w:rPr>
                <w:rFonts w:ascii="宋体" w:hAnsi="宋体"/>
                <w:color w:val="000000"/>
                <w:szCs w:val="21"/>
              </w:rPr>
            </w:pPr>
            <w:r>
              <w:rPr>
                <w:rFonts w:ascii="宋体" w:hAnsi="宋体" w:hint="eastAsia"/>
                <w:color w:val="000000"/>
                <w:szCs w:val="21"/>
              </w:rPr>
              <w:t>任务四：</w:t>
            </w:r>
            <w:r w:rsidR="008B4A3E">
              <w:rPr>
                <w:rFonts w:ascii="Helvetica" w:hAnsi="Helvetica" w:hint="eastAsia"/>
                <w:color w:val="000000"/>
                <w:szCs w:val="21"/>
              </w:rPr>
              <w:t>图形创意的表现方法</w:t>
            </w:r>
          </w:p>
        </w:tc>
        <w:tc>
          <w:tcPr>
            <w:tcW w:w="768" w:type="dxa"/>
          </w:tcPr>
          <w:p w14:paraId="6B0EC47F" w14:textId="60FA5AE0" w:rsidR="00E8733F" w:rsidRDefault="0003616F">
            <w:pPr>
              <w:rPr>
                <w:szCs w:val="21"/>
              </w:rPr>
            </w:pPr>
            <w:r>
              <w:rPr>
                <w:szCs w:val="21"/>
              </w:rPr>
              <w:t>6</w:t>
            </w:r>
          </w:p>
        </w:tc>
        <w:tc>
          <w:tcPr>
            <w:tcW w:w="1704" w:type="dxa"/>
          </w:tcPr>
          <w:p w14:paraId="309521E4" w14:textId="43819A4B" w:rsidR="00E8733F" w:rsidRDefault="0003616F">
            <w:pPr>
              <w:rPr>
                <w:b/>
                <w:sz w:val="30"/>
                <w:szCs w:val="30"/>
              </w:rPr>
            </w:pPr>
            <w:r>
              <w:rPr>
                <w:rFonts w:hint="eastAsia"/>
                <w:szCs w:val="21"/>
              </w:rPr>
              <w:t>设计方案</w:t>
            </w:r>
          </w:p>
        </w:tc>
      </w:tr>
      <w:tr w:rsidR="00394ACC" w14:paraId="6EF416C2" w14:textId="77777777" w:rsidTr="00B3505B">
        <w:trPr>
          <w:trHeight w:val="618"/>
        </w:trPr>
        <w:tc>
          <w:tcPr>
            <w:tcW w:w="828" w:type="dxa"/>
          </w:tcPr>
          <w:p w14:paraId="25314BE3" w14:textId="251A0A89" w:rsidR="00394ACC" w:rsidRDefault="00394ACC">
            <w:pPr>
              <w:rPr>
                <w:szCs w:val="21"/>
              </w:rPr>
            </w:pPr>
            <w:r>
              <w:rPr>
                <w:rFonts w:hint="eastAsia"/>
                <w:szCs w:val="21"/>
              </w:rPr>
              <w:t>17</w:t>
            </w:r>
          </w:p>
        </w:tc>
        <w:tc>
          <w:tcPr>
            <w:tcW w:w="720" w:type="dxa"/>
          </w:tcPr>
          <w:p w14:paraId="6F39077F" w14:textId="7312FF8F" w:rsidR="00394ACC" w:rsidRDefault="00394ACC">
            <w:pPr>
              <w:rPr>
                <w:szCs w:val="21"/>
              </w:rPr>
            </w:pPr>
            <w:r>
              <w:rPr>
                <w:rFonts w:hint="eastAsia"/>
                <w:szCs w:val="21"/>
              </w:rPr>
              <w:t>5</w:t>
            </w:r>
          </w:p>
        </w:tc>
        <w:tc>
          <w:tcPr>
            <w:tcW w:w="4500" w:type="dxa"/>
            <w:vAlign w:val="center"/>
          </w:tcPr>
          <w:p w14:paraId="79E190A3" w14:textId="7B1447E0" w:rsidR="00394ACC" w:rsidRDefault="0003616F" w:rsidP="0003616F">
            <w:pPr>
              <w:rPr>
                <w:rFonts w:ascii="宋体" w:hAnsi="宋体"/>
                <w:color w:val="000000"/>
                <w:szCs w:val="21"/>
              </w:rPr>
            </w:pPr>
            <w:r>
              <w:rPr>
                <w:rFonts w:ascii="宋体" w:hAnsi="宋体" w:hint="eastAsia"/>
                <w:color w:val="000000"/>
                <w:szCs w:val="21"/>
              </w:rPr>
              <w:t>设计方案、报告整理</w:t>
            </w:r>
          </w:p>
        </w:tc>
        <w:tc>
          <w:tcPr>
            <w:tcW w:w="768" w:type="dxa"/>
          </w:tcPr>
          <w:p w14:paraId="5D76C702" w14:textId="02AAA10C" w:rsidR="00394ACC" w:rsidRDefault="0003616F">
            <w:pPr>
              <w:rPr>
                <w:szCs w:val="21"/>
              </w:rPr>
            </w:pPr>
            <w:r>
              <w:rPr>
                <w:rFonts w:hint="eastAsia"/>
                <w:szCs w:val="21"/>
              </w:rPr>
              <w:t>6</w:t>
            </w:r>
          </w:p>
        </w:tc>
        <w:tc>
          <w:tcPr>
            <w:tcW w:w="1704" w:type="dxa"/>
          </w:tcPr>
          <w:p w14:paraId="30BD7311" w14:textId="77777777" w:rsidR="00394ACC" w:rsidRDefault="00394ACC">
            <w:pPr>
              <w:rPr>
                <w:rFonts w:ascii="宋体" w:hAnsi="宋体"/>
                <w:color w:val="000000"/>
                <w:szCs w:val="21"/>
              </w:rPr>
            </w:pPr>
          </w:p>
        </w:tc>
      </w:tr>
    </w:tbl>
    <w:p w14:paraId="36E7D9C7" w14:textId="77777777" w:rsidR="00E8733F" w:rsidRDefault="00E8733F">
      <w:pPr>
        <w:adjustRightInd w:val="0"/>
        <w:snapToGrid w:val="0"/>
        <w:spacing w:line="360" w:lineRule="auto"/>
        <w:rPr>
          <w:rFonts w:ascii="黑体" w:eastAsia="黑体" w:hAnsi="宋体"/>
          <w:b/>
        </w:rPr>
      </w:pPr>
    </w:p>
    <w:p w14:paraId="779A706B" w14:textId="77777777" w:rsidR="00E8733F" w:rsidRDefault="00763171">
      <w:pPr>
        <w:adjustRightInd w:val="0"/>
        <w:snapToGrid w:val="0"/>
        <w:spacing w:line="360" w:lineRule="auto"/>
        <w:ind w:firstLineChars="98" w:firstLine="274"/>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7AD7C3DC" w14:textId="77777777" w:rsidR="00E8733F" w:rsidRDefault="00763171">
      <w:pPr>
        <w:ind w:firstLineChars="200" w:firstLine="42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14:paraId="08A353FF" w14:textId="3508DB3B" w:rsidR="00E8733F" w:rsidRDefault="0078177C" w:rsidP="0078177C">
      <w:pPr>
        <w:jc w:val="left"/>
      </w:pPr>
      <w:r>
        <w:rPr>
          <w:rFonts w:hint="eastAsia"/>
        </w:rPr>
        <w:t xml:space="preserve">    1.</w:t>
      </w:r>
      <w:r w:rsidR="00763171">
        <w:rPr>
          <w:rFonts w:hint="eastAsia"/>
        </w:rPr>
        <w:t>借助</w:t>
      </w:r>
      <w:r>
        <w:rPr>
          <w:rFonts w:hint="eastAsia"/>
        </w:rPr>
        <w:t>现代化手段与</w:t>
      </w:r>
      <w:r w:rsidR="00763171">
        <w:rPr>
          <w:rFonts w:hint="eastAsia"/>
        </w:rPr>
        <w:t>平台，帮助学生了解</w:t>
      </w:r>
      <w:r>
        <w:rPr>
          <w:rFonts w:hint="eastAsia"/>
        </w:rPr>
        <w:t>国际前沿信息</w:t>
      </w:r>
      <w:r w:rsidR="00763171">
        <w:rPr>
          <w:rFonts w:hint="eastAsia"/>
        </w:rPr>
        <w:t>；</w:t>
      </w:r>
    </w:p>
    <w:p w14:paraId="29D3E4B0" w14:textId="77777777" w:rsidR="005233E6" w:rsidRDefault="00763171">
      <w:pPr>
        <w:ind w:firstLineChars="200" w:firstLine="420"/>
        <w:jc w:val="left"/>
      </w:pPr>
      <w:r>
        <w:rPr>
          <w:rFonts w:hint="eastAsia"/>
        </w:rPr>
        <w:t>2</w:t>
      </w:r>
      <w:r>
        <w:rPr>
          <w:rFonts w:hint="eastAsia"/>
        </w:rPr>
        <w:t>、进一步加强学生对资料、案例收集整理并分析中外优秀设计案例，丰富学生的专业</w:t>
      </w:r>
    </w:p>
    <w:p w14:paraId="7CDA17ED" w14:textId="2B1159CE" w:rsidR="00E8733F" w:rsidRDefault="005233E6">
      <w:pPr>
        <w:ind w:firstLineChars="200" w:firstLine="420"/>
        <w:jc w:val="left"/>
      </w:pPr>
      <w:r>
        <w:rPr>
          <w:rFonts w:hint="eastAsia"/>
        </w:rPr>
        <w:t xml:space="preserve">    </w:t>
      </w:r>
      <w:r w:rsidR="00763171">
        <w:rPr>
          <w:rFonts w:hint="eastAsia"/>
        </w:rPr>
        <w:t>信息；</w:t>
      </w:r>
    </w:p>
    <w:p w14:paraId="55D4EB70" w14:textId="77777777" w:rsidR="00E8733F" w:rsidRDefault="00763171">
      <w:pPr>
        <w:ind w:firstLineChars="200" w:firstLine="420"/>
        <w:jc w:val="left"/>
      </w:pPr>
      <w:r>
        <w:rPr>
          <w:rFonts w:hint="eastAsia"/>
        </w:rPr>
        <w:t>3</w:t>
      </w:r>
      <w:r>
        <w:rPr>
          <w:rFonts w:hint="eastAsia"/>
        </w:rPr>
        <w:t>、仍需注重培养学生的多元化思维和表现能力；</w:t>
      </w:r>
    </w:p>
    <w:p w14:paraId="645909C4" w14:textId="192ED9AB" w:rsidR="00E8733F" w:rsidRDefault="00763171">
      <w:pPr>
        <w:ind w:firstLineChars="200" w:firstLine="420"/>
        <w:jc w:val="left"/>
      </w:pPr>
      <w:r>
        <w:rPr>
          <w:rFonts w:hint="eastAsia"/>
        </w:rPr>
        <w:t>4</w:t>
      </w:r>
      <w:r>
        <w:rPr>
          <w:rFonts w:hint="eastAsia"/>
        </w:rPr>
        <w:t>、进一步调整扩充资源，利用教学云平台，丰富教学手段，培养学</w:t>
      </w:r>
      <w:r w:rsidR="0078177C">
        <w:rPr>
          <w:rFonts w:hint="eastAsia"/>
        </w:rPr>
        <w:t>生的自主能</w:t>
      </w:r>
      <w:r>
        <w:rPr>
          <w:rFonts w:hint="eastAsia"/>
        </w:rPr>
        <w:t>力。</w:t>
      </w:r>
    </w:p>
    <w:p w14:paraId="46D89B7D" w14:textId="77777777" w:rsidR="00E8733F" w:rsidRDefault="00E8733F">
      <w:pPr>
        <w:ind w:firstLineChars="200" w:firstLine="420"/>
        <w:jc w:val="left"/>
      </w:pPr>
    </w:p>
    <w:p w14:paraId="7ED1EAD7" w14:textId="77777777" w:rsidR="00E8733F" w:rsidRDefault="00763171">
      <w:pPr>
        <w:numPr>
          <w:ilvl w:val="0"/>
          <w:numId w:val="3"/>
        </w:numPr>
        <w:adjustRightInd w:val="0"/>
        <w:snapToGrid w:val="0"/>
        <w:spacing w:line="360" w:lineRule="auto"/>
        <w:ind w:firstLineChars="200" w:firstLine="560"/>
        <w:rPr>
          <w:rFonts w:ascii="宋体" w:eastAsia="黑体" w:hAnsi="宋体"/>
          <w:b/>
          <w:bCs/>
          <w:sz w:val="28"/>
        </w:rPr>
      </w:pPr>
      <w:r>
        <w:rPr>
          <w:rFonts w:ascii="宋体" w:eastAsia="黑体" w:hAnsi="宋体" w:hint="eastAsia"/>
          <w:b/>
          <w:bCs/>
          <w:sz w:val="28"/>
        </w:rPr>
        <w:t>教学</w:t>
      </w:r>
      <w:r>
        <w:rPr>
          <w:rFonts w:ascii="宋体" w:eastAsia="黑体" w:hAnsi="宋体"/>
          <w:b/>
          <w:bCs/>
          <w:sz w:val="28"/>
        </w:rPr>
        <w:t>参考</w:t>
      </w:r>
      <w:r>
        <w:rPr>
          <w:rFonts w:ascii="宋体" w:eastAsia="黑体" w:hAnsi="宋体" w:hint="eastAsia"/>
          <w:b/>
          <w:bCs/>
          <w:sz w:val="28"/>
        </w:rPr>
        <w:t>资料</w:t>
      </w:r>
    </w:p>
    <w:p w14:paraId="65BFE529" w14:textId="4FC6A099" w:rsidR="00C01E24" w:rsidRDefault="009234E6" w:rsidP="00C01E24">
      <w:pPr>
        <w:adjustRightInd w:val="0"/>
        <w:snapToGrid w:val="0"/>
        <w:spacing w:line="360" w:lineRule="auto"/>
      </w:pPr>
      <w:r>
        <w:rPr>
          <w:rFonts w:hint="eastAsia"/>
          <w:kern w:val="0"/>
          <w:szCs w:val="21"/>
        </w:rPr>
        <w:t xml:space="preserve">   </w:t>
      </w:r>
      <w:r w:rsidR="00C01E24">
        <w:rPr>
          <w:rFonts w:hint="eastAsia"/>
          <w:kern w:val="0"/>
          <w:szCs w:val="21"/>
        </w:rPr>
        <w:t xml:space="preserve">1. </w:t>
      </w:r>
      <w:r w:rsidR="00C01E24">
        <w:rPr>
          <w:rFonts w:hint="eastAsia"/>
          <w:kern w:val="0"/>
          <w:szCs w:val="21"/>
        </w:rPr>
        <w:t>《</w:t>
      </w:r>
      <w:r w:rsidR="00C01E24">
        <w:rPr>
          <w:rFonts w:hint="eastAsia"/>
        </w:rPr>
        <w:t>设计基础表现》</w:t>
      </w:r>
      <w:r w:rsidR="00C01E24">
        <w:rPr>
          <w:rFonts w:hint="eastAsia"/>
        </w:rPr>
        <w:t xml:space="preserve">  </w:t>
      </w:r>
      <w:r w:rsidR="00C01E24">
        <w:rPr>
          <w:rFonts w:hint="eastAsia"/>
        </w:rPr>
        <w:t>夏洁著</w:t>
      </w:r>
      <w:r w:rsidR="00C01E24">
        <w:rPr>
          <w:rFonts w:hint="eastAsia"/>
        </w:rPr>
        <w:t xml:space="preserve">    </w:t>
      </w:r>
      <w:r w:rsidR="00C01E24">
        <w:rPr>
          <w:rFonts w:hint="eastAsia"/>
        </w:rPr>
        <w:t>东南大学出版社</w:t>
      </w:r>
      <w:r w:rsidR="00C01E24">
        <w:rPr>
          <w:rFonts w:hint="eastAsia"/>
        </w:rPr>
        <w:t xml:space="preserve"> 2013</w:t>
      </w:r>
      <w:r w:rsidR="00C01E24">
        <w:rPr>
          <w:rFonts w:hint="eastAsia"/>
        </w:rPr>
        <w:t>年</w:t>
      </w:r>
      <w:r w:rsidR="00C01E24">
        <w:rPr>
          <w:rFonts w:hint="eastAsia"/>
        </w:rPr>
        <w:t>5</w:t>
      </w:r>
      <w:r w:rsidR="00C01E24">
        <w:rPr>
          <w:rFonts w:hint="eastAsia"/>
        </w:rPr>
        <w:t>月</w:t>
      </w:r>
      <w:r w:rsidR="00C01E24">
        <w:rPr>
          <w:rFonts w:hint="eastAsia"/>
        </w:rPr>
        <w:t xml:space="preserve">   </w:t>
      </w:r>
    </w:p>
    <w:p w14:paraId="0DC74E88" w14:textId="22175892" w:rsidR="00C01E24" w:rsidRDefault="00C01E24" w:rsidP="00C01E24">
      <w:pPr>
        <w:adjustRightInd w:val="0"/>
        <w:snapToGrid w:val="0"/>
        <w:spacing w:line="360" w:lineRule="auto"/>
      </w:pPr>
      <w:r>
        <w:rPr>
          <w:rFonts w:hint="eastAsia"/>
        </w:rPr>
        <w:t xml:space="preserve">   2.</w:t>
      </w:r>
      <w:r>
        <w:rPr>
          <w:rFonts w:hint="eastAsia"/>
        </w:rPr>
        <w:t>《形式与设计》</w:t>
      </w:r>
      <w:r>
        <w:rPr>
          <w:rFonts w:hint="eastAsia"/>
        </w:rPr>
        <w:t xml:space="preserve">  </w:t>
      </w:r>
      <w:r>
        <w:rPr>
          <w:rFonts w:hint="eastAsia"/>
        </w:rPr>
        <w:t>琼斯·伊顿著</w:t>
      </w:r>
      <w:r>
        <w:rPr>
          <w:rFonts w:hint="eastAsia"/>
        </w:rPr>
        <w:t xml:space="preserve">   </w:t>
      </w:r>
      <w:r>
        <w:rPr>
          <w:rFonts w:hint="eastAsia"/>
        </w:rPr>
        <w:t>东方出版社</w:t>
      </w:r>
    </w:p>
    <w:p w14:paraId="19A7A057" w14:textId="40BAF836" w:rsidR="009234E6" w:rsidRPr="009234E6" w:rsidRDefault="00C01E24" w:rsidP="00C01E24">
      <w:pPr>
        <w:rPr>
          <w:kern w:val="0"/>
          <w:szCs w:val="21"/>
        </w:rPr>
      </w:pPr>
      <w:r>
        <w:rPr>
          <w:rFonts w:hint="eastAsia"/>
        </w:rPr>
        <w:t xml:space="preserve">   3.</w:t>
      </w:r>
      <w:r>
        <w:rPr>
          <w:rFonts w:hint="eastAsia"/>
        </w:rPr>
        <w:t>《设计基础表现</w:t>
      </w:r>
      <w:hyperlink r:id="rId8" w:tgtFrame="http://e.dangdang.com/products/_blank" w:history="1">
        <w:r>
          <w:rPr>
            <w:rFonts w:hint="eastAsia"/>
          </w:rPr>
          <w:t>Eric Karjaluoto</w:t>
        </w:r>
      </w:hyperlink>
      <w:r>
        <w:rPr>
          <w:rFonts w:hint="eastAsia"/>
        </w:rPr>
        <w:t>著</w:t>
      </w:r>
      <w:hyperlink r:id="rId9" w:tgtFrame="http://e.dangdang.com/products/_blank" w:history="1">
        <w:r>
          <w:rPr>
            <w:rFonts w:hint="eastAsia"/>
          </w:rPr>
          <w:t>信息技术第一出版分社</w:t>
        </w:r>
      </w:hyperlink>
      <w:r>
        <w:rPr>
          <w:rFonts w:hint="eastAsia"/>
        </w:rPr>
        <w:t xml:space="preserve"> 2014</w:t>
      </w:r>
      <w:r>
        <w:rPr>
          <w:rFonts w:hint="eastAsia"/>
        </w:rPr>
        <w:t>年</w:t>
      </w:r>
      <w:r>
        <w:rPr>
          <w:rFonts w:hint="eastAsia"/>
        </w:rPr>
        <w:t>10</w:t>
      </w:r>
      <w:r>
        <w:rPr>
          <w:rFonts w:hint="eastAsia"/>
        </w:rPr>
        <w:t>月</w:t>
      </w:r>
    </w:p>
    <w:p w14:paraId="096A0ED4" w14:textId="77777777" w:rsidR="00E8733F" w:rsidRPr="009234E6" w:rsidRDefault="00E8733F"/>
    <w:p w14:paraId="44C79DB4" w14:textId="77777777" w:rsidR="00E8733F" w:rsidRDefault="00763171">
      <w:pPr>
        <w:adjustRightInd w:val="0"/>
        <w:snapToGrid w:val="0"/>
        <w:spacing w:line="360" w:lineRule="auto"/>
        <w:ind w:firstLineChars="200" w:firstLine="560"/>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14:paraId="38F9CF31" w14:textId="77777777" w:rsidR="00E8733F" w:rsidRDefault="00763171">
      <w:pPr>
        <w:adjustRightInd w:val="0"/>
        <w:snapToGrid w:val="0"/>
        <w:spacing w:line="360" w:lineRule="auto"/>
        <w:jc w:val="left"/>
        <w:rPr>
          <w:rFonts w:ascii="宋体" w:hAnsi="宋体"/>
        </w:rPr>
      </w:pPr>
      <w:r>
        <w:rPr>
          <w:rFonts w:ascii="宋体" w:hAnsi="宋体" w:hint="eastAsia"/>
        </w:rPr>
        <w:lastRenderedPageBreak/>
        <w:t xml:space="preserve">     根据本课程的特点，采取过程考核、阶段考核和调研报告总评考核相结合的方式考核学生能力，注重调研过程的认真、详细、丰富和平时表现，参考学生互评情况综合评定学习效果。</w:t>
      </w:r>
    </w:p>
    <w:p w14:paraId="628E6B9B" w14:textId="086C5E9B" w:rsidR="00E8733F" w:rsidRDefault="00763171">
      <w:pPr>
        <w:widowControl/>
        <w:spacing w:line="480" w:lineRule="exact"/>
        <w:ind w:firstLineChars="200" w:firstLine="420"/>
        <w:jc w:val="left"/>
        <w:rPr>
          <w:rStyle w:val="apple-style-span"/>
          <w:szCs w:val="21"/>
        </w:rPr>
      </w:pPr>
      <w:r>
        <w:rPr>
          <w:kern w:val="0"/>
          <w:szCs w:val="21"/>
        </w:rPr>
        <w:t>1</w:t>
      </w:r>
      <w:r>
        <w:rPr>
          <w:kern w:val="0"/>
          <w:szCs w:val="21"/>
        </w:rPr>
        <w:t>、</w:t>
      </w:r>
      <w:r>
        <w:rPr>
          <w:rStyle w:val="apple-style-span"/>
          <w:szCs w:val="21"/>
        </w:rPr>
        <w:t>学习过程考核</w:t>
      </w:r>
      <w:r>
        <w:rPr>
          <w:rStyle w:val="apple-style-span"/>
          <w:rFonts w:hint="eastAsia"/>
          <w:szCs w:val="21"/>
        </w:rPr>
        <w:t>：占总分</w:t>
      </w:r>
      <w:r w:rsidR="00AF2101">
        <w:rPr>
          <w:rStyle w:val="apple-style-span"/>
          <w:rFonts w:hint="eastAsia"/>
          <w:szCs w:val="21"/>
        </w:rPr>
        <w:t>4</w:t>
      </w:r>
      <w:r>
        <w:rPr>
          <w:rStyle w:val="apple-style-span"/>
          <w:rFonts w:hint="eastAsia"/>
          <w:szCs w:val="21"/>
        </w:rPr>
        <w:t>0</w:t>
      </w:r>
      <w:r>
        <w:rPr>
          <w:rStyle w:val="apple-style-span"/>
          <w:szCs w:val="21"/>
        </w:rPr>
        <w:t>%</w:t>
      </w:r>
      <w:r>
        <w:rPr>
          <w:rStyle w:val="apple-style-span"/>
          <w:rFonts w:hint="eastAsia"/>
          <w:szCs w:val="21"/>
        </w:rPr>
        <w:t>，出勤占</w:t>
      </w:r>
      <w:r>
        <w:rPr>
          <w:rStyle w:val="apple-style-span"/>
          <w:rFonts w:hint="eastAsia"/>
          <w:szCs w:val="21"/>
        </w:rPr>
        <w:t>10%</w:t>
      </w:r>
      <w:r>
        <w:rPr>
          <w:rStyle w:val="apple-style-span"/>
          <w:rFonts w:hint="eastAsia"/>
          <w:szCs w:val="21"/>
        </w:rPr>
        <w:t>，调研过程的认真程度</w:t>
      </w:r>
      <w:r>
        <w:rPr>
          <w:rStyle w:val="apple-style-span"/>
          <w:rFonts w:hint="eastAsia"/>
          <w:szCs w:val="21"/>
        </w:rPr>
        <w:t>10%</w:t>
      </w:r>
      <w:r>
        <w:rPr>
          <w:rStyle w:val="apple-style-span"/>
          <w:rFonts w:hint="eastAsia"/>
          <w:szCs w:val="21"/>
        </w:rPr>
        <w:t>，与老师沟通次数达标占</w:t>
      </w:r>
      <w:r w:rsidR="00AF2101">
        <w:rPr>
          <w:rStyle w:val="apple-style-span"/>
          <w:rFonts w:hint="eastAsia"/>
          <w:szCs w:val="21"/>
        </w:rPr>
        <w:t>2</w:t>
      </w:r>
      <w:r>
        <w:rPr>
          <w:rStyle w:val="apple-style-span"/>
          <w:rFonts w:hint="eastAsia"/>
          <w:szCs w:val="21"/>
        </w:rPr>
        <w:t>0%</w:t>
      </w:r>
      <w:r>
        <w:rPr>
          <w:rStyle w:val="apple-style-span"/>
          <w:rFonts w:hint="eastAsia"/>
          <w:szCs w:val="21"/>
        </w:rPr>
        <w:t>；</w:t>
      </w:r>
    </w:p>
    <w:p w14:paraId="0CC30D3A" w14:textId="38CDB95B" w:rsidR="00E8733F" w:rsidRDefault="00763171">
      <w:pPr>
        <w:widowControl/>
        <w:spacing w:line="480" w:lineRule="exact"/>
        <w:ind w:firstLineChars="200" w:firstLine="420"/>
        <w:jc w:val="left"/>
        <w:rPr>
          <w:kern w:val="0"/>
        </w:rPr>
      </w:pPr>
      <w:r>
        <w:rPr>
          <w:rStyle w:val="apple-style-span"/>
          <w:szCs w:val="21"/>
        </w:rPr>
        <w:t>2</w:t>
      </w:r>
      <w:r>
        <w:rPr>
          <w:rStyle w:val="apple-style-span"/>
          <w:szCs w:val="21"/>
        </w:rPr>
        <w:t>、</w:t>
      </w:r>
      <w:r>
        <w:rPr>
          <w:rStyle w:val="apple-style-span"/>
          <w:rFonts w:hint="eastAsia"/>
          <w:szCs w:val="21"/>
        </w:rPr>
        <w:t>期中考核：占总分</w:t>
      </w:r>
      <w:r w:rsidR="00AF2101">
        <w:rPr>
          <w:rStyle w:val="apple-style-span"/>
          <w:rFonts w:hint="eastAsia"/>
          <w:szCs w:val="21"/>
        </w:rPr>
        <w:t>2</w:t>
      </w:r>
      <w:r>
        <w:rPr>
          <w:rStyle w:val="apple-style-span"/>
          <w:szCs w:val="21"/>
        </w:rPr>
        <w:t>0%</w:t>
      </w:r>
      <w:r>
        <w:rPr>
          <w:rStyle w:val="apple-style-span"/>
          <w:rFonts w:hint="eastAsia"/>
          <w:szCs w:val="21"/>
        </w:rPr>
        <w:t>，阶段性素材整合及剖析</w:t>
      </w:r>
      <w:r>
        <w:rPr>
          <w:kern w:val="0"/>
        </w:rPr>
        <w:t>；</w:t>
      </w:r>
      <w:r>
        <w:rPr>
          <w:kern w:val="0"/>
        </w:rPr>
        <w:t xml:space="preserve"> </w:t>
      </w:r>
    </w:p>
    <w:p w14:paraId="31DF1D79" w14:textId="3F2991DE" w:rsidR="00E8733F" w:rsidRDefault="00763171">
      <w:pPr>
        <w:widowControl/>
        <w:spacing w:line="480" w:lineRule="exact"/>
        <w:ind w:firstLineChars="200" w:firstLine="420"/>
        <w:jc w:val="left"/>
        <w:rPr>
          <w:kern w:val="0"/>
          <w:szCs w:val="21"/>
        </w:rPr>
      </w:pPr>
      <w:r>
        <w:rPr>
          <w:kern w:val="0"/>
        </w:rPr>
        <w:t>3</w:t>
      </w:r>
      <w:r>
        <w:rPr>
          <w:kern w:val="0"/>
        </w:rPr>
        <w:t>、</w:t>
      </w:r>
      <w:r>
        <w:rPr>
          <w:rFonts w:hint="eastAsia"/>
          <w:kern w:val="0"/>
        </w:rPr>
        <w:t>期末考核：</w:t>
      </w:r>
      <w:r>
        <w:rPr>
          <w:rStyle w:val="apple-style-span"/>
          <w:rFonts w:hint="eastAsia"/>
          <w:szCs w:val="21"/>
        </w:rPr>
        <w:t>占总分</w:t>
      </w:r>
      <w:r>
        <w:rPr>
          <w:rStyle w:val="apple-style-span"/>
          <w:rFonts w:hint="eastAsia"/>
          <w:szCs w:val="21"/>
        </w:rPr>
        <w:t>4</w:t>
      </w:r>
      <w:r>
        <w:rPr>
          <w:rStyle w:val="apple-style-span"/>
          <w:szCs w:val="21"/>
        </w:rPr>
        <w:t>0%</w:t>
      </w:r>
      <w:r>
        <w:rPr>
          <w:rStyle w:val="apple-style-span"/>
          <w:rFonts w:hint="eastAsia"/>
          <w:szCs w:val="21"/>
        </w:rPr>
        <w:t>，</w:t>
      </w:r>
      <w:r w:rsidR="00AF2101">
        <w:rPr>
          <w:rFonts w:hint="eastAsia"/>
          <w:kern w:val="0"/>
        </w:rPr>
        <w:t>设计方案及文本</w:t>
      </w:r>
      <w:r>
        <w:rPr>
          <w:rFonts w:hint="eastAsia"/>
          <w:kern w:val="0"/>
        </w:rPr>
        <w:t>总体质量</w:t>
      </w:r>
      <w:r>
        <w:rPr>
          <w:kern w:val="0"/>
        </w:rPr>
        <w:t>。</w:t>
      </w:r>
    </w:p>
    <w:p w14:paraId="577A75A9" w14:textId="77777777" w:rsidR="00E8733F" w:rsidRDefault="00E8733F">
      <w:pPr>
        <w:outlineLvl w:val="0"/>
        <w:rPr>
          <w:rFonts w:ascii="黑体" w:eastAsia="黑体" w:hAnsi="宋体"/>
          <w:bCs/>
        </w:rPr>
      </w:pPr>
    </w:p>
    <w:sectPr w:rsidR="00E8733F">
      <w:footerReference w:type="default" r:id="rId10"/>
      <w:pgSz w:w="11906" w:h="16838"/>
      <w:pgMar w:top="1440" w:right="1797" w:bottom="1276" w:left="1797"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D8635" w14:textId="77777777" w:rsidR="00081FB0" w:rsidRDefault="00081FB0">
      <w:r>
        <w:separator/>
      </w:r>
    </w:p>
  </w:endnote>
  <w:endnote w:type="continuationSeparator" w:id="0">
    <w:p w14:paraId="509E782B" w14:textId="77777777" w:rsidR="00081FB0" w:rsidRDefault="00081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华文楷体">
    <w:charset w:val="86"/>
    <w:family w:val="auto"/>
    <w:pitch w:val="variable"/>
    <w:sig w:usb0="80000287" w:usb1="280F3C52" w:usb2="00000016" w:usb3="00000000" w:csb0="0004001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黑体">
    <w:charset w:val="86"/>
    <w:family w:val="auto"/>
    <w:pitch w:val="variable"/>
    <w:sig w:usb0="800002BF" w:usb1="38CF7CFA" w:usb2="00000016" w:usb3="00000000" w:csb0="00040001" w:csb1="00000000"/>
  </w:font>
  <w:font w:name="华文行楷">
    <w:charset w:val="86"/>
    <w:family w:val="auto"/>
    <w:pitch w:val="variable"/>
    <w:sig w:usb0="00000001" w:usb1="080F0000" w:usb2="00000010" w:usb3="00000000" w:csb0="0004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D2B45" w14:textId="77777777" w:rsidR="00E8733F" w:rsidRDefault="00763171">
    <w:pPr>
      <w:pStyle w:val="a6"/>
      <w:jc w:val="center"/>
    </w:pPr>
    <w:r>
      <w:fldChar w:fldCharType="begin"/>
    </w:r>
    <w:r>
      <w:instrText xml:space="preserve"> PAGE   \* MERGEFORMAT </w:instrText>
    </w:r>
    <w:r>
      <w:fldChar w:fldCharType="separate"/>
    </w:r>
    <w:r w:rsidR="009B005B" w:rsidRPr="009B005B">
      <w:rPr>
        <w:noProof/>
        <w:lang w:val="zh-CN"/>
      </w:rPr>
      <w:t>3</w:t>
    </w:r>
    <w:r>
      <w:fldChar w:fldCharType="end"/>
    </w:r>
  </w:p>
  <w:p w14:paraId="6AC1BEBF" w14:textId="77777777" w:rsidR="00E8733F" w:rsidRDefault="00E8733F">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91C9A" w14:textId="77777777" w:rsidR="00081FB0" w:rsidRDefault="00081FB0">
      <w:r>
        <w:separator/>
      </w:r>
    </w:p>
  </w:footnote>
  <w:footnote w:type="continuationSeparator" w:id="0">
    <w:p w14:paraId="5B394601" w14:textId="77777777" w:rsidR="00081FB0" w:rsidRDefault="00081FB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734858"/>
    <w:multiLevelType w:val="multilevel"/>
    <w:tmpl w:val="40734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582BC20E"/>
    <w:multiLevelType w:val="singleLevel"/>
    <w:tmpl w:val="582BC20E"/>
    <w:lvl w:ilvl="0">
      <w:start w:val="5"/>
      <w:numFmt w:val="chineseCounting"/>
      <w:suff w:val="nothing"/>
      <w:lvlText w:val="%1、"/>
      <w:lvlJc w:val="left"/>
    </w:lvl>
  </w:abstractNum>
  <w:abstractNum w:abstractNumId="2">
    <w:nsid w:val="71E82D61"/>
    <w:multiLevelType w:val="multilevel"/>
    <w:tmpl w:val="71E82D61"/>
    <w:lvl w:ilvl="0">
      <w:start w:val="1"/>
      <w:numFmt w:val="chineseCountingThousand"/>
      <w:pStyle w:val="1"/>
      <w:lvlText w:val="%1、"/>
      <w:lvlJc w:val="left"/>
      <w:pPr>
        <w:tabs>
          <w:tab w:val="left" w:pos="630"/>
        </w:tabs>
        <w:ind w:left="630" w:hanging="420"/>
      </w:pPr>
      <w:rPr>
        <w:lang w:val="en-US"/>
      </w:rPr>
    </w:lvl>
    <w:lvl w:ilvl="1">
      <w:start w:val="1"/>
      <w:numFmt w:val="ideographEnclosedCircle"/>
      <w:lvlText w:val="%2、"/>
      <w:lvlJc w:val="left"/>
      <w:pPr>
        <w:tabs>
          <w:tab w:val="left" w:pos="1110"/>
        </w:tabs>
        <w:ind w:left="1110" w:hanging="480"/>
      </w:pPr>
      <w:rPr>
        <w:rFonts w:hint="eastAsia"/>
      </w:r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63AA"/>
    <w:rsid w:val="0001610A"/>
    <w:rsid w:val="00017760"/>
    <w:rsid w:val="00017F53"/>
    <w:rsid w:val="00025132"/>
    <w:rsid w:val="0003616F"/>
    <w:rsid w:val="00040A81"/>
    <w:rsid w:val="0005720D"/>
    <w:rsid w:val="00081FB0"/>
    <w:rsid w:val="00090472"/>
    <w:rsid w:val="000A2E77"/>
    <w:rsid w:val="000C5426"/>
    <w:rsid w:val="000F38AD"/>
    <w:rsid w:val="00101D3C"/>
    <w:rsid w:val="0010267C"/>
    <w:rsid w:val="00107A3A"/>
    <w:rsid w:val="001107EE"/>
    <w:rsid w:val="0011399A"/>
    <w:rsid w:val="00121F89"/>
    <w:rsid w:val="001221C1"/>
    <w:rsid w:val="0014357D"/>
    <w:rsid w:val="001437FC"/>
    <w:rsid w:val="001575D1"/>
    <w:rsid w:val="001764AC"/>
    <w:rsid w:val="001865B8"/>
    <w:rsid w:val="001C310A"/>
    <w:rsid w:val="001E7AAF"/>
    <w:rsid w:val="00250B6C"/>
    <w:rsid w:val="00256CCD"/>
    <w:rsid w:val="00261138"/>
    <w:rsid w:val="00273ECB"/>
    <w:rsid w:val="002829FF"/>
    <w:rsid w:val="00291E14"/>
    <w:rsid w:val="002975B4"/>
    <w:rsid w:val="002A19D8"/>
    <w:rsid w:val="002A62CE"/>
    <w:rsid w:val="002A67EA"/>
    <w:rsid w:val="002A7D1F"/>
    <w:rsid w:val="002B331E"/>
    <w:rsid w:val="002B4E6B"/>
    <w:rsid w:val="002F6834"/>
    <w:rsid w:val="002F7DEE"/>
    <w:rsid w:val="0034551F"/>
    <w:rsid w:val="00346458"/>
    <w:rsid w:val="003471D7"/>
    <w:rsid w:val="00352380"/>
    <w:rsid w:val="00356313"/>
    <w:rsid w:val="0036098A"/>
    <w:rsid w:val="00377104"/>
    <w:rsid w:val="00387E56"/>
    <w:rsid w:val="0039166D"/>
    <w:rsid w:val="00394ACC"/>
    <w:rsid w:val="003D2109"/>
    <w:rsid w:val="003E191F"/>
    <w:rsid w:val="003F2012"/>
    <w:rsid w:val="003F5AF7"/>
    <w:rsid w:val="00407041"/>
    <w:rsid w:val="004102D8"/>
    <w:rsid w:val="00412AE6"/>
    <w:rsid w:val="00412AF9"/>
    <w:rsid w:val="00417DCD"/>
    <w:rsid w:val="0044297F"/>
    <w:rsid w:val="004450FB"/>
    <w:rsid w:val="00451774"/>
    <w:rsid w:val="00463C4B"/>
    <w:rsid w:val="004B4B1A"/>
    <w:rsid w:val="004C5232"/>
    <w:rsid w:val="004E5D71"/>
    <w:rsid w:val="004F0B86"/>
    <w:rsid w:val="00500628"/>
    <w:rsid w:val="00511072"/>
    <w:rsid w:val="00511B34"/>
    <w:rsid w:val="00513527"/>
    <w:rsid w:val="005146E4"/>
    <w:rsid w:val="005233E6"/>
    <w:rsid w:val="00525B02"/>
    <w:rsid w:val="005633E2"/>
    <w:rsid w:val="005712B7"/>
    <w:rsid w:val="0059179A"/>
    <w:rsid w:val="005A4174"/>
    <w:rsid w:val="005B714B"/>
    <w:rsid w:val="005C2DDB"/>
    <w:rsid w:val="005C3FA0"/>
    <w:rsid w:val="005E028E"/>
    <w:rsid w:val="005E065F"/>
    <w:rsid w:val="005E36AA"/>
    <w:rsid w:val="005F215B"/>
    <w:rsid w:val="00605BF0"/>
    <w:rsid w:val="00606417"/>
    <w:rsid w:val="00622E03"/>
    <w:rsid w:val="00642381"/>
    <w:rsid w:val="00674018"/>
    <w:rsid w:val="00680407"/>
    <w:rsid w:val="00687D4D"/>
    <w:rsid w:val="006A7DED"/>
    <w:rsid w:val="006B1D9D"/>
    <w:rsid w:val="006C0761"/>
    <w:rsid w:val="00703538"/>
    <w:rsid w:val="00710EFA"/>
    <w:rsid w:val="00711F80"/>
    <w:rsid w:val="00721F15"/>
    <w:rsid w:val="00727EDC"/>
    <w:rsid w:val="007334A5"/>
    <w:rsid w:val="00746CFD"/>
    <w:rsid w:val="00752AA3"/>
    <w:rsid w:val="00763171"/>
    <w:rsid w:val="0077785D"/>
    <w:rsid w:val="0078177C"/>
    <w:rsid w:val="007835CF"/>
    <w:rsid w:val="007D068D"/>
    <w:rsid w:val="007D0DDD"/>
    <w:rsid w:val="007E1B8E"/>
    <w:rsid w:val="00811DD0"/>
    <w:rsid w:val="008326A3"/>
    <w:rsid w:val="00843EE1"/>
    <w:rsid w:val="00853396"/>
    <w:rsid w:val="0086070A"/>
    <w:rsid w:val="00866B03"/>
    <w:rsid w:val="0089531B"/>
    <w:rsid w:val="008B4A3E"/>
    <w:rsid w:val="008B6DDA"/>
    <w:rsid w:val="008B7885"/>
    <w:rsid w:val="008C1A26"/>
    <w:rsid w:val="008C6C06"/>
    <w:rsid w:val="008E0F93"/>
    <w:rsid w:val="008F33C6"/>
    <w:rsid w:val="00902277"/>
    <w:rsid w:val="009234E6"/>
    <w:rsid w:val="00987926"/>
    <w:rsid w:val="00994518"/>
    <w:rsid w:val="009A4D99"/>
    <w:rsid w:val="009B005B"/>
    <w:rsid w:val="009B6794"/>
    <w:rsid w:val="009D0DD6"/>
    <w:rsid w:val="009F3A2F"/>
    <w:rsid w:val="00A007D0"/>
    <w:rsid w:val="00A11C2F"/>
    <w:rsid w:val="00A24CD6"/>
    <w:rsid w:val="00A32AE8"/>
    <w:rsid w:val="00A33273"/>
    <w:rsid w:val="00A4316A"/>
    <w:rsid w:val="00A51A88"/>
    <w:rsid w:val="00A952BC"/>
    <w:rsid w:val="00A977AD"/>
    <w:rsid w:val="00AB7A88"/>
    <w:rsid w:val="00AC0D66"/>
    <w:rsid w:val="00AC5451"/>
    <w:rsid w:val="00AC7778"/>
    <w:rsid w:val="00AD781F"/>
    <w:rsid w:val="00AF2101"/>
    <w:rsid w:val="00B21C22"/>
    <w:rsid w:val="00B3505B"/>
    <w:rsid w:val="00B44CAA"/>
    <w:rsid w:val="00B47BEB"/>
    <w:rsid w:val="00B5088C"/>
    <w:rsid w:val="00B6382A"/>
    <w:rsid w:val="00B63FBB"/>
    <w:rsid w:val="00B71894"/>
    <w:rsid w:val="00B73D5C"/>
    <w:rsid w:val="00BC39B6"/>
    <w:rsid w:val="00BC3DE5"/>
    <w:rsid w:val="00BD3A23"/>
    <w:rsid w:val="00BD6E81"/>
    <w:rsid w:val="00BE0E87"/>
    <w:rsid w:val="00BF3DC4"/>
    <w:rsid w:val="00C01E24"/>
    <w:rsid w:val="00C160DE"/>
    <w:rsid w:val="00C631E8"/>
    <w:rsid w:val="00C73790"/>
    <w:rsid w:val="00CA7A71"/>
    <w:rsid w:val="00CB6585"/>
    <w:rsid w:val="00CC25EE"/>
    <w:rsid w:val="00CC3898"/>
    <w:rsid w:val="00CC6953"/>
    <w:rsid w:val="00CD41AF"/>
    <w:rsid w:val="00D42589"/>
    <w:rsid w:val="00D4355B"/>
    <w:rsid w:val="00D45F58"/>
    <w:rsid w:val="00D613F2"/>
    <w:rsid w:val="00D66B35"/>
    <w:rsid w:val="00D84BA4"/>
    <w:rsid w:val="00DA591A"/>
    <w:rsid w:val="00DB422B"/>
    <w:rsid w:val="00E1000D"/>
    <w:rsid w:val="00E104F6"/>
    <w:rsid w:val="00E10B35"/>
    <w:rsid w:val="00E327CB"/>
    <w:rsid w:val="00E37FFB"/>
    <w:rsid w:val="00E41CA5"/>
    <w:rsid w:val="00E47C50"/>
    <w:rsid w:val="00E550CB"/>
    <w:rsid w:val="00E551E5"/>
    <w:rsid w:val="00E67665"/>
    <w:rsid w:val="00E70086"/>
    <w:rsid w:val="00E7085C"/>
    <w:rsid w:val="00E71E46"/>
    <w:rsid w:val="00E7494B"/>
    <w:rsid w:val="00E8733F"/>
    <w:rsid w:val="00EA60AF"/>
    <w:rsid w:val="00EB1027"/>
    <w:rsid w:val="00EE0F3B"/>
    <w:rsid w:val="00EE42AC"/>
    <w:rsid w:val="00F12CB7"/>
    <w:rsid w:val="00F174FA"/>
    <w:rsid w:val="00F34B93"/>
    <w:rsid w:val="00F516A3"/>
    <w:rsid w:val="00F54EF8"/>
    <w:rsid w:val="00F7717B"/>
    <w:rsid w:val="00FA149A"/>
    <w:rsid w:val="00FC5B8D"/>
    <w:rsid w:val="09605999"/>
    <w:rsid w:val="0B0B3EB8"/>
    <w:rsid w:val="1265347F"/>
    <w:rsid w:val="15931B28"/>
    <w:rsid w:val="166A5654"/>
    <w:rsid w:val="1A7C279D"/>
    <w:rsid w:val="1D571676"/>
    <w:rsid w:val="1FC94D99"/>
    <w:rsid w:val="2B523041"/>
    <w:rsid w:val="34B06FE9"/>
    <w:rsid w:val="3A522E46"/>
    <w:rsid w:val="3AB36D14"/>
    <w:rsid w:val="3BA40F15"/>
    <w:rsid w:val="3F214559"/>
    <w:rsid w:val="40B926FC"/>
    <w:rsid w:val="422E17B6"/>
    <w:rsid w:val="4D1C5AFF"/>
    <w:rsid w:val="4D646AF3"/>
    <w:rsid w:val="4EB40B8C"/>
    <w:rsid w:val="50642D26"/>
    <w:rsid w:val="52E6368D"/>
    <w:rsid w:val="5AEA51A6"/>
    <w:rsid w:val="66850902"/>
    <w:rsid w:val="69B03987"/>
    <w:rsid w:val="69CB1806"/>
    <w:rsid w:val="6F4550FB"/>
    <w:rsid w:val="72847ACE"/>
    <w:rsid w:val="7BA66235"/>
    <w:rsid w:val="7E244FB6"/>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654BB9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qFormat/>
    <w:pPr>
      <w:keepNext/>
      <w:keepLines/>
      <w:spacing w:before="340" w:after="330" w:line="578" w:lineRule="auto"/>
      <w:outlineLvl w:val="0"/>
    </w:pPr>
    <w:rPr>
      <w:b/>
      <w:bCs/>
      <w:kern w:val="44"/>
      <w:sz w:val="44"/>
      <w:szCs w:val="44"/>
    </w:rPr>
  </w:style>
  <w:style w:type="paragraph" w:styleId="3">
    <w:name w:val="heading 3"/>
    <w:basedOn w:val="a"/>
    <w:next w:val="a"/>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before="100" w:beforeAutospacing="1" w:after="100" w:afterAutospacing="1" w:line="440" w:lineRule="exact"/>
      <w:ind w:firstLineChars="300" w:firstLine="720"/>
      <w:jc w:val="left"/>
    </w:pPr>
    <w:rPr>
      <w:sz w:val="24"/>
    </w:rPr>
  </w:style>
  <w:style w:type="paragraph" w:styleId="a4">
    <w:name w:val="Date"/>
    <w:basedOn w:val="a"/>
    <w:next w:val="a"/>
    <w:qFormat/>
    <w:pPr>
      <w:ind w:leftChars="2500" w:left="100"/>
    </w:pPr>
    <w:rPr>
      <w:rFonts w:eastAsia="华文楷体"/>
      <w:sz w:val="28"/>
    </w:rPr>
  </w:style>
  <w:style w:type="paragraph" w:styleId="a5">
    <w:name w:val="Balloon Text"/>
    <w:basedOn w:val="a"/>
    <w:semiHidden/>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jc w:val="left"/>
    </w:pPr>
    <w:rPr>
      <w:rFonts w:ascii="Verdana" w:hAnsi="Verdana" w:cs="宋体"/>
      <w:color w:val="000000"/>
      <w:kern w:val="0"/>
      <w:sz w:val="18"/>
      <w:szCs w:val="18"/>
    </w:rPr>
  </w:style>
  <w:style w:type="character" w:styleId="aa">
    <w:name w:val="Strong"/>
    <w:uiPriority w:val="22"/>
    <w:qFormat/>
    <w:rPr>
      <w:b/>
      <w:bCs/>
    </w:rPr>
  </w:style>
  <w:style w:type="character" w:styleId="ab">
    <w:name w:val="page number"/>
    <w:basedOn w:val="a0"/>
    <w:qFormat/>
  </w:style>
  <w:style w:type="character" w:styleId="ac">
    <w:name w:val="Hyperlink"/>
    <w:qFormat/>
    <w:rPr>
      <w:color w:val="000000"/>
      <w:u w:val="none"/>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页脚字符"/>
    <w:link w:val="a6"/>
    <w:uiPriority w:val="99"/>
    <w:qFormat/>
    <w:rPr>
      <w:kern w:val="2"/>
      <w:sz w:val="18"/>
      <w:szCs w:val="18"/>
    </w:rPr>
  </w:style>
  <w:style w:type="character" w:customStyle="1" w:styleId="yongrinewsarticlestitle1">
    <w:name w:val="yongri_newsarticles_title1"/>
    <w:qFormat/>
    <w:rPr>
      <w:rFonts w:ascii="Tahoma" w:hAnsi="Tahoma"/>
      <w:b/>
      <w:sz w:val="27"/>
    </w:rPr>
  </w:style>
  <w:style w:type="character" w:customStyle="1" w:styleId="neirong1">
    <w:name w:val="neirong1"/>
    <w:qFormat/>
    <w:rPr>
      <w:color w:val="333333"/>
      <w:sz w:val="18"/>
      <w:szCs w:val="18"/>
    </w:rPr>
  </w:style>
  <w:style w:type="paragraph" w:customStyle="1" w:styleId="1">
    <w:name w:val="样式1"/>
    <w:basedOn w:val="a"/>
    <w:semiHidden/>
    <w:qFormat/>
    <w:pPr>
      <w:numPr>
        <w:numId w:val="1"/>
      </w:numPr>
      <w:jc w:val="left"/>
    </w:pPr>
    <w:rPr>
      <w:rFonts w:eastAsia="黑体"/>
      <w:b/>
      <w:sz w:val="24"/>
    </w:rPr>
  </w:style>
  <w:style w:type="character" w:customStyle="1" w:styleId="11">
    <w:name w:val="标题 1字符"/>
    <w:basedOn w:val="a0"/>
    <w:link w:val="10"/>
    <w:qFormat/>
    <w:rPr>
      <w:b/>
      <w:bCs/>
      <w:kern w:val="44"/>
      <w:sz w:val="44"/>
      <w:szCs w:val="44"/>
    </w:rPr>
  </w:style>
  <w:style w:type="character" w:customStyle="1" w:styleId="apple-style-span">
    <w:name w:val="apple-style-span"/>
    <w:basedOn w:val="a0"/>
    <w:qFormat/>
  </w:style>
  <w:style w:type="paragraph" w:styleId="ae">
    <w:name w:val="List Paragraph"/>
    <w:basedOn w:val="a"/>
    <w:uiPriority w:val="99"/>
    <w:qFormat/>
    <w:pPr>
      <w:ind w:firstLineChars="200" w:firstLine="420"/>
    </w:pPr>
  </w:style>
  <w:style w:type="character" w:customStyle="1" w:styleId="a-size-large">
    <w:name w:val="a-size-large"/>
    <w:basedOn w:val="a0"/>
    <w:qFormat/>
  </w:style>
  <w:style w:type="character" w:customStyle="1" w:styleId="author">
    <w:name w:val="author"/>
    <w:basedOn w:val="a0"/>
    <w:qFormat/>
  </w:style>
  <w:style w:type="character" w:customStyle="1" w:styleId="apple-converted-space">
    <w:name w:val="apple-converted-space"/>
    <w:basedOn w:val="a0"/>
    <w:qFormat/>
  </w:style>
  <w:style w:type="character" w:customStyle="1" w:styleId="a-color-secondary">
    <w:name w:val="a-color-secondary"/>
    <w:basedOn w:val="a0"/>
    <w:qFormat/>
  </w:style>
  <w:style w:type="character" w:customStyle="1" w:styleId="more">
    <w:name w:val="more"/>
    <w:basedOn w:val="a0"/>
  </w:style>
  <w:style w:type="character" w:customStyle="1" w:styleId="morecount">
    <w:name w:val="morecoun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e.dangdang.com/newsearchresult_page.html?keyword=%5b%E5%8A%A0%5dEric%20Karjaluoto" TargetMode="External"/><Relationship Id="rId9" Type="http://schemas.openxmlformats.org/officeDocument/2006/relationships/hyperlink" Target="http://e.dangdang.com/newsearchresult_page.html?keyword=%E4%BF%A1%E6%81%AF%E6%8A%80%E6%9C%AF%E7%AC%AC%E4%B8%80%E5%87%BA%E7%89%88%E5%88%86%E7%A4%BE" TargetMode="Externa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309</Words>
  <Characters>1766</Characters>
  <Application>Microsoft Macintosh Word</Application>
  <DocSecurity>0</DocSecurity>
  <Lines>14</Lines>
  <Paragraphs>4</Paragraphs>
  <ScaleCrop>false</ScaleCrop>
  <HeadingPairs>
    <vt:vector size="2" baseType="variant">
      <vt:variant>
        <vt:lpstr>标题</vt:lpstr>
      </vt:variant>
      <vt:variant>
        <vt:i4>1</vt:i4>
      </vt:variant>
    </vt:vector>
  </HeadingPairs>
  <TitlesOfParts>
    <vt:vector size="1" baseType="lpstr">
      <vt:lpstr>应教字 [2008] 14号</vt:lpstr>
    </vt:vector>
  </TitlesOfParts>
  <Company>微软中国</Company>
  <LinksUpToDate>false</LinksUpToDate>
  <CharactersWithSpaces>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Microsoft Office 用户</cp:lastModifiedBy>
  <cp:revision>15</cp:revision>
  <cp:lastPrinted>2016-03-29T07:16:00Z</cp:lastPrinted>
  <dcterms:created xsi:type="dcterms:W3CDTF">2019-03-06T10:51:00Z</dcterms:created>
  <dcterms:modified xsi:type="dcterms:W3CDTF">2019-03-06T11:51:00Z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