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F905" w14:textId="77777777" w:rsidR="002316A5" w:rsidRDefault="002316A5">
      <w:pPr>
        <w:widowControl/>
        <w:spacing w:line="360" w:lineRule="auto"/>
        <w:jc w:val="center"/>
        <w:rPr>
          <w:rFonts w:ascii="宋体" w:hAnsi="宋体" w:cs="宋体" w:hint="eastAsia"/>
          <w:b/>
          <w:bCs/>
          <w:sz w:val="36"/>
          <w:szCs w:val="36"/>
        </w:rPr>
      </w:pPr>
    </w:p>
    <w:p w14:paraId="02C218B3" w14:textId="77777777" w:rsidR="002316A5" w:rsidRDefault="002316A5">
      <w:pPr>
        <w:widowControl/>
        <w:spacing w:line="360" w:lineRule="auto"/>
        <w:jc w:val="center"/>
        <w:rPr>
          <w:rFonts w:ascii="宋体" w:hAnsi="宋体" w:cs="宋体" w:hint="eastAsia"/>
          <w:b/>
          <w:bCs/>
          <w:sz w:val="36"/>
          <w:szCs w:val="36"/>
        </w:rPr>
      </w:pPr>
    </w:p>
    <w:p w14:paraId="4C073EED" w14:textId="77777777" w:rsidR="002316A5" w:rsidRDefault="00000000">
      <w:pPr>
        <w:widowControl/>
        <w:shd w:val="clear" w:color="auto" w:fill="FFFFFF"/>
        <w:spacing w:line="360" w:lineRule="auto"/>
        <w:jc w:val="center"/>
        <w:rPr>
          <w:rFonts w:ascii="宋体" w:hAnsi="宋体" w:cs="宋体" w:hint="eastAsia"/>
          <w:b/>
          <w:bCs/>
          <w:sz w:val="36"/>
          <w:szCs w:val="36"/>
        </w:rPr>
      </w:pPr>
      <w:r>
        <w:rPr>
          <w:rFonts w:ascii="宋体" w:hAnsi="宋体" w:cs="宋体" w:hint="eastAsia"/>
          <w:b/>
          <w:bCs/>
          <w:sz w:val="36"/>
          <w:szCs w:val="36"/>
        </w:rPr>
        <w:t>2025-2026年南京审计大学金审学院图书馆中文</w:t>
      </w:r>
    </w:p>
    <w:p w14:paraId="6B3A435F" w14:textId="77777777" w:rsidR="002316A5" w:rsidRDefault="00000000">
      <w:pPr>
        <w:widowControl/>
        <w:shd w:val="clear" w:color="auto" w:fill="FFFFFF"/>
        <w:spacing w:line="360" w:lineRule="auto"/>
        <w:jc w:val="center"/>
        <w:rPr>
          <w:rFonts w:ascii="宋体" w:hAnsi="宋体" w:cs="宋体" w:hint="eastAsia"/>
          <w:b/>
          <w:sz w:val="36"/>
          <w:szCs w:val="36"/>
        </w:rPr>
      </w:pPr>
      <w:r>
        <w:rPr>
          <w:rFonts w:ascii="宋体" w:hAnsi="宋体" w:cs="宋体" w:hint="eastAsia"/>
          <w:b/>
          <w:bCs/>
          <w:sz w:val="36"/>
          <w:szCs w:val="36"/>
        </w:rPr>
        <w:t>图书采购项目</w:t>
      </w:r>
    </w:p>
    <w:p w14:paraId="2DD4D70E" w14:textId="77777777" w:rsidR="002316A5" w:rsidRDefault="002316A5">
      <w:pPr>
        <w:widowControl/>
        <w:spacing w:line="360" w:lineRule="auto"/>
        <w:jc w:val="center"/>
        <w:rPr>
          <w:rFonts w:ascii="宋体" w:hAnsi="宋体" w:cs="宋体" w:hint="eastAsia"/>
          <w:b/>
          <w:sz w:val="36"/>
          <w:szCs w:val="36"/>
        </w:rPr>
      </w:pPr>
    </w:p>
    <w:p w14:paraId="594B1198" w14:textId="77777777" w:rsidR="002316A5" w:rsidRDefault="002316A5">
      <w:pPr>
        <w:widowControl/>
        <w:spacing w:line="360" w:lineRule="auto"/>
        <w:jc w:val="center"/>
        <w:rPr>
          <w:rFonts w:ascii="宋体" w:hAnsi="宋体" w:cs="宋体" w:hint="eastAsia"/>
          <w:b/>
          <w:sz w:val="36"/>
          <w:szCs w:val="36"/>
        </w:rPr>
      </w:pPr>
    </w:p>
    <w:p w14:paraId="2FEEE86F" w14:textId="77777777" w:rsidR="002316A5" w:rsidRDefault="002316A5">
      <w:pPr>
        <w:widowControl/>
        <w:spacing w:line="360" w:lineRule="auto"/>
        <w:jc w:val="center"/>
        <w:rPr>
          <w:rFonts w:ascii="宋体" w:hAnsi="宋体" w:cs="宋体" w:hint="eastAsia"/>
          <w:b/>
          <w:sz w:val="36"/>
          <w:szCs w:val="36"/>
        </w:rPr>
      </w:pPr>
    </w:p>
    <w:p w14:paraId="7B57B998" w14:textId="77777777" w:rsidR="002316A5" w:rsidRDefault="002316A5">
      <w:pPr>
        <w:widowControl/>
        <w:spacing w:line="360" w:lineRule="auto"/>
        <w:jc w:val="center"/>
        <w:rPr>
          <w:rFonts w:ascii="宋体" w:hAnsi="宋体" w:cs="宋体" w:hint="eastAsia"/>
          <w:b/>
          <w:sz w:val="36"/>
          <w:szCs w:val="36"/>
        </w:rPr>
      </w:pPr>
    </w:p>
    <w:p w14:paraId="6F780329" w14:textId="77777777" w:rsidR="002316A5" w:rsidRDefault="002316A5">
      <w:pPr>
        <w:widowControl/>
        <w:spacing w:line="360" w:lineRule="auto"/>
        <w:jc w:val="center"/>
        <w:rPr>
          <w:rFonts w:ascii="宋体" w:hAnsi="宋体" w:cs="宋体" w:hint="eastAsia"/>
          <w:b/>
          <w:sz w:val="36"/>
          <w:szCs w:val="36"/>
        </w:rPr>
      </w:pPr>
    </w:p>
    <w:p w14:paraId="6A1E4157" w14:textId="77777777" w:rsidR="002316A5" w:rsidRDefault="002316A5">
      <w:pPr>
        <w:widowControl/>
        <w:spacing w:line="360" w:lineRule="auto"/>
        <w:jc w:val="center"/>
        <w:rPr>
          <w:rFonts w:ascii="宋体" w:hAnsi="宋体" w:cs="宋体" w:hint="eastAsia"/>
          <w:b/>
          <w:sz w:val="36"/>
          <w:szCs w:val="36"/>
        </w:rPr>
      </w:pPr>
    </w:p>
    <w:p w14:paraId="25BD93C7" w14:textId="77777777" w:rsidR="002316A5" w:rsidRDefault="00000000">
      <w:pPr>
        <w:widowControl/>
        <w:spacing w:line="360" w:lineRule="auto"/>
        <w:jc w:val="center"/>
        <w:rPr>
          <w:rFonts w:ascii="宋体" w:hAnsi="宋体" w:cs="宋体" w:hint="eastAsia"/>
          <w:b/>
          <w:sz w:val="36"/>
          <w:szCs w:val="36"/>
        </w:rPr>
      </w:pPr>
      <w:r>
        <w:rPr>
          <w:rFonts w:ascii="宋体" w:hAnsi="宋体" w:cs="宋体" w:hint="eastAsia"/>
          <w:b/>
          <w:sz w:val="36"/>
          <w:szCs w:val="36"/>
        </w:rPr>
        <w:t>公开招标文件</w:t>
      </w:r>
    </w:p>
    <w:p w14:paraId="74DB05B8" w14:textId="77777777" w:rsidR="002316A5" w:rsidRDefault="002316A5">
      <w:pPr>
        <w:widowControl/>
        <w:spacing w:line="360" w:lineRule="auto"/>
        <w:jc w:val="center"/>
        <w:rPr>
          <w:rFonts w:ascii="宋体" w:hAnsi="宋体" w:cs="宋体" w:hint="eastAsia"/>
          <w:b/>
          <w:sz w:val="36"/>
          <w:szCs w:val="36"/>
        </w:rPr>
      </w:pPr>
    </w:p>
    <w:p w14:paraId="2818A238" w14:textId="77777777" w:rsidR="002316A5" w:rsidRDefault="002316A5">
      <w:pPr>
        <w:widowControl/>
        <w:spacing w:line="360" w:lineRule="auto"/>
        <w:jc w:val="center"/>
        <w:rPr>
          <w:rFonts w:ascii="宋体" w:hAnsi="宋体" w:cs="宋体" w:hint="eastAsia"/>
          <w:b/>
          <w:sz w:val="36"/>
          <w:szCs w:val="36"/>
        </w:rPr>
      </w:pPr>
    </w:p>
    <w:p w14:paraId="5413F6D7" w14:textId="77777777" w:rsidR="002316A5" w:rsidRDefault="002316A5">
      <w:pPr>
        <w:widowControl/>
        <w:spacing w:line="360" w:lineRule="auto"/>
        <w:jc w:val="center"/>
        <w:rPr>
          <w:rFonts w:ascii="宋体" w:hAnsi="宋体" w:cs="宋体" w:hint="eastAsia"/>
          <w:b/>
          <w:sz w:val="36"/>
          <w:szCs w:val="36"/>
        </w:rPr>
      </w:pPr>
    </w:p>
    <w:p w14:paraId="148C024A" w14:textId="77777777" w:rsidR="002316A5" w:rsidRDefault="002316A5">
      <w:pPr>
        <w:widowControl/>
        <w:spacing w:line="360" w:lineRule="auto"/>
        <w:rPr>
          <w:rFonts w:ascii="宋体" w:hAnsi="宋体" w:cs="宋体" w:hint="eastAsia"/>
          <w:b/>
          <w:sz w:val="36"/>
          <w:szCs w:val="36"/>
        </w:rPr>
      </w:pPr>
    </w:p>
    <w:p w14:paraId="5A4096F1" w14:textId="77777777" w:rsidR="002316A5" w:rsidRDefault="00000000">
      <w:pPr>
        <w:widowControl/>
        <w:spacing w:line="360" w:lineRule="auto"/>
        <w:jc w:val="center"/>
        <w:rPr>
          <w:rFonts w:ascii="宋体" w:hAnsi="宋体" w:cs="宋体" w:hint="eastAsia"/>
          <w:b/>
          <w:bCs/>
          <w:sz w:val="36"/>
          <w:szCs w:val="36"/>
        </w:rPr>
      </w:pPr>
      <w:r>
        <w:rPr>
          <w:rFonts w:ascii="宋体" w:hAnsi="宋体" w:cs="宋体" w:hint="eastAsia"/>
          <w:b/>
          <w:bCs/>
          <w:sz w:val="36"/>
          <w:szCs w:val="36"/>
        </w:rPr>
        <w:t>采购人：南京审计大学金审学院</w:t>
      </w:r>
    </w:p>
    <w:p w14:paraId="0D81F25F" w14:textId="77777777" w:rsidR="002316A5" w:rsidRDefault="00000000">
      <w:pPr>
        <w:widowControl/>
        <w:spacing w:line="360" w:lineRule="auto"/>
        <w:jc w:val="center"/>
        <w:rPr>
          <w:rFonts w:ascii="宋体" w:hAnsi="宋体" w:cs="宋体" w:hint="eastAsia"/>
          <w:b/>
          <w:bCs/>
          <w:sz w:val="36"/>
          <w:szCs w:val="36"/>
        </w:rPr>
        <w:sectPr w:rsidR="002316A5">
          <w:headerReference w:type="default" r:id="rId8"/>
          <w:footerReference w:type="default" r:id="rId9"/>
          <w:pgSz w:w="11906" w:h="16838"/>
          <w:pgMar w:top="1134" w:right="1134" w:bottom="1134" w:left="1134" w:header="850" w:footer="850" w:gutter="0"/>
          <w:cols w:space="720"/>
          <w:titlePg/>
          <w:docGrid w:linePitch="360"/>
        </w:sectPr>
      </w:pPr>
      <w:r>
        <w:rPr>
          <w:rFonts w:ascii="宋体" w:hAnsi="宋体" w:cs="宋体" w:hint="eastAsia"/>
          <w:b/>
          <w:bCs/>
          <w:sz w:val="36"/>
          <w:szCs w:val="36"/>
        </w:rPr>
        <w:t xml:space="preserve">2024年12月 </w:t>
      </w:r>
    </w:p>
    <w:sdt>
      <w:sdtPr>
        <w:rPr>
          <w:rFonts w:ascii="宋体" w:eastAsia="宋体" w:hAnsi="宋体" w:cs="宋体" w:hint="eastAsia"/>
          <w:color w:val="auto"/>
          <w:sz w:val="21"/>
          <w:szCs w:val="24"/>
          <w:lang w:val="zh-CN"/>
        </w:rPr>
        <w:id w:val="-1426032923"/>
        <w:docPartObj>
          <w:docPartGallery w:val="Table of Contents"/>
          <w:docPartUnique/>
        </w:docPartObj>
      </w:sdtPr>
      <w:sdtContent>
        <w:p w14:paraId="1A9963C3" w14:textId="77777777" w:rsidR="002316A5" w:rsidRDefault="00000000">
          <w:pPr>
            <w:pStyle w:val="TOC20"/>
            <w:jc w:val="center"/>
            <w:rPr>
              <w:rFonts w:ascii="宋体" w:eastAsia="宋体" w:hAnsi="宋体" w:cs="宋体" w:hint="eastAsia"/>
              <w:b/>
              <w:bCs/>
              <w:color w:val="auto"/>
            </w:rPr>
          </w:pPr>
          <w:r>
            <w:rPr>
              <w:rFonts w:ascii="宋体" w:eastAsia="宋体" w:hAnsi="宋体" w:cs="宋体" w:hint="eastAsia"/>
              <w:b/>
              <w:bCs/>
              <w:color w:val="auto"/>
              <w:lang w:val="zh-CN"/>
            </w:rPr>
            <w:t>目 录</w:t>
          </w:r>
        </w:p>
        <w:p w14:paraId="5F889070" w14:textId="36010FB6" w:rsidR="000B1F95" w:rsidRDefault="00000000">
          <w:pPr>
            <w:pStyle w:val="TOC1"/>
            <w:tabs>
              <w:tab w:val="right" w:leader="dot" w:pos="9628"/>
            </w:tabs>
            <w:rPr>
              <w:rFonts w:asciiTheme="minorHAnsi" w:eastAsiaTheme="minorEastAsia" w:hAnsiTheme="minorHAnsi" w:cstheme="minorBidi" w:hint="eastAsia"/>
              <w:noProof/>
              <w:kern w:val="2"/>
              <w:szCs w:val="22"/>
              <w14:ligatures w14:val="standardContextual"/>
            </w:rPr>
          </w:pPr>
          <w:r>
            <w:rPr>
              <w:rFonts w:ascii="宋体" w:hAnsi="宋体" w:cs="宋体" w:hint="eastAsia"/>
              <w:sz w:val="28"/>
              <w:szCs w:val="28"/>
            </w:rPr>
            <w:fldChar w:fldCharType="begin"/>
          </w:r>
          <w:r>
            <w:rPr>
              <w:rFonts w:ascii="宋体" w:hAnsi="宋体" w:cs="宋体" w:hint="eastAsia"/>
              <w:sz w:val="28"/>
              <w:szCs w:val="28"/>
            </w:rPr>
            <w:instrText xml:space="preserve"> TOC \o "1-1" \h \z \u </w:instrText>
          </w:r>
          <w:r>
            <w:rPr>
              <w:rFonts w:ascii="宋体" w:hAnsi="宋体" w:cs="宋体" w:hint="eastAsia"/>
              <w:sz w:val="28"/>
              <w:szCs w:val="28"/>
            </w:rPr>
            <w:fldChar w:fldCharType="separate"/>
          </w:r>
          <w:hyperlink w:anchor="_Toc185234153" w:history="1">
            <w:r w:rsidR="000B1F95" w:rsidRPr="00DC389E">
              <w:rPr>
                <w:rStyle w:val="affc"/>
                <w:rFonts w:ascii="宋体" w:hAnsi="宋体" w:cs="宋体" w:hint="eastAsia"/>
                <w:noProof/>
              </w:rPr>
              <w:t>第一章 招标公告</w:t>
            </w:r>
            <w:r w:rsidR="000B1F95">
              <w:rPr>
                <w:rFonts w:hint="eastAsia"/>
                <w:noProof/>
                <w:webHidden/>
              </w:rPr>
              <w:tab/>
            </w:r>
            <w:r w:rsidR="000B1F95">
              <w:rPr>
                <w:rFonts w:hint="eastAsia"/>
                <w:noProof/>
                <w:webHidden/>
              </w:rPr>
              <w:fldChar w:fldCharType="begin"/>
            </w:r>
            <w:r w:rsidR="000B1F95">
              <w:rPr>
                <w:rFonts w:hint="eastAsia"/>
                <w:noProof/>
                <w:webHidden/>
              </w:rPr>
              <w:instrText xml:space="preserve"> </w:instrText>
            </w:r>
            <w:r w:rsidR="000B1F95">
              <w:rPr>
                <w:noProof/>
                <w:webHidden/>
              </w:rPr>
              <w:instrText>PAGEREF _Toc185234153 \h</w:instrText>
            </w:r>
            <w:r w:rsidR="000B1F95">
              <w:rPr>
                <w:rFonts w:hint="eastAsia"/>
                <w:noProof/>
                <w:webHidden/>
              </w:rPr>
              <w:instrText xml:space="preserve"> </w:instrText>
            </w:r>
            <w:r w:rsidR="000B1F95">
              <w:rPr>
                <w:rFonts w:hint="eastAsia"/>
                <w:noProof/>
                <w:webHidden/>
              </w:rPr>
            </w:r>
            <w:r w:rsidR="000B1F95">
              <w:rPr>
                <w:rFonts w:hint="eastAsia"/>
                <w:noProof/>
                <w:webHidden/>
              </w:rPr>
              <w:fldChar w:fldCharType="separate"/>
            </w:r>
            <w:r w:rsidR="000B1F95">
              <w:rPr>
                <w:noProof/>
                <w:webHidden/>
              </w:rPr>
              <w:t>1</w:t>
            </w:r>
            <w:r w:rsidR="000B1F95">
              <w:rPr>
                <w:rFonts w:hint="eastAsia"/>
                <w:noProof/>
                <w:webHidden/>
              </w:rPr>
              <w:fldChar w:fldCharType="end"/>
            </w:r>
          </w:hyperlink>
        </w:p>
        <w:p w14:paraId="1519F560" w14:textId="0F6E03E5" w:rsidR="000B1F95" w:rsidRDefault="000B1F95">
          <w:pPr>
            <w:pStyle w:val="TOC1"/>
            <w:tabs>
              <w:tab w:val="right" w:leader="dot" w:pos="9628"/>
            </w:tabs>
            <w:rPr>
              <w:rFonts w:asciiTheme="minorHAnsi" w:eastAsiaTheme="minorEastAsia" w:hAnsiTheme="minorHAnsi" w:cstheme="minorBidi" w:hint="eastAsia"/>
              <w:noProof/>
              <w:kern w:val="2"/>
              <w:szCs w:val="22"/>
              <w14:ligatures w14:val="standardContextual"/>
            </w:rPr>
          </w:pPr>
          <w:hyperlink w:anchor="_Toc185234154" w:history="1">
            <w:r w:rsidRPr="00DC389E">
              <w:rPr>
                <w:rStyle w:val="affc"/>
                <w:rFonts w:ascii="宋体" w:hAnsi="宋体" w:cs="宋体" w:hint="eastAsia"/>
                <w:noProof/>
              </w:rPr>
              <w:t>第二章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_Toc185234154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FE731CD" w14:textId="6B1965AF" w:rsidR="000B1F95" w:rsidRDefault="000B1F95">
          <w:pPr>
            <w:pStyle w:val="TOC1"/>
            <w:tabs>
              <w:tab w:val="right" w:leader="dot" w:pos="9628"/>
            </w:tabs>
            <w:rPr>
              <w:rFonts w:asciiTheme="minorHAnsi" w:eastAsiaTheme="minorEastAsia" w:hAnsiTheme="minorHAnsi" w:cstheme="minorBidi" w:hint="eastAsia"/>
              <w:noProof/>
              <w:kern w:val="2"/>
              <w:szCs w:val="22"/>
              <w14:ligatures w14:val="standardContextual"/>
            </w:rPr>
          </w:pPr>
          <w:hyperlink w:anchor="_Toc185234155" w:history="1">
            <w:r w:rsidRPr="00DC389E">
              <w:rPr>
                <w:rStyle w:val="affc"/>
                <w:rFonts w:ascii="宋体" w:hAnsi="宋体" w:cs="宋体" w:hint="eastAsia"/>
                <w:noProof/>
              </w:rPr>
              <w:t>第三章 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_Toc185234155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36E5BB8" w14:textId="62DE2BAD" w:rsidR="000B1F95" w:rsidRDefault="000B1F95">
          <w:pPr>
            <w:pStyle w:val="TOC1"/>
            <w:tabs>
              <w:tab w:val="right" w:leader="dot" w:pos="9628"/>
            </w:tabs>
            <w:rPr>
              <w:rFonts w:asciiTheme="minorHAnsi" w:eastAsiaTheme="minorEastAsia" w:hAnsiTheme="minorHAnsi" w:cstheme="minorBidi" w:hint="eastAsia"/>
              <w:noProof/>
              <w:kern w:val="2"/>
              <w:szCs w:val="22"/>
              <w14:ligatures w14:val="standardContextual"/>
            </w:rPr>
          </w:pPr>
          <w:hyperlink w:anchor="_Toc185234156" w:history="1">
            <w:r w:rsidRPr="00DC389E">
              <w:rPr>
                <w:rStyle w:val="affc"/>
                <w:rFonts w:ascii="宋体" w:hAnsi="宋体" w:cs="宋体" w:hint="eastAsia"/>
                <w:noProof/>
              </w:rPr>
              <w:t>第四章 项目需求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_Toc185234156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3BC157F1" w14:textId="5A4F8740" w:rsidR="000B1F95" w:rsidRDefault="000B1F95">
          <w:pPr>
            <w:pStyle w:val="TOC1"/>
            <w:tabs>
              <w:tab w:val="right" w:leader="dot" w:pos="9628"/>
            </w:tabs>
            <w:rPr>
              <w:rFonts w:asciiTheme="minorHAnsi" w:eastAsiaTheme="minorEastAsia" w:hAnsiTheme="minorHAnsi" w:cstheme="minorBidi" w:hint="eastAsia"/>
              <w:noProof/>
              <w:kern w:val="2"/>
              <w:szCs w:val="22"/>
              <w14:ligatures w14:val="standardContextual"/>
            </w:rPr>
          </w:pPr>
          <w:hyperlink w:anchor="_Toc185234157" w:history="1">
            <w:r w:rsidRPr="00DC389E">
              <w:rPr>
                <w:rStyle w:val="affc"/>
                <w:rFonts w:ascii="宋体" w:hAnsi="宋体" w:cs="宋体" w:hint="eastAsia"/>
                <w:noProof/>
              </w:rPr>
              <w:t>第五章 合同主要条款及格式（参考格式）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_Toc185234157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35797F0" w14:textId="4C16ADB9" w:rsidR="000B1F95" w:rsidRDefault="000B1F95">
          <w:pPr>
            <w:pStyle w:val="TOC1"/>
            <w:tabs>
              <w:tab w:val="right" w:leader="dot" w:pos="9628"/>
            </w:tabs>
            <w:rPr>
              <w:rFonts w:asciiTheme="minorHAnsi" w:eastAsiaTheme="minorEastAsia" w:hAnsiTheme="minorHAnsi" w:cstheme="minorBidi" w:hint="eastAsia"/>
              <w:noProof/>
              <w:kern w:val="2"/>
              <w:szCs w:val="22"/>
              <w14:ligatures w14:val="standardContextual"/>
            </w:rPr>
          </w:pPr>
          <w:hyperlink w:anchor="_Toc185234158" w:history="1">
            <w:r w:rsidRPr="00DC389E">
              <w:rPr>
                <w:rStyle w:val="affc"/>
                <w:rFonts w:ascii="宋体" w:hAnsi="宋体" w:cs="宋体" w:hint="eastAsia"/>
                <w:noProof/>
              </w:rPr>
              <w:t>第六章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_Toc185234158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3E2ACF05" w14:textId="526C8E6E" w:rsidR="002316A5" w:rsidRDefault="00000000">
          <w:pPr>
            <w:rPr>
              <w:rFonts w:ascii="宋体" w:hAnsi="宋体" w:cs="宋体" w:hint="eastAsia"/>
            </w:rPr>
          </w:pPr>
          <w:r>
            <w:rPr>
              <w:rFonts w:ascii="宋体" w:hAnsi="宋体" w:cs="宋体" w:hint="eastAsia"/>
              <w:sz w:val="28"/>
              <w:szCs w:val="28"/>
            </w:rPr>
            <w:fldChar w:fldCharType="end"/>
          </w:r>
        </w:p>
      </w:sdtContent>
    </w:sdt>
    <w:p w14:paraId="0B54B522" w14:textId="77777777" w:rsidR="002316A5" w:rsidRDefault="002316A5">
      <w:pPr>
        <w:pStyle w:val="TOC1"/>
        <w:tabs>
          <w:tab w:val="right" w:leader="dot" w:pos="8296"/>
        </w:tabs>
        <w:rPr>
          <w:rFonts w:ascii="宋体" w:hAnsi="宋体" w:cs="宋体" w:hint="eastAsia"/>
          <w:b/>
          <w:bCs/>
          <w:sz w:val="28"/>
          <w:szCs w:val="28"/>
        </w:rPr>
      </w:pPr>
    </w:p>
    <w:p w14:paraId="4BB58350" w14:textId="77777777" w:rsidR="002316A5" w:rsidRDefault="00000000">
      <w:pPr>
        <w:pStyle w:val="TOC1"/>
        <w:tabs>
          <w:tab w:val="right" w:leader="dot" w:pos="8306"/>
        </w:tabs>
        <w:spacing w:line="480" w:lineRule="auto"/>
        <w:rPr>
          <w:rFonts w:ascii="宋体" w:hAnsi="宋体" w:cs="宋体" w:hint="eastAsia"/>
          <w:b/>
          <w:sz w:val="28"/>
          <w:szCs w:val="28"/>
        </w:rPr>
      </w:pPr>
      <w:r>
        <w:rPr>
          <w:rFonts w:ascii="宋体" w:hAnsi="宋体" w:cs="宋体" w:hint="eastAsia"/>
          <w:b/>
          <w:sz w:val="28"/>
          <w:szCs w:val="28"/>
        </w:rPr>
        <w:fldChar w:fldCharType="begin"/>
      </w:r>
      <w:r>
        <w:rPr>
          <w:rFonts w:ascii="宋体" w:hAnsi="宋体" w:cs="宋体" w:hint="eastAsia"/>
          <w:b/>
          <w:sz w:val="28"/>
          <w:szCs w:val="28"/>
        </w:rPr>
        <w:instrText xml:space="preserve">TOC \o "1-1" \h \u </w:instrText>
      </w:r>
      <w:r>
        <w:rPr>
          <w:rFonts w:ascii="宋体" w:hAnsi="宋体" w:cs="宋体" w:hint="eastAsia"/>
          <w:b/>
          <w:sz w:val="28"/>
          <w:szCs w:val="28"/>
        </w:rPr>
        <w:fldChar w:fldCharType="separate"/>
      </w:r>
    </w:p>
    <w:p w14:paraId="0D7B631E" w14:textId="77777777" w:rsidR="002316A5" w:rsidRDefault="00000000">
      <w:pPr>
        <w:spacing w:line="480" w:lineRule="auto"/>
        <w:rPr>
          <w:rFonts w:ascii="宋体" w:hAnsi="宋体" w:cs="宋体" w:hint="eastAsia"/>
          <w:sz w:val="28"/>
          <w:szCs w:val="28"/>
        </w:rPr>
      </w:pPr>
      <w:r>
        <w:rPr>
          <w:rFonts w:ascii="宋体" w:hAnsi="宋体" w:cs="宋体" w:hint="eastAsia"/>
          <w:b/>
          <w:sz w:val="28"/>
          <w:szCs w:val="28"/>
        </w:rPr>
        <w:fldChar w:fldCharType="end"/>
      </w:r>
    </w:p>
    <w:p w14:paraId="51961B36" w14:textId="77777777" w:rsidR="002316A5" w:rsidRDefault="002316A5">
      <w:pPr>
        <w:widowControl/>
        <w:shd w:val="clear" w:color="auto" w:fill="FFFFFF"/>
        <w:spacing w:line="360" w:lineRule="auto"/>
        <w:jc w:val="left"/>
        <w:rPr>
          <w:rFonts w:ascii="宋体" w:hAnsi="宋体" w:cs="宋体" w:hint="eastAsia"/>
          <w:b/>
          <w:sz w:val="36"/>
          <w:szCs w:val="36"/>
        </w:rPr>
      </w:pPr>
    </w:p>
    <w:p w14:paraId="069ED1FE" w14:textId="77777777" w:rsidR="002316A5" w:rsidRDefault="00000000">
      <w:pPr>
        <w:pStyle w:val="1"/>
        <w:rPr>
          <w:rFonts w:ascii="宋体" w:hAnsi="宋体" w:cs="宋体" w:hint="eastAsia"/>
        </w:rPr>
      </w:pPr>
      <w:r>
        <w:rPr>
          <w:rFonts w:ascii="宋体" w:hAnsi="宋体" w:cs="宋体" w:hint="eastAsia"/>
          <w:sz w:val="36"/>
          <w:szCs w:val="36"/>
          <w:shd w:val="clear" w:color="auto" w:fill="FFFFFF"/>
        </w:rPr>
        <w:br w:type="page" w:clear="all"/>
      </w:r>
      <w:bookmarkStart w:id="0" w:name="_Toc29007"/>
      <w:bookmarkStart w:id="1" w:name="_Toc481057143"/>
      <w:bookmarkStart w:id="2" w:name="_Hlk43897905"/>
      <w:r>
        <w:rPr>
          <w:rFonts w:ascii="宋体" w:hAnsi="宋体" w:cs="宋体" w:hint="eastAsia"/>
        </w:rPr>
        <w:lastRenderedPageBreak/>
        <w:t xml:space="preserve"> </w:t>
      </w:r>
      <w:bookmarkStart w:id="3" w:name="_Toc185234153"/>
      <w:r>
        <w:rPr>
          <w:rFonts w:ascii="宋体" w:hAnsi="宋体" w:cs="宋体" w:hint="eastAsia"/>
        </w:rPr>
        <w:t>招标公告</w:t>
      </w:r>
      <w:bookmarkEnd w:id="0"/>
      <w:bookmarkEnd w:id="1"/>
      <w:bookmarkEnd w:id="3"/>
    </w:p>
    <w:p w14:paraId="15EABBEB" w14:textId="77777777" w:rsidR="002316A5" w:rsidRDefault="00000000">
      <w:pPr>
        <w:widowControl/>
        <w:shd w:val="clear" w:color="auto" w:fill="FFFFFF"/>
        <w:spacing w:line="360" w:lineRule="auto"/>
        <w:ind w:firstLine="420"/>
        <w:rPr>
          <w:rFonts w:ascii="宋体" w:hAnsi="宋体" w:cs="宋体" w:hint="eastAsia"/>
          <w:szCs w:val="21"/>
          <w:u w:val="single"/>
        </w:rPr>
      </w:pPr>
      <w:r>
        <w:rPr>
          <w:rFonts w:ascii="宋体" w:hAnsi="宋体" w:cs="宋体" w:hint="eastAsia"/>
          <w:b/>
          <w:szCs w:val="21"/>
          <w:u w:val="single"/>
        </w:rPr>
        <w:t>2025-2026年南京审计大学金审学院图书馆中文图书采购项目</w:t>
      </w:r>
      <w:r>
        <w:rPr>
          <w:rFonts w:ascii="宋体" w:hAnsi="宋体" w:cs="宋体" w:hint="eastAsia"/>
          <w:bCs/>
          <w:szCs w:val="21"/>
        </w:rPr>
        <w:t>已由项目审批/核准/备案机关批准，项目资金来源为自筹资金，现</w:t>
      </w:r>
      <w:r>
        <w:rPr>
          <w:rFonts w:ascii="宋体" w:hAnsi="宋体" w:cs="宋体" w:hint="eastAsia"/>
          <w:szCs w:val="21"/>
        </w:rPr>
        <w:t>进行公开招标采购，欢迎符合相关条件的投标人参加投标。</w:t>
      </w:r>
    </w:p>
    <w:p w14:paraId="6937D426" w14:textId="139803A6" w:rsidR="002316A5" w:rsidRDefault="00000000">
      <w:pPr>
        <w:widowControl/>
        <w:shd w:val="clear" w:color="auto" w:fill="FFFFFF"/>
        <w:spacing w:line="360" w:lineRule="auto"/>
        <w:ind w:firstLine="422"/>
        <w:rPr>
          <w:rFonts w:ascii="宋体" w:hAnsi="宋体" w:cs="宋体" w:hint="eastAsia"/>
          <w:szCs w:val="21"/>
        </w:rPr>
      </w:pPr>
      <w:bookmarkStart w:id="4" w:name="_Hlk77845433"/>
      <w:r>
        <w:rPr>
          <w:rFonts w:ascii="宋体" w:hAnsi="宋体" w:cs="宋体" w:hint="eastAsia"/>
          <w:b/>
          <w:szCs w:val="21"/>
          <w:u w:val="single"/>
        </w:rPr>
        <w:t>2025-2026年南京审计大学金审学院图书馆中文图书采购项目</w:t>
      </w:r>
      <w:r>
        <w:rPr>
          <w:rFonts w:ascii="宋体" w:hAnsi="宋体" w:cs="宋体" w:hint="eastAsia"/>
          <w:szCs w:val="21"/>
        </w:rPr>
        <w:t>的潜在投标人应在南京审计大学金审学院合法获得采购项目的招标文件，并于</w:t>
      </w:r>
      <w:r w:rsidRPr="007F6C84">
        <w:rPr>
          <w:rFonts w:ascii="宋体" w:hAnsi="宋体" w:cs="宋体" w:hint="eastAsia"/>
          <w:b/>
          <w:szCs w:val="21"/>
          <w:u w:val="single"/>
        </w:rPr>
        <w:t>202</w:t>
      </w:r>
      <w:r w:rsidR="007F6C84" w:rsidRPr="007F6C84">
        <w:rPr>
          <w:rFonts w:ascii="宋体" w:hAnsi="宋体" w:cs="宋体" w:hint="eastAsia"/>
          <w:b/>
          <w:szCs w:val="21"/>
          <w:u w:val="single"/>
        </w:rPr>
        <w:t>5</w:t>
      </w:r>
      <w:r w:rsidRPr="007F6C84">
        <w:rPr>
          <w:rFonts w:ascii="宋体" w:hAnsi="宋体" w:cs="宋体" w:hint="eastAsia"/>
          <w:b/>
          <w:szCs w:val="21"/>
          <w:u w:val="single"/>
          <w:lang w:val="zh-CN"/>
        </w:rPr>
        <w:t>年</w:t>
      </w:r>
      <w:r w:rsidR="007F6C84" w:rsidRPr="007F6C84">
        <w:rPr>
          <w:rFonts w:ascii="宋体" w:hAnsi="宋体" w:cs="宋体" w:hint="eastAsia"/>
          <w:b/>
          <w:szCs w:val="21"/>
          <w:u w:val="single"/>
        </w:rPr>
        <w:t>1</w:t>
      </w:r>
      <w:r w:rsidRPr="007F6C84">
        <w:rPr>
          <w:rFonts w:ascii="宋体" w:hAnsi="宋体" w:cs="宋体" w:hint="eastAsia"/>
          <w:b/>
          <w:szCs w:val="21"/>
          <w:u w:val="single"/>
          <w:lang w:val="zh-CN"/>
        </w:rPr>
        <w:t>月</w:t>
      </w:r>
      <w:r w:rsidR="007F6C84" w:rsidRPr="007F6C84">
        <w:rPr>
          <w:rFonts w:ascii="宋体" w:hAnsi="宋体" w:cs="宋体" w:hint="eastAsia"/>
          <w:b/>
          <w:szCs w:val="21"/>
          <w:u w:val="single"/>
        </w:rPr>
        <w:t>6</w:t>
      </w:r>
      <w:r w:rsidRPr="007F6C84">
        <w:rPr>
          <w:rFonts w:ascii="宋体" w:hAnsi="宋体" w:cs="宋体" w:hint="eastAsia"/>
          <w:b/>
          <w:szCs w:val="21"/>
          <w:u w:val="single"/>
        </w:rPr>
        <w:t>日9:30</w:t>
      </w:r>
      <w:r>
        <w:rPr>
          <w:rFonts w:ascii="宋体" w:hAnsi="宋体" w:cs="宋体" w:hint="eastAsia"/>
          <w:szCs w:val="21"/>
        </w:rPr>
        <w:t>（北京时间）前递交投标文件。</w:t>
      </w:r>
      <w:bookmarkEnd w:id="4"/>
    </w:p>
    <w:p w14:paraId="1DD2B556"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 xml:space="preserve">一、项目基本情况   </w:t>
      </w:r>
    </w:p>
    <w:p w14:paraId="45A9356E"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szCs w:val="21"/>
        </w:rPr>
        <w:t>1.1项目名称：</w:t>
      </w:r>
      <w:r>
        <w:rPr>
          <w:rFonts w:ascii="宋体" w:hAnsi="宋体" w:cs="宋体" w:hint="eastAsia"/>
          <w:bCs/>
          <w:szCs w:val="21"/>
        </w:rPr>
        <w:t>2025-2026年南京审计大学金审学院图书馆中文图书采购项目</w:t>
      </w:r>
    </w:p>
    <w:p w14:paraId="077387D1"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szCs w:val="21"/>
        </w:rPr>
        <w:t>1.2项目预算：</w:t>
      </w:r>
      <w:r w:rsidRPr="007F6C84">
        <w:rPr>
          <w:rFonts w:ascii="宋体" w:hAnsi="宋体" w:cs="宋体" w:hint="eastAsia"/>
          <w:bCs/>
          <w:szCs w:val="21"/>
        </w:rPr>
        <w:t>280万元/年（以实际采购数量为准）</w:t>
      </w:r>
    </w:p>
    <w:p w14:paraId="1C97AD21"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szCs w:val="21"/>
        </w:rPr>
        <w:t>项目最高限价</w:t>
      </w:r>
      <w:r>
        <w:rPr>
          <w:rFonts w:ascii="宋体" w:hAnsi="宋体" w:cs="宋体" w:hint="eastAsia"/>
          <w:bCs/>
          <w:szCs w:val="21"/>
        </w:rPr>
        <w:t>：</w:t>
      </w:r>
      <w:r w:rsidRPr="007F6C84">
        <w:rPr>
          <w:rFonts w:ascii="宋体" w:hAnsi="宋体" w:cs="宋体" w:hint="eastAsia"/>
          <w:bCs/>
          <w:szCs w:val="21"/>
        </w:rPr>
        <w:t>本项目图书按码洋折扣进行报价；折扣最高限价为70%。</w:t>
      </w:r>
    </w:p>
    <w:p w14:paraId="01D98523"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szCs w:val="21"/>
        </w:rPr>
        <w:t>1.3采购需求：</w:t>
      </w:r>
      <w:r>
        <w:rPr>
          <w:rFonts w:ascii="宋体" w:hAnsi="宋体" w:cs="宋体" w:hint="eastAsia"/>
          <w:bCs/>
          <w:szCs w:val="21"/>
        </w:rPr>
        <w:t>图书馆计划在2025-2026年间每年采购中文图书4.5万册，确定4家投标单位为纸质中文图书及伴随服务的协议供货单位，具体需求详见招标文件第四章。</w:t>
      </w:r>
    </w:p>
    <w:p w14:paraId="603A8394"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szCs w:val="21"/>
        </w:rPr>
        <w:t>1.4合同履行期限：</w:t>
      </w:r>
      <w:r>
        <w:rPr>
          <w:rFonts w:ascii="宋体" w:hAnsi="宋体" w:cs="宋体" w:hint="eastAsia"/>
          <w:bCs/>
          <w:szCs w:val="21"/>
        </w:rPr>
        <w:t>自合同签订之日起至2026年12月31日。</w:t>
      </w:r>
    </w:p>
    <w:p w14:paraId="3CF69121" w14:textId="77777777" w:rsidR="002316A5" w:rsidRDefault="00000000">
      <w:pPr>
        <w:widowControl/>
        <w:shd w:val="clear" w:color="auto" w:fill="FFFFFF"/>
        <w:spacing w:line="360" w:lineRule="auto"/>
        <w:ind w:firstLine="422"/>
        <w:jc w:val="left"/>
        <w:rPr>
          <w:rFonts w:ascii="宋体" w:hAnsi="宋体" w:cs="宋体" w:hint="eastAsia"/>
          <w:b/>
          <w:bCs/>
          <w:szCs w:val="21"/>
        </w:rPr>
      </w:pPr>
      <w:bookmarkStart w:id="5" w:name="_Hlk54871965"/>
      <w:r>
        <w:rPr>
          <w:rFonts w:ascii="宋体" w:hAnsi="宋体" w:cs="宋体" w:hint="eastAsia"/>
          <w:b/>
          <w:bCs/>
          <w:szCs w:val="21"/>
        </w:rPr>
        <w:t>1.5采购方式：</w:t>
      </w:r>
      <w:r>
        <w:rPr>
          <w:rFonts w:ascii="宋体" w:hAnsi="宋体" w:cs="宋体" w:hint="eastAsia"/>
          <w:szCs w:val="21"/>
        </w:rPr>
        <w:t>公开招标</w:t>
      </w:r>
    </w:p>
    <w:p w14:paraId="65D88141"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1.6本项目不接受联合体投标。</w:t>
      </w:r>
      <w:bookmarkEnd w:id="5"/>
    </w:p>
    <w:p w14:paraId="575F0DDD"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二、投标人的资格要求</w:t>
      </w:r>
    </w:p>
    <w:p w14:paraId="74A3AA9A"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2.1满足一下资格要求：</w:t>
      </w:r>
    </w:p>
    <w:p w14:paraId="45D4D58C"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（1）具有独立承担民事责任的能力（提供法人或其他组织的营业执照等证明文件，自然人的身份证明）；</w:t>
      </w:r>
    </w:p>
    <w:p w14:paraId="11114297"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（2）具有良好的商业信誉和健全的财务会计制度（提供参加本次采购活动前的会计报表，或银行出具的投标截止时间前六个月内银行出具的资信证明）；</w:t>
      </w:r>
    </w:p>
    <w:p w14:paraId="5E344F74"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（3）具有履行合同所必需的设备和专业技术能力（根据项目需求提供履行合同所必需的设备和专业技术能力的声明或证明材料）；</w:t>
      </w:r>
    </w:p>
    <w:p w14:paraId="17D9029D"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（4）有依法缴纳税收和社会保障资金的良好记录（提供参加本次采购活动前六个月内至少一个月缴纳增值税，或营业税，或企业所得税的凭据，并缴纳社会保险的凭据（专用收据，或社会保险缴纳清单））；</w:t>
      </w:r>
    </w:p>
    <w:p w14:paraId="7B4602F8"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（5）参加采购活动前三年内，在经营活动中没有重大违法记录（提供承诺书，格式见招标文件）；</w:t>
      </w:r>
    </w:p>
    <w:p w14:paraId="47ECDE4D"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（6）法律、行政法规规定的其他条件：无。</w:t>
      </w:r>
    </w:p>
    <w:p w14:paraId="0E15B12B" w14:textId="77777777" w:rsidR="002316A5" w:rsidRDefault="00000000">
      <w:pPr>
        <w:widowControl/>
        <w:shd w:val="clear" w:color="auto" w:fill="FFFFFF"/>
        <w:spacing w:line="360" w:lineRule="auto"/>
        <w:ind w:firstLine="422"/>
        <w:rPr>
          <w:rFonts w:ascii="宋体" w:hAnsi="宋体" w:cs="宋体" w:hint="eastAsia"/>
          <w:b/>
          <w:szCs w:val="21"/>
        </w:rPr>
      </w:pPr>
      <w:r>
        <w:rPr>
          <w:rFonts w:ascii="宋体" w:hAnsi="宋体" w:cs="宋体" w:hint="eastAsia"/>
          <w:b/>
          <w:szCs w:val="21"/>
        </w:rPr>
        <w:t>2.</w:t>
      </w:r>
      <w:bookmarkStart w:id="6" w:name="_Hlk67996638"/>
      <w:bookmarkStart w:id="7" w:name="_Hlk67648547"/>
      <w:r>
        <w:rPr>
          <w:rFonts w:ascii="宋体" w:hAnsi="宋体" w:cs="宋体" w:hint="eastAsia"/>
          <w:b/>
          <w:szCs w:val="21"/>
        </w:rPr>
        <w:t>2本项目特定资格要求</w:t>
      </w:r>
      <w:bookmarkEnd w:id="6"/>
      <w:r>
        <w:rPr>
          <w:rFonts w:ascii="宋体" w:hAnsi="宋体" w:cs="宋体" w:hint="eastAsia"/>
          <w:b/>
          <w:szCs w:val="21"/>
        </w:rPr>
        <w:t>：</w:t>
      </w:r>
      <w:bookmarkStart w:id="8" w:name="_Hlk68013806"/>
      <w:bookmarkEnd w:id="7"/>
      <w:r>
        <w:rPr>
          <w:rFonts w:ascii="宋体" w:hAnsi="宋体" w:cs="宋体" w:hint="eastAsia"/>
          <w:b/>
          <w:szCs w:val="21"/>
        </w:rPr>
        <w:t>投标人需提供有效期范围内的出版物经营许可证（提供证书复印件加盖公章）；</w:t>
      </w:r>
      <w:bookmarkEnd w:id="8"/>
    </w:p>
    <w:p w14:paraId="713A6AC0"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三、获取招标文件</w:t>
      </w:r>
    </w:p>
    <w:p w14:paraId="691E476D" w14:textId="6B27161B" w:rsidR="002316A5" w:rsidRDefault="00000000">
      <w:pPr>
        <w:widowControl/>
        <w:shd w:val="clear" w:color="auto" w:fill="FFFFFF"/>
        <w:spacing w:line="360" w:lineRule="auto"/>
        <w:ind w:firstLine="420"/>
        <w:jc w:val="left"/>
        <w:rPr>
          <w:rFonts w:ascii="宋体" w:hAnsi="宋体" w:cs="宋体" w:hint="eastAsia"/>
          <w:szCs w:val="21"/>
          <w:u w:val="single"/>
        </w:rPr>
      </w:pPr>
      <w:r>
        <w:rPr>
          <w:rFonts w:ascii="宋体" w:hAnsi="宋体" w:cs="宋体" w:hint="eastAsia"/>
          <w:szCs w:val="21"/>
        </w:rPr>
        <w:t xml:space="preserve">3.1 获取时间：从 </w:t>
      </w:r>
      <w:r w:rsidRPr="007F6C84">
        <w:rPr>
          <w:rFonts w:ascii="宋体" w:hAnsi="宋体" w:cs="宋体" w:hint="eastAsia"/>
          <w:szCs w:val="21"/>
        </w:rPr>
        <w:t>2024年12月</w:t>
      </w:r>
      <w:r w:rsidR="007F6C84" w:rsidRPr="007F6C84">
        <w:rPr>
          <w:rFonts w:ascii="宋体" w:hAnsi="宋体" w:cs="宋体" w:hint="eastAsia"/>
          <w:szCs w:val="21"/>
        </w:rPr>
        <w:t>16</w:t>
      </w:r>
      <w:r w:rsidRPr="007F6C84">
        <w:rPr>
          <w:rFonts w:ascii="宋体" w:hAnsi="宋体" w:cs="宋体" w:hint="eastAsia"/>
          <w:szCs w:val="21"/>
        </w:rPr>
        <w:t>日09时00分到2024年12月</w:t>
      </w:r>
      <w:r w:rsidR="007F6C84" w:rsidRPr="007F6C84">
        <w:rPr>
          <w:rFonts w:ascii="宋体" w:hAnsi="宋体" w:cs="宋体" w:hint="eastAsia"/>
          <w:szCs w:val="21"/>
        </w:rPr>
        <w:t>2</w:t>
      </w:r>
      <w:r w:rsidR="00053380">
        <w:rPr>
          <w:rFonts w:ascii="宋体" w:hAnsi="宋体" w:cs="宋体" w:hint="eastAsia"/>
          <w:szCs w:val="21"/>
        </w:rPr>
        <w:t>3</w:t>
      </w:r>
      <w:r w:rsidRPr="007F6C84">
        <w:rPr>
          <w:rFonts w:ascii="宋体" w:hAnsi="宋体" w:cs="宋体" w:hint="eastAsia"/>
          <w:szCs w:val="21"/>
        </w:rPr>
        <w:t>日17时00分；</w:t>
      </w:r>
    </w:p>
    <w:p w14:paraId="49A70E3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3.2 报名资料：包括委托人将单位介绍信或法人授权委托书、领取文件登记表（详见附件）、文件费转账截图发送至邮箱。本项目只接受网上报名，受理报名邮箱为zbb_naujsc@163.com，报名联系人：张老师025-85780003。</w:t>
      </w:r>
    </w:p>
    <w:p w14:paraId="1CDF332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3.3 招标文件费500元，售后不退。文件费电汇至如下账户：南京审计大学金审学院，开户银行名称：工商银行紫东支行，开户银行账号：4301018619100066683，汇款请注明投标项目名称：图书采购。</w:t>
      </w:r>
    </w:p>
    <w:p w14:paraId="641C9F5B"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四、</w:t>
      </w:r>
      <w:bookmarkStart w:id="9" w:name="_Hlk44579106"/>
      <w:r>
        <w:rPr>
          <w:rFonts w:ascii="宋体" w:hAnsi="宋体" w:cs="宋体" w:hint="eastAsia"/>
          <w:b/>
          <w:szCs w:val="21"/>
        </w:rPr>
        <w:t>提交投标文件开始时间、截止时间和地点</w:t>
      </w:r>
      <w:bookmarkEnd w:id="9"/>
    </w:p>
    <w:p w14:paraId="562F527E" w14:textId="54F259A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szCs w:val="21"/>
        </w:rPr>
        <w:t>4.1 投标文件提交开始时间：</w:t>
      </w:r>
      <w:r w:rsidRPr="007F6C84">
        <w:rPr>
          <w:rFonts w:ascii="宋体" w:hAnsi="宋体" w:cs="宋体" w:hint="eastAsia"/>
          <w:szCs w:val="21"/>
        </w:rPr>
        <w:t>202</w:t>
      </w:r>
      <w:r w:rsidR="007F6C84">
        <w:rPr>
          <w:rFonts w:ascii="宋体" w:hAnsi="宋体" w:cs="宋体" w:hint="eastAsia"/>
          <w:szCs w:val="21"/>
        </w:rPr>
        <w:t>5</w:t>
      </w:r>
      <w:r w:rsidRPr="007F6C84">
        <w:rPr>
          <w:rFonts w:ascii="宋体" w:hAnsi="宋体" w:cs="宋体" w:hint="eastAsia"/>
          <w:szCs w:val="21"/>
        </w:rPr>
        <w:t>年</w:t>
      </w:r>
      <w:r w:rsidR="007F6C84">
        <w:rPr>
          <w:rFonts w:ascii="宋体" w:hAnsi="宋体" w:cs="宋体" w:hint="eastAsia"/>
          <w:szCs w:val="21"/>
        </w:rPr>
        <w:t>1</w:t>
      </w:r>
      <w:r w:rsidRPr="007F6C84">
        <w:rPr>
          <w:rFonts w:ascii="宋体" w:hAnsi="宋体" w:cs="宋体" w:hint="eastAsia"/>
          <w:szCs w:val="21"/>
        </w:rPr>
        <w:t>月</w:t>
      </w:r>
      <w:r w:rsidR="007F6C84">
        <w:rPr>
          <w:rFonts w:ascii="宋体" w:hAnsi="宋体" w:cs="宋体" w:hint="eastAsia"/>
          <w:szCs w:val="21"/>
        </w:rPr>
        <w:t>6</w:t>
      </w:r>
      <w:r w:rsidRPr="007F6C84">
        <w:rPr>
          <w:rFonts w:ascii="宋体" w:hAnsi="宋体" w:cs="宋体" w:hint="eastAsia"/>
          <w:szCs w:val="21"/>
        </w:rPr>
        <w:t>日9时00分。</w:t>
      </w:r>
    </w:p>
    <w:p w14:paraId="707C81F0" w14:textId="1B537715"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szCs w:val="21"/>
        </w:rPr>
        <w:t>4.2 投标文件提交截止时间：</w:t>
      </w:r>
      <w:r w:rsidRPr="007F6C84">
        <w:rPr>
          <w:rFonts w:ascii="宋体" w:hAnsi="宋体" w:cs="宋体" w:hint="eastAsia"/>
          <w:szCs w:val="21"/>
        </w:rPr>
        <w:t>202</w:t>
      </w:r>
      <w:r w:rsidR="007F6C84">
        <w:rPr>
          <w:rFonts w:ascii="宋体" w:hAnsi="宋体" w:cs="宋体" w:hint="eastAsia"/>
          <w:szCs w:val="21"/>
        </w:rPr>
        <w:t>5</w:t>
      </w:r>
      <w:r w:rsidRPr="007F6C84">
        <w:rPr>
          <w:rFonts w:ascii="宋体" w:hAnsi="宋体" w:cs="宋体" w:hint="eastAsia"/>
          <w:szCs w:val="21"/>
        </w:rPr>
        <w:t>年1月</w:t>
      </w:r>
      <w:r w:rsidR="007F6C84">
        <w:rPr>
          <w:rFonts w:ascii="宋体" w:hAnsi="宋体" w:cs="宋体" w:hint="eastAsia"/>
          <w:szCs w:val="21"/>
        </w:rPr>
        <w:t>6</w:t>
      </w:r>
      <w:r w:rsidRPr="007F6C84">
        <w:rPr>
          <w:rFonts w:ascii="宋体" w:hAnsi="宋体" w:cs="宋体" w:hint="eastAsia"/>
          <w:szCs w:val="21"/>
        </w:rPr>
        <w:t>日9时30分。</w:t>
      </w:r>
    </w:p>
    <w:p w14:paraId="7391D00B" w14:textId="77777777" w:rsidR="002316A5" w:rsidRDefault="00000000">
      <w:pPr>
        <w:widowControl/>
        <w:shd w:val="clear" w:color="auto" w:fill="FFFFFF"/>
        <w:spacing w:line="360" w:lineRule="auto"/>
        <w:ind w:firstLine="422"/>
        <w:rPr>
          <w:rFonts w:ascii="宋体" w:hAnsi="宋体" w:cs="宋体" w:hint="eastAsia"/>
          <w:szCs w:val="21"/>
        </w:rPr>
      </w:pPr>
      <w:r>
        <w:rPr>
          <w:rFonts w:ascii="宋体" w:hAnsi="宋体" w:cs="宋体" w:hint="eastAsia"/>
          <w:szCs w:val="21"/>
        </w:rPr>
        <w:t>4.3 投标文件提交地点：南京市栖霞区仙林大道100号行政楼T南302会议室（如修改开标地点，招标人另行通知）。</w:t>
      </w:r>
    </w:p>
    <w:p w14:paraId="054C634A" w14:textId="77777777" w:rsidR="002316A5" w:rsidRDefault="00000000">
      <w:pPr>
        <w:widowControl/>
        <w:shd w:val="clear" w:color="auto" w:fill="FFFFFF"/>
        <w:spacing w:line="360" w:lineRule="auto"/>
        <w:ind w:firstLine="422"/>
        <w:rPr>
          <w:rFonts w:ascii="宋体" w:hAnsi="宋体" w:cs="宋体" w:hint="eastAsia"/>
          <w:szCs w:val="21"/>
        </w:rPr>
      </w:pPr>
      <w:r>
        <w:rPr>
          <w:rFonts w:ascii="宋体" w:hAnsi="宋体" w:cs="宋体" w:hint="eastAsia"/>
          <w:szCs w:val="21"/>
        </w:rPr>
        <w:t>4.4 投标文件份数：投标文件须单独封装，纸质版投标文件一式肆份（壹份正本、叁份副本），电子版投标文件壹份[一般应为PDF格式、U盘形式]。当纸质正本文件与副本、电子版文件不一致时，以纸质正本文件为准。电子版文件用于辅助评审和存档，投标人须承担前述不一致造成的不利后果。每份纸质文件须清楚标明“正本”或“副本”字样。</w:t>
      </w:r>
    </w:p>
    <w:p w14:paraId="3ED84EDB"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五、开标时间</w:t>
      </w:r>
    </w:p>
    <w:p w14:paraId="0B55ED05" w14:textId="2D7B9CD8"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5.1</w:t>
      </w:r>
      <w:r w:rsidRPr="007F6C84">
        <w:rPr>
          <w:rFonts w:ascii="宋体" w:hAnsi="宋体" w:cs="宋体" w:hint="eastAsia"/>
          <w:szCs w:val="21"/>
        </w:rPr>
        <w:t>时间：202</w:t>
      </w:r>
      <w:r w:rsidR="007F6C84">
        <w:rPr>
          <w:rFonts w:ascii="宋体" w:hAnsi="宋体" w:cs="宋体" w:hint="eastAsia"/>
          <w:szCs w:val="21"/>
        </w:rPr>
        <w:t>5</w:t>
      </w:r>
      <w:r w:rsidRPr="007F6C84">
        <w:rPr>
          <w:rFonts w:ascii="宋体" w:hAnsi="宋体" w:cs="宋体" w:hint="eastAsia"/>
          <w:szCs w:val="21"/>
        </w:rPr>
        <w:t>年</w:t>
      </w:r>
      <w:r w:rsidR="007F6C84">
        <w:rPr>
          <w:rFonts w:ascii="宋体" w:hAnsi="宋体" w:cs="宋体" w:hint="eastAsia"/>
          <w:szCs w:val="21"/>
        </w:rPr>
        <w:t>1</w:t>
      </w:r>
      <w:r w:rsidRPr="007F6C84">
        <w:rPr>
          <w:rFonts w:ascii="宋体" w:hAnsi="宋体" w:cs="宋体" w:hint="eastAsia"/>
          <w:szCs w:val="21"/>
        </w:rPr>
        <w:t>月</w:t>
      </w:r>
      <w:r w:rsidR="007F6C84">
        <w:rPr>
          <w:rFonts w:ascii="宋体" w:hAnsi="宋体" w:cs="宋体" w:hint="eastAsia"/>
          <w:szCs w:val="21"/>
        </w:rPr>
        <w:t>6</w:t>
      </w:r>
      <w:r w:rsidRPr="007F6C84">
        <w:rPr>
          <w:rFonts w:ascii="宋体" w:hAnsi="宋体" w:cs="宋体" w:hint="eastAsia"/>
          <w:szCs w:val="21"/>
        </w:rPr>
        <w:t xml:space="preserve">日 </w:t>
      </w:r>
      <w:bookmarkStart w:id="10" w:name="_Hlk44579715"/>
      <w:r w:rsidRPr="007F6C84">
        <w:rPr>
          <w:rFonts w:ascii="宋体" w:hAnsi="宋体" w:cs="宋体" w:hint="eastAsia"/>
          <w:szCs w:val="21"/>
        </w:rPr>
        <w:t>9</w:t>
      </w:r>
      <w:r w:rsidRPr="007F6C84">
        <w:rPr>
          <w:rFonts w:ascii="宋体" w:hAnsi="宋体" w:cs="宋体" w:hint="eastAsia"/>
          <w:bCs/>
          <w:szCs w:val="21"/>
        </w:rPr>
        <w:t>:30（北京时间）</w:t>
      </w:r>
      <w:bookmarkEnd w:id="10"/>
      <w:r w:rsidRPr="007F6C84">
        <w:rPr>
          <w:rFonts w:ascii="宋体" w:hAnsi="宋体" w:cs="宋体" w:hint="eastAsia"/>
          <w:szCs w:val="21"/>
        </w:rPr>
        <w:t>；</w:t>
      </w:r>
    </w:p>
    <w:p w14:paraId="7A729AE6" w14:textId="77777777" w:rsidR="002316A5" w:rsidRDefault="00000000">
      <w:pPr>
        <w:widowControl/>
        <w:shd w:val="clear" w:color="auto" w:fill="FFFFFF"/>
        <w:spacing w:line="360" w:lineRule="auto"/>
        <w:ind w:firstLine="420"/>
        <w:rPr>
          <w:rFonts w:ascii="宋体" w:hAnsi="宋体" w:cs="宋体" w:hint="eastAsia"/>
          <w:b/>
          <w:szCs w:val="21"/>
        </w:rPr>
      </w:pPr>
      <w:r>
        <w:rPr>
          <w:rFonts w:ascii="宋体" w:hAnsi="宋体" w:cs="宋体" w:hint="eastAsia"/>
          <w:szCs w:val="21"/>
        </w:rPr>
        <w:t>5.2地点：南京市栖霞区仙林大道100号行政楼T南302会议室（如修改开标地点，招标人另行通知）。</w:t>
      </w:r>
    </w:p>
    <w:p w14:paraId="19AD71B4"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六、公告期限</w:t>
      </w:r>
    </w:p>
    <w:p w14:paraId="2DEFBB8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6.1公告期限：自本公告发布之日起5个工作日。</w:t>
      </w:r>
    </w:p>
    <w:p w14:paraId="5FF57BC5"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七、其他补充事宜</w:t>
      </w:r>
    </w:p>
    <w:p w14:paraId="679A3165" w14:textId="77777777" w:rsidR="002316A5" w:rsidRDefault="00000000">
      <w:pPr>
        <w:spacing w:line="360" w:lineRule="auto"/>
        <w:ind w:firstLine="420"/>
        <w:jc w:val="left"/>
        <w:rPr>
          <w:rFonts w:ascii="宋体" w:hAnsi="宋体" w:cs="宋体" w:hint="eastAsia"/>
          <w:szCs w:val="21"/>
          <w:u w:val="single"/>
        </w:rPr>
      </w:pPr>
      <w:r>
        <w:rPr>
          <w:rFonts w:ascii="宋体" w:hAnsi="宋体" w:cs="宋体" w:hint="eastAsia"/>
          <w:bCs/>
          <w:szCs w:val="21"/>
        </w:rPr>
        <w:t>7.1勘察现场或答疑：采购人不统一组织，有需要的投标人可自行勘察。</w:t>
      </w:r>
    </w:p>
    <w:p w14:paraId="2165E10F" w14:textId="77777777" w:rsidR="002316A5" w:rsidRDefault="00000000">
      <w:pPr>
        <w:widowControl/>
        <w:shd w:val="clear" w:color="auto" w:fill="FFFFFF"/>
        <w:spacing w:line="360" w:lineRule="auto"/>
        <w:ind w:firstLine="422"/>
        <w:jc w:val="left"/>
        <w:rPr>
          <w:rFonts w:ascii="宋体" w:hAnsi="宋体" w:cs="宋体" w:hint="eastAsia"/>
          <w:b/>
          <w:bCs/>
          <w:szCs w:val="21"/>
          <w:lang w:val="zh-CN"/>
        </w:rPr>
      </w:pPr>
      <w:r>
        <w:rPr>
          <w:rFonts w:ascii="宋体" w:hAnsi="宋体" w:cs="宋体" w:hint="eastAsia"/>
          <w:b/>
          <w:bCs/>
          <w:szCs w:val="21"/>
          <w:lang w:val="zh-CN"/>
        </w:rPr>
        <w:t>7.2 拒绝下述投标人参加本次采购活动</w:t>
      </w:r>
    </w:p>
    <w:p w14:paraId="5C77CF78"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（1）投标人单位负责人为同一人或者存在直接控股、管理关系的不同投标人，不得参加同一合同项下的采购活动；</w:t>
      </w:r>
    </w:p>
    <w:p w14:paraId="7B5F1252"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（2）为采购项目提供整体设计、规范编制或者项目管理、监理、检测等服务的投标人，不得参加本项目的采购活动；</w:t>
      </w:r>
    </w:p>
    <w:p w14:paraId="094ECAEE"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（3）</w:t>
      </w:r>
      <w:bookmarkStart w:id="11" w:name="_Hlk67935238"/>
      <w:r>
        <w:rPr>
          <w:rFonts w:ascii="宋体" w:hAnsi="宋体" w:cs="宋体" w:hint="eastAsia"/>
          <w:bCs/>
          <w:szCs w:val="21"/>
        </w:rPr>
        <w:t>投标人</w:t>
      </w:r>
      <w:bookmarkEnd w:id="11"/>
      <w:r>
        <w:rPr>
          <w:rFonts w:ascii="宋体" w:hAnsi="宋体" w:cs="宋体" w:hint="eastAsia"/>
          <w:bCs/>
          <w:szCs w:val="21"/>
        </w:rPr>
        <w:t>被“信用中国”网站（www.creditchina.gov.cn）列入失信被执行人、重大税收违法案件当事人名单。</w:t>
      </w:r>
    </w:p>
    <w:p w14:paraId="2ECBB8BF"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八、对本次采购提出询问，请按以下方式联系</w:t>
      </w:r>
    </w:p>
    <w:p w14:paraId="0A2ABAD0"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采购人：南京审计大学金审学院</w:t>
      </w:r>
    </w:p>
    <w:p w14:paraId="244D67D3"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地 址：南京市栖霞区仙林大道100号</w:t>
      </w:r>
    </w:p>
    <w:p w14:paraId="4894CE36" w14:textId="77777777" w:rsidR="002316A5" w:rsidRDefault="00000000">
      <w:pPr>
        <w:spacing w:line="360" w:lineRule="auto"/>
        <w:ind w:firstLine="420"/>
        <w:jc w:val="left"/>
        <w:rPr>
          <w:rFonts w:ascii="宋体" w:hAnsi="宋体" w:cs="宋体" w:hint="eastAsia"/>
          <w:bCs/>
          <w:szCs w:val="21"/>
          <w:lang w:val="zh-CN"/>
        </w:rPr>
      </w:pPr>
      <w:r>
        <w:rPr>
          <w:rFonts w:ascii="宋体" w:hAnsi="宋体" w:cs="宋体" w:hint="eastAsia"/>
          <w:bCs/>
          <w:szCs w:val="21"/>
          <w:lang w:val="zh-CN"/>
        </w:rPr>
        <w:t>联系人：张老师</w:t>
      </w:r>
    </w:p>
    <w:p w14:paraId="0FB7CF2D" w14:textId="77777777" w:rsidR="002316A5" w:rsidRDefault="00000000">
      <w:pPr>
        <w:spacing w:line="360" w:lineRule="auto"/>
        <w:ind w:firstLine="420"/>
        <w:jc w:val="left"/>
        <w:rPr>
          <w:rFonts w:ascii="宋体" w:hAnsi="宋体" w:cs="宋体" w:hint="eastAsia"/>
          <w:szCs w:val="21"/>
          <w:lang w:val="zh-CN"/>
        </w:rPr>
      </w:pPr>
      <w:r>
        <w:rPr>
          <w:rFonts w:ascii="宋体" w:hAnsi="宋体" w:cs="宋体" w:hint="eastAsia"/>
          <w:bCs/>
          <w:szCs w:val="21"/>
        </w:rPr>
        <w:t>联系电话：025-85780003</w:t>
      </w:r>
    </w:p>
    <w:bookmarkEnd w:id="2"/>
    <w:p w14:paraId="0D09FE40" w14:textId="77777777" w:rsidR="002316A5" w:rsidRDefault="00000000">
      <w:pPr>
        <w:pStyle w:val="1"/>
        <w:numPr>
          <w:ilvl w:val="0"/>
          <w:numId w:val="0"/>
        </w:numPr>
        <w:rPr>
          <w:rFonts w:ascii="宋体" w:hAnsi="宋体" w:cs="宋体" w:hint="eastAsia"/>
        </w:rPr>
      </w:pPr>
      <w:r>
        <w:rPr>
          <w:rFonts w:ascii="宋体" w:hAnsi="宋体" w:cs="宋体" w:hint="eastAsia"/>
          <w:sz w:val="21"/>
          <w:szCs w:val="21"/>
        </w:rPr>
        <w:br w:type="page" w:clear="all"/>
      </w:r>
      <w:bookmarkStart w:id="12" w:name="_Toc7511"/>
      <w:bookmarkStart w:id="13" w:name="_Toc185234154"/>
      <w:r>
        <w:rPr>
          <w:rFonts w:ascii="宋体" w:hAnsi="宋体" w:cs="宋体" w:hint="eastAsia"/>
        </w:rPr>
        <w:lastRenderedPageBreak/>
        <w:t>第二章</w:t>
      </w:r>
      <w:bookmarkStart w:id="14" w:name="_Toc452625218"/>
      <w:r>
        <w:rPr>
          <w:rFonts w:ascii="宋体" w:hAnsi="宋体" w:cs="宋体" w:hint="eastAsia"/>
        </w:rPr>
        <w:t xml:space="preserve"> 投标人须知</w:t>
      </w:r>
      <w:bookmarkEnd w:id="12"/>
      <w:bookmarkEnd w:id="13"/>
      <w:bookmarkEnd w:id="14"/>
    </w:p>
    <w:p w14:paraId="536BA747"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一、总 则</w:t>
      </w:r>
    </w:p>
    <w:p w14:paraId="63FD3A50"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1、适用法律</w:t>
      </w:r>
    </w:p>
    <w:p w14:paraId="04B3020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1.1本采购文件仅适用于南京审计大学金审学院组织的招标采购活动。</w:t>
      </w:r>
    </w:p>
    <w:p w14:paraId="6260AC44"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2、定义</w:t>
      </w:r>
    </w:p>
    <w:p w14:paraId="31BD869E" w14:textId="77777777" w:rsidR="002316A5" w:rsidRDefault="00000000">
      <w:pPr>
        <w:widowControl/>
        <w:shd w:val="clear" w:color="auto" w:fill="FFFFFF"/>
        <w:spacing w:line="360" w:lineRule="auto"/>
        <w:ind w:firstLine="420"/>
        <w:jc w:val="left"/>
        <w:rPr>
          <w:rFonts w:ascii="宋体" w:hAnsi="宋体" w:cs="宋体" w:hint="eastAsia"/>
          <w:szCs w:val="21"/>
        </w:rPr>
      </w:pPr>
      <w:bookmarkStart w:id="15" w:name="_Hlk44576213"/>
      <w:r>
        <w:rPr>
          <w:rFonts w:ascii="宋体" w:hAnsi="宋体" w:cs="宋体" w:hint="eastAsia"/>
          <w:szCs w:val="21"/>
        </w:rPr>
        <w:t>2.1“采购人”是指南京审计大学金审学院。</w:t>
      </w:r>
      <w:bookmarkEnd w:id="15"/>
    </w:p>
    <w:p w14:paraId="4EE2340A"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2.2“投标人”是指参加投标竞争，并符合招标文件规定资格条件的法人、其他组织或者自然人。</w:t>
      </w:r>
    </w:p>
    <w:p w14:paraId="4BDAC48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2.3“货物和服务”指本招标文件中所述</w:t>
      </w:r>
      <w:r>
        <w:rPr>
          <w:rFonts w:ascii="宋体" w:hAnsi="宋体" w:cs="宋体" w:hint="eastAsia"/>
          <w:bCs/>
          <w:szCs w:val="21"/>
        </w:rPr>
        <w:t>产品及配套服务</w:t>
      </w:r>
      <w:r>
        <w:rPr>
          <w:rFonts w:ascii="宋体" w:hAnsi="宋体" w:cs="宋体" w:hint="eastAsia"/>
          <w:szCs w:val="21"/>
        </w:rPr>
        <w:t>。</w:t>
      </w:r>
    </w:p>
    <w:p w14:paraId="6673EAC3"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 xml:space="preserve">3、政策功能 </w:t>
      </w:r>
    </w:p>
    <w:p w14:paraId="22B1EA8D"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szCs w:val="21"/>
        </w:rPr>
        <w:t>/</w:t>
      </w:r>
    </w:p>
    <w:p w14:paraId="141FD467"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 xml:space="preserve">二、招标文件构成 </w:t>
      </w:r>
    </w:p>
    <w:p w14:paraId="24243655"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 xml:space="preserve">4、招标文件组成 </w:t>
      </w:r>
    </w:p>
    <w:p w14:paraId="1C45163A"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4.1招标文件包括以下主要内容：招标公告；投标人须知（包括投标文件的密封、签署、盖章要求等）；投标人应当提交的资格或资信证明文件；投标文件编制要求、投标报价要求；采购项目预算金额，设定最高限价的，还应当公开最高限价；采购项目的技术规格、数量、服务标准、验收等要求，包括附件、图纸等；拟签订的合同文本；货物提供的时间、地点、方式；采购资金的支付方式、时间、条件；评标方法、评标标准和投标无效情形；投标有效期；投标截止时间、开标时间及地点。</w:t>
      </w:r>
    </w:p>
    <w:p w14:paraId="21725D27"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4.2 采购的最小单位是包。采购货物数量及技术要求中未分包的，投标人对要求提供的货物不得部分投标。</w:t>
      </w:r>
    </w:p>
    <w:p w14:paraId="3B6C6FD8"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4.3 采购人如果要求投标人按照招标文件规定提交备选投标方案的，投标人可以提交备选方案；否则，备选方案将被拒绝。</w:t>
      </w:r>
    </w:p>
    <w:p w14:paraId="4A0B80AB"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5、招标文件的澄清或者修改</w:t>
      </w:r>
    </w:p>
    <w:p w14:paraId="3653F9BC"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5.1采购人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14:paraId="4EA0846D"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澄清或者修改的内容可能影响投标文件编制的，采购人应当在投标截止时间至少15日前，以书面形式通知所有获取招标文件的潜在投标人；不足15日的，采购人应当顺延提交投标文件的截止时间。</w:t>
      </w:r>
    </w:p>
    <w:p w14:paraId="7F052F59"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5.2采购人在招标文件要求提交投标文件截止时间前，有权决定延长投标截止时间和开标时间，并在原采购信息发布媒体上发布变更公告。</w:t>
      </w:r>
    </w:p>
    <w:p w14:paraId="04F65CCD"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三、投标文件的编制</w:t>
      </w:r>
    </w:p>
    <w:p w14:paraId="7A52D480"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6、投标文件的语言、计量单位、货币和编制</w:t>
      </w:r>
    </w:p>
    <w:p w14:paraId="56AF1CE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6.1投标人提交的投标文件、技术文件和资料，包括图纸中的说明，以及投标人与采购人就有关投标的所有来往函电均应使用中文。投标文件中若有英文或其他语言文字的资料，应提供相应的中文翻译资料。对不同文本投标文件的解释发生异议的，以中文文本为准。</w:t>
      </w:r>
    </w:p>
    <w:p w14:paraId="16F47AB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6.2投标人所使用的计量单位应为国家法定计量单位。</w:t>
      </w:r>
    </w:p>
    <w:p w14:paraId="3C13E20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6.3投标人应用折扣报价。投标产品如果是进口产品的，应提供人民币与外币之间的汇率；报价单位为“%”。</w:t>
      </w:r>
    </w:p>
    <w:p w14:paraId="61D2AE1C"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6.4投标文件应字迹清楚、内容齐全、不得涂改。如有修改，修改处须有投标人公章或投标专用章和法定代表人或其授权的委托代理人签字。</w:t>
      </w:r>
    </w:p>
    <w:p w14:paraId="6A6E4F4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6.5投标文件应按照招标文件规定的顺序，统一用A4规格幅面打印、装订成册并编制目录，由于编排混乱导致投标文件被误读或查找不到，责任由投标人承担。</w:t>
      </w:r>
    </w:p>
    <w:p w14:paraId="24E407DF"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6.6投标人应在投标文件中写清相应的项目编号、项目名称、投标人全称、地址、电话、传真等。</w:t>
      </w:r>
    </w:p>
    <w:p w14:paraId="5B0ECEE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bCs/>
          <w:szCs w:val="21"/>
        </w:rPr>
        <w:t>6.7</w:t>
      </w:r>
      <w:r>
        <w:rPr>
          <w:rFonts w:ascii="宋体" w:hAnsi="宋体" w:cs="宋体" w:hint="eastAsia"/>
          <w:szCs w:val="21"/>
        </w:rPr>
        <w:t>投标人根据招标文件载明的标的采购项目实际情况，拟在中标后将中标项目的非主体、非关键性工作交由他人完成的，应当在投标文件中载明。</w:t>
      </w:r>
    </w:p>
    <w:p w14:paraId="6223518C"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7、投标文件的组成</w:t>
      </w:r>
    </w:p>
    <w:p w14:paraId="7FFC507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7.1投标人应当根据招标文件要求编制投标文件，投标文件应对招标文件提出的要求和条件作出实质性响应，并在《商务条款偏离表》和《技术规格偏离表》等处逐条标明满足与否。</w:t>
      </w:r>
    </w:p>
    <w:p w14:paraId="0DA7883A"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7.2 投标文件由商务部分、技术部分、价格部分以及其他部分组成。</w:t>
      </w:r>
    </w:p>
    <w:p w14:paraId="6F21C5F3"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8、投标文件的商务部分</w:t>
      </w:r>
    </w:p>
    <w:p w14:paraId="7DB3F3E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8.1商务部分是证明投标人有资格参加投标和中标后有能力履行合同的文件，这些文件应能满足采购的要求，包括但不限于下列文件（</w:t>
      </w:r>
      <w:r>
        <w:rPr>
          <w:rFonts w:ascii="宋体" w:hAnsi="宋体" w:cs="宋体" w:hint="eastAsia"/>
          <w:b/>
          <w:szCs w:val="21"/>
        </w:rPr>
        <w:t>（1）-（4）所述材料如提供不全或不满足招标文件的实质性要求，其投标文件按无效投标处理</w:t>
      </w:r>
      <w:r>
        <w:rPr>
          <w:rFonts w:ascii="宋体" w:hAnsi="宋体" w:cs="宋体" w:hint="eastAsia"/>
          <w:szCs w:val="21"/>
        </w:rPr>
        <w:t xml:space="preserve">）：  </w:t>
      </w:r>
    </w:p>
    <w:p w14:paraId="7BA11C9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（1）投标函（投标申请及声明）</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r>
        <w:rPr>
          <w:rFonts w:ascii="宋体" w:hAnsi="宋体" w:cs="宋体" w:hint="eastAsia"/>
          <w:szCs w:val="21"/>
        </w:rPr>
        <w:t>；</w:t>
      </w:r>
    </w:p>
    <w:p w14:paraId="6ED1C84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（2）法定代表人授权委托书及委托代理人的身份证明文件的复印件</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r>
        <w:rPr>
          <w:rFonts w:ascii="宋体" w:hAnsi="宋体" w:cs="宋体" w:hint="eastAsia"/>
          <w:szCs w:val="21"/>
        </w:rPr>
        <w:t>；</w:t>
      </w:r>
    </w:p>
    <w:p w14:paraId="00FE4C4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（3）投标人资格证明文件：</w:t>
      </w:r>
    </w:p>
    <w:p w14:paraId="36C00D17" w14:textId="77777777" w:rsidR="002316A5" w:rsidRDefault="00000000">
      <w:pPr>
        <w:pStyle w:val="ListParagraph1"/>
        <w:tabs>
          <w:tab w:val="left" w:pos="630"/>
          <w:tab w:val="left" w:pos="840"/>
        </w:tabs>
        <w:spacing w:line="360" w:lineRule="auto"/>
        <w:jc w:val="left"/>
        <w:rPr>
          <w:rFonts w:ascii="宋体" w:hAnsi="宋体" w:cs="宋体" w:hint="eastAsia"/>
          <w:bCs/>
          <w:szCs w:val="21"/>
        </w:rPr>
      </w:pPr>
      <w:r>
        <w:rPr>
          <w:rFonts w:ascii="宋体" w:hAnsi="宋体" w:cs="宋体" w:hint="eastAsia"/>
          <w:bCs/>
          <w:szCs w:val="21"/>
        </w:rPr>
        <w:t>①第一章招标公告</w:t>
      </w:r>
      <w:r>
        <w:rPr>
          <w:rFonts w:ascii="宋体" w:hAnsi="宋体" w:cs="宋体" w:hint="eastAsia"/>
          <w:szCs w:val="21"/>
        </w:rPr>
        <w:t>（投标邀请）</w:t>
      </w:r>
      <w:r>
        <w:rPr>
          <w:rFonts w:ascii="宋体" w:hAnsi="宋体" w:cs="宋体" w:hint="eastAsia"/>
          <w:bCs/>
          <w:szCs w:val="21"/>
        </w:rPr>
        <w:t>中2.1规定的资格</w:t>
      </w:r>
      <w:bookmarkStart w:id="16" w:name="_Hlk68004975"/>
      <w:r>
        <w:rPr>
          <w:rFonts w:ascii="宋体" w:hAnsi="宋体" w:cs="宋体" w:hint="eastAsia"/>
          <w:bCs/>
          <w:szCs w:val="21"/>
        </w:rPr>
        <w:t>证明文件</w:t>
      </w:r>
      <w:bookmarkEnd w:id="16"/>
      <w:r>
        <w:rPr>
          <w:rFonts w:ascii="宋体" w:hAnsi="宋体" w:cs="宋体" w:hint="eastAsia"/>
          <w:bCs/>
          <w:szCs w:val="21"/>
        </w:rPr>
        <w:t xml:space="preserve">； </w:t>
      </w:r>
    </w:p>
    <w:p w14:paraId="00C2FD08" w14:textId="77777777" w:rsidR="002316A5" w:rsidRDefault="00000000">
      <w:pPr>
        <w:pStyle w:val="ListParagraph1"/>
        <w:tabs>
          <w:tab w:val="left" w:pos="630"/>
          <w:tab w:val="left" w:pos="840"/>
        </w:tabs>
        <w:spacing w:line="360" w:lineRule="auto"/>
        <w:jc w:val="left"/>
        <w:rPr>
          <w:rFonts w:ascii="宋体" w:hAnsi="宋体" w:cs="宋体" w:hint="eastAsia"/>
          <w:bCs/>
          <w:szCs w:val="21"/>
        </w:rPr>
      </w:pPr>
      <w:r>
        <w:rPr>
          <w:rFonts w:ascii="宋体" w:hAnsi="宋体" w:cs="宋体" w:hint="eastAsia"/>
          <w:bCs/>
          <w:szCs w:val="21"/>
        </w:rPr>
        <w:t>②第一章招标公告</w:t>
      </w:r>
      <w:r>
        <w:rPr>
          <w:rFonts w:ascii="宋体" w:hAnsi="宋体" w:cs="宋体" w:hint="eastAsia"/>
          <w:szCs w:val="21"/>
        </w:rPr>
        <w:t>（投标邀请）</w:t>
      </w:r>
      <w:r>
        <w:rPr>
          <w:rFonts w:ascii="宋体" w:hAnsi="宋体" w:cs="宋体" w:hint="eastAsia"/>
          <w:bCs/>
          <w:szCs w:val="21"/>
        </w:rPr>
        <w:t>中2.2 本项目特定资格要求证明文件（如有）；</w:t>
      </w:r>
    </w:p>
    <w:p w14:paraId="5371DA65"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（4）投标人未被“信用中国”网站（www.creditchina.gov.cn）列入失信被执行人、重大税收违法案件当事人名单；</w:t>
      </w:r>
    </w:p>
    <w:p w14:paraId="51D4414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（5）开标一览表</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p>
    <w:p w14:paraId="56D8943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（6）分项报价表（如有）；</w:t>
      </w:r>
    </w:p>
    <w:p w14:paraId="4DBAB28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（7）《商务条款偏离表》；</w:t>
      </w:r>
    </w:p>
    <w:p w14:paraId="0E600039" w14:textId="77777777" w:rsidR="002316A5" w:rsidRDefault="00000000">
      <w:pPr>
        <w:spacing w:line="360" w:lineRule="auto"/>
        <w:ind w:firstLine="420"/>
        <w:jc w:val="left"/>
        <w:rPr>
          <w:rFonts w:ascii="宋体" w:hAnsi="宋体" w:cs="宋体" w:hint="eastAsia"/>
          <w:szCs w:val="21"/>
          <w:lang w:val="zh-CN"/>
        </w:rPr>
      </w:pPr>
      <w:r>
        <w:rPr>
          <w:rFonts w:ascii="宋体" w:hAnsi="宋体" w:cs="宋体" w:hint="eastAsia"/>
          <w:szCs w:val="21"/>
        </w:rPr>
        <w:t>（8）</w:t>
      </w:r>
      <w:r>
        <w:rPr>
          <w:rFonts w:ascii="宋体" w:hAnsi="宋体" w:cs="宋体" w:hint="eastAsia"/>
          <w:szCs w:val="21"/>
          <w:lang w:val="zh-CN"/>
        </w:rPr>
        <w:t>投标人认为需要提供的其他资格证明文件和商务资料。</w:t>
      </w:r>
    </w:p>
    <w:p w14:paraId="13F54501"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9、投标文件的技术部分</w:t>
      </w:r>
    </w:p>
    <w:p w14:paraId="4364F6FA"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9.1技术部分是证明</w:t>
      </w:r>
      <w:r>
        <w:rPr>
          <w:rFonts w:ascii="宋体" w:hAnsi="宋体" w:cs="宋体" w:hint="eastAsia"/>
          <w:szCs w:val="21"/>
        </w:rPr>
        <w:t>投标人提供的货物和配套服务是合格的、并符合招标文件要求的证明文件，以及</w:t>
      </w:r>
      <w:r>
        <w:rPr>
          <w:rFonts w:ascii="宋体" w:hAnsi="宋体" w:cs="宋体" w:hint="eastAsia"/>
          <w:szCs w:val="21"/>
          <w:lang w:val="zh-CN"/>
        </w:rPr>
        <w:t>对</w:t>
      </w:r>
      <w:r>
        <w:rPr>
          <w:rFonts w:ascii="宋体" w:hAnsi="宋体" w:cs="宋体" w:hint="eastAsia"/>
          <w:szCs w:val="21"/>
        </w:rPr>
        <w:t>货物</w:t>
      </w:r>
      <w:r>
        <w:rPr>
          <w:rFonts w:ascii="宋体" w:hAnsi="宋体" w:cs="宋体" w:hint="eastAsia"/>
          <w:szCs w:val="21"/>
          <w:lang w:val="zh-CN"/>
        </w:rPr>
        <w:t>的详细说明，这些文件可以是文字资料、图纸和数据等，若技术性能无特殊说明，则按国家有关</w:t>
      </w:r>
      <w:r>
        <w:rPr>
          <w:rFonts w:ascii="宋体" w:hAnsi="宋体" w:cs="宋体" w:hint="eastAsia"/>
          <w:szCs w:val="21"/>
          <w:lang w:val="zh-CN"/>
        </w:rPr>
        <w:lastRenderedPageBreak/>
        <w:t>部门最新颁布的标准及规范为准，提供的技术如与招标文件要求有不符之处，应说明其差别之所在，</w:t>
      </w:r>
      <w:bookmarkStart w:id="17" w:name="_Hlk68005868"/>
      <w:r>
        <w:rPr>
          <w:rFonts w:ascii="宋体" w:hAnsi="宋体" w:cs="宋体" w:hint="eastAsia"/>
          <w:szCs w:val="21"/>
          <w:lang w:val="zh-CN"/>
        </w:rPr>
        <w:t>并在《技术条款偏离表》中逐条予以说明，</w:t>
      </w:r>
      <w:bookmarkEnd w:id="17"/>
      <w:r>
        <w:rPr>
          <w:rFonts w:ascii="宋体" w:hAnsi="宋体" w:cs="宋体" w:hint="eastAsia"/>
          <w:szCs w:val="21"/>
          <w:lang w:val="zh-CN"/>
        </w:rPr>
        <w:t>投标文件应按照招标文件要求提供技术资料、文件和有关证明，包括但不限于下列文件：</w:t>
      </w:r>
    </w:p>
    <w:p w14:paraId="1363B6D4"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（1）技术说明或技术性能；</w:t>
      </w:r>
    </w:p>
    <w:p w14:paraId="7369ACF8"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（2）售后服务承诺；</w:t>
      </w:r>
    </w:p>
    <w:p w14:paraId="381D8AA6"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（3）投标人拟投入本项目的人员情况一览表；</w:t>
      </w:r>
    </w:p>
    <w:p w14:paraId="605CD327"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（4）《技术条款偏离表》；</w:t>
      </w:r>
    </w:p>
    <w:p w14:paraId="641D58A1" w14:textId="77777777" w:rsidR="002316A5" w:rsidRDefault="00000000">
      <w:pPr>
        <w:widowControl/>
        <w:spacing w:line="360" w:lineRule="auto"/>
        <w:ind w:firstLine="420"/>
        <w:jc w:val="left"/>
        <w:rPr>
          <w:rFonts w:ascii="宋体" w:hAnsi="宋体" w:cs="宋体" w:hint="eastAsia"/>
          <w:szCs w:val="21"/>
          <w:lang w:val="zh-CN"/>
        </w:rPr>
      </w:pPr>
      <w:r>
        <w:rPr>
          <w:rFonts w:ascii="宋体" w:hAnsi="宋体" w:cs="宋体" w:hint="eastAsia"/>
          <w:szCs w:val="21"/>
          <w:lang w:val="zh-CN"/>
        </w:rPr>
        <w:t>（5）投标人认为需要提供的其他技术资料。</w:t>
      </w:r>
    </w:p>
    <w:p w14:paraId="54DE140B"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10、投标文件的价格部分</w:t>
      </w:r>
    </w:p>
    <w:p w14:paraId="66B3D7FD"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10.1价格部分是对采购标的价格构成的说明，招标文件如无特别说明，每一项货物仅接受一个价格。</w:t>
      </w:r>
    </w:p>
    <w:p w14:paraId="1C71F7A1"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10.2投标人报价是根据招标文件所确定的采购范围内的全部工作内容的价格体现，是为完成招标文件规定的采购工作所涉及到的一切费用，包括但不限于图书采购费用、运输配送费用、加工费用、其它服务费、税费及其它费用等。投标报价如果有漏项，视同免费。</w:t>
      </w:r>
    </w:p>
    <w:p w14:paraId="5B35927C"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10.3投标人的任何错漏、优惠、竞争性报价不得作为减轻责任、减少服务、增加收费、降低质量的理由。</w:t>
      </w:r>
    </w:p>
    <w:p w14:paraId="31418553" w14:textId="77777777" w:rsidR="002316A5" w:rsidRDefault="00000000">
      <w:pPr>
        <w:widowControl/>
        <w:shd w:val="clear" w:color="auto" w:fill="FFFFFF"/>
        <w:spacing w:line="360" w:lineRule="auto"/>
        <w:ind w:firstLine="422"/>
        <w:rPr>
          <w:rFonts w:ascii="宋体" w:hAnsi="宋体" w:cs="宋体" w:hint="eastAsia"/>
          <w:b/>
          <w:bCs/>
          <w:szCs w:val="21"/>
        </w:rPr>
      </w:pPr>
      <w:r>
        <w:rPr>
          <w:rFonts w:ascii="宋体" w:hAnsi="宋体" w:cs="宋体" w:hint="eastAsia"/>
          <w:b/>
          <w:bCs/>
          <w:szCs w:val="21"/>
        </w:rPr>
        <w:t>10.4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A498AB"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10.5 投标人应在《开标一览表》、《分项报价》等标明投标货物的单价、总价以及分项报价。</w:t>
      </w:r>
    </w:p>
    <w:p w14:paraId="5D7AF1B1" w14:textId="77777777" w:rsidR="002316A5" w:rsidRDefault="00000000">
      <w:pPr>
        <w:widowControl/>
        <w:shd w:val="clear" w:color="auto" w:fill="FFFFFF"/>
        <w:spacing w:line="360" w:lineRule="auto"/>
        <w:ind w:firstLine="420"/>
        <w:jc w:val="left"/>
        <w:rPr>
          <w:rFonts w:ascii="宋体" w:hAnsi="宋体" w:cs="宋体" w:hint="eastAsia"/>
          <w:szCs w:val="21"/>
        </w:rPr>
      </w:pPr>
      <w:bookmarkStart w:id="18" w:name="_Hlk68008927"/>
      <w:r>
        <w:rPr>
          <w:rFonts w:ascii="宋体" w:hAnsi="宋体" w:cs="宋体" w:hint="eastAsia"/>
          <w:szCs w:val="21"/>
        </w:rPr>
        <w:t>10.6本项目预算或最高限价：详见招标文件第一章。</w:t>
      </w:r>
      <w:bookmarkEnd w:id="18"/>
    </w:p>
    <w:p w14:paraId="5096FC6D"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11、投标文件的其他部分</w:t>
      </w:r>
    </w:p>
    <w:p w14:paraId="4B5EB55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11.1 其他部分由投标人根据编制投标文件需要提供的其他相关文件组成。</w:t>
      </w:r>
    </w:p>
    <w:p w14:paraId="0B60B3D7"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12、投标保证金：</w:t>
      </w:r>
      <w:r>
        <w:rPr>
          <w:rFonts w:ascii="宋体" w:hAnsi="宋体" w:cs="宋体" w:hint="eastAsia"/>
          <w:bCs/>
          <w:szCs w:val="21"/>
        </w:rPr>
        <w:t>本项目不收取投标保证金。</w:t>
      </w:r>
    </w:p>
    <w:p w14:paraId="17DFE6AC"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13、投标有效期</w:t>
      </w:r>
    </w:p>
    <w:p w14:paraId="03A1045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13.1 自开标之日起</w:t>
      </w:r>
      <w:r>
        <w:rPr>
          <w:rFonts w:ascii="宋体" w:hAnsi="宋体" w:cs="宋体" w:hint="eastAsia"/>
          <w:b/>
          <w:szCs w:val="21"/>
        </w:rPr>
        <w:t>90</w:t>
      </w:r>
      <w:r>
        <w:rPr>
          <w:rFonts w:ascii="宋体" w:hAnsi="宋体" w:cs="宋体" w:hint="eastAsia"/>
          <w:szCs w:val="21"/>
        </w:rPr>
        <w:t>天内投标有效</w:t>
      </w:r>
      <w:r>
        <w:rPr>
          <w:rFonts w:ascii="宋体" w:hAnsi="宋体" w:cs="宋体" w:hint="eastAsia"/>
          <w:b/>
          <w:szCs w:val="21"/>
        </w:rPr>
        <w:t>，投标有效期从提交投标文件的截止之日起算，投标文件中承诺的投标有效期应当不少于招标文件中载明的投标有效期。</w:t>
      </w:r>
    </w:p>
    <w:p w14:paraId="5331403F"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13.2 特殊情况下，在原投标有效期截止之前，采购人可要求投标人同意延长投标有效期，这种要求与答复均应以书面形式提交。投标人可拒绝这种要求，并且不影响投标保证金的退还（如有）。接受延长投标有效期的投标人将不会要求和允许修正其投标，而只会被要求相应地延长其投标保证金（如有）的有效期。在这种情况下，有关投标保证金（如有）的退还规定在延长了的有效期内继续有效。</w:t>
      </w:r>
    </w:p>
    <w:p w14:paraId="237A9046"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14、投标文件签署</w:t>
      </w:r>
    </w:p>
    <w:p w14:paraId="2FFD89AC"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14.1 投标文件的正本和副本均应由投标人法人代表或经正式授权并对投标人有约束力的委托代理人签字，如果它们之间内容有差异，则以正本为准。</w:t>
      </w:r>
    </w:p>
    <w:p w14:paraId="2C9766D3"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15、投标费用</w:t>
      </w:r>
    </w:p>
    <w:p w14:paraId="4750703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15.1 投标人应承担所有与准备和参加投标有关的费用，无论采购结果如何，采购人在任何情况下均无义务和责任承担这些费用。</w:t>
      </w:r>
    </w:p>
    <w:p w14:paraId="25AA5247" w14:textId="77777777" w:rsidR="002316A5" w:rsidRDefault="00000000">
      <w:pPr>
        <w:spacing w:line="360" w:lineRule="auto"/>
        <w:ind w:firstLine="422"/>
        <w:jc w:val="left"/>
        <w:rPr>
          <w:rFonts w:ascii="宋体" w:hAnsi="宋体" w:cs="宋体" w:hint="eastAsia"/>
          <w:szCs w:val="21"/>
        </w:rPr>
      </w:pPr>
      <w:r>
        <w:rPr>
          <w:rFonts w:ascii="宋体" w:hAnsi="宋体" w:cs="宋体" w:hint="eastAsia"/>
          <w:b/>
          <w:bCs/>
          <w:szCs w:val="21"/>
        </w:rPr>
        <w:t>四、投标文件的递交</w:t>
      </w:r>
    </w:p>
    <w:p w14:paraId="12233FD8"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16、投标文件的密封和递交</w:t>
      </w:r>
    </w:p>
    <w:p w14:paraId="6D54F0F9"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16.1投标人的投标文件</w:t>
      </w:r>
      <w:r>
        <w:rPr>
          <w:rFonts w:ascii="宋体" w:hAnsi="宋体" w:cs="宋体" w:hint="eastAsia"/>
          <w:b/>
          <w:szCs w:val="21"/>
        </w:rPr>
        <w:t>一式肆份（</w:t>
      </w:r>
      <w:r>
        <w:rPr>
          <w:rFonts w:ascii="宋体" w:hAnsi="宋体" w:cs="宋体" w:hint="eastAsia"/>
          <w:b/>
          <w:bCs/>
          <w:szCs w:val="21"/>
        </w:rPr>
        <w:t>正本壹份、副本叁份</w:t>
      </w:r>
      <w:r>
        <w:rPr>
          <w:rFonts w:ascii="宋体" w:hAnsi="宋体" w:cs="宋体" w:hint="eastAsia"/>
          <w:b/>
          <w:szCs w:val="21"/>
        </w:rPr>
        <w:t>），同时应提供电子版投标文件（盖章版本）壹份（一般应为PDF格式、U盘形式（单独封装）、随纸质文件一并密封提交）。</w:t>
      </w:r>
      <w:r>
        <w:rPr>
          <w:rFonts w:ascii="宋体" w:hAnsi="宋体" w:cs="宋体" w:hint="eastAsia"/>
          <w:szCs w:val="21"/>
        </w:rPr>
        <w:t>当电子版文件和纸质正本文件不一致时，以纸质正本文件为准。每套投标文件须清楚标明“正本”、“副本”。如果它们之间内容有差异，以正本为准。</w:t>
      </w:r>
    </w:p>
    <w:p w14:paraId="6EAD607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16.2 投标文件正本和所有副本均需打印或用不褪色墨水书写，并由投标人的法定代表人或委托代理人签字并在招标文件中注明须加盖公章的地方加盖公章，如为委托代理人签字的应附“法定代表人授权委托书”，正本必须为原件，但投标人的相关证明文件可采用复印件，采用复印件的，采购人、评标委员会认为需要时，投标人应提供原件供核对。</w:t>
      </w:r>
    </w:p>
    <w:p w14:paraId="0C599CC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16.3 投标文件不应有涂改、增删之处，如必须修改时，修改处必须有投标人法定代表人或委托代理人签字。</w:t>
      </w:r>
    </w:p>
    <w:p w14:paraId="64DF598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16.4投标文件提倡按照A4幅面打印或复印并进行装订，如有资料超过A4幅面折叠成A4幅面；投标文件装订提倡采用胶装的形式，密封递交。</w:t>
      </w:r>
    </w:p>
    <w:p w14:paraId="677A597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16.5 投标人应当在招标文件要求提交投标文件的截止时间前，将投标文件密封送达投标地点。任何单位和个人不得在开标前开启投标文件。</w:t>
      </w:r>
    </w:p>
    <w:p w14:paraId="5BC75118"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17、有下列情形的投标文件将被拒收：</w:t>
      </w:r>
    </w:p>
    <w:p w14:paraId="087EF34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17.1逾期送达的；</w:t>
      </w:r>
    </w:p>
    <w:p w14:paraId="0947409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17.2未按照招标文件要求密封的。</w:t>
      </w:r>
    </w:p>
    <w:p w14:paraId="0D867066"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18、投标文件的修改和撤回</w:t>
      </w:r>
    </w:p>
    <w:p w14:paraId="7992B6B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18.1投标人在投标截止时间前，可以对所递交的投标文件进行补充、修改或者撤回，并书面通知采购人。补充、修改的内容应当按照招标文件要求签署、盖章、密封后，作为投标文件的组成部分。</w:t>
      </w:r>
    </w:p>
    <w:p w14:paraId="0C789D7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18.2 投标截止时间之后，投标文件不得撤回。</w:t>
      </w:r>
    </w:p>
    <w:p w14:paraId="0A3EACF0"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19、诚实信用</w:t>
      </w:r>
    </w:p>
    <w:p w14:paraId="217D359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19.1投标人应当遵循公平竞争的原则，不得恶意串通，不得妨碍其他投标人的竞争行为，不得损害采购人或者其他投标人的合法权益。</w:t>
      </w:r>
    </w:p>
    <w:p w14:paraId="5B7D1FB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19.2在评标过程中发现投标人有上述情形的，评标委员会应当认定其投标无效，并书面报告本级财政部门。</w:t>
      </w:r>
    </w:p>
    <w:p w14:paraId="6A35BA97"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五、开标、评标与定标</w:t>
      </w:r>
    </w:p>
    <w:p w14:paraId="2A442546"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20、开标</w:t>
      </w:r>
    </w:p>
    <w:p w14:paraId="1356AFEC"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szCs w:val="21"/>
        </w:rPr>
        <w:t>20.1 采购人将在招标文件确定的时间和地点进行公开开标。投标人应委派代表准时参加，参加开标的代表须签名报到以证明其出席。</w:t>
      </w:r>
      <w:bookmarkStart w:id="19" w:name="_Hlk44576482"/>
      <w:bookmarkEnd w:id="19"/>
    </w:p>
    <w:p w14:paraId="7FA79AC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20.2开标时，应当由投标人或者其推选的代表检查投标文件的密封情况；经确认无误后，由采购人工作人员当众拆封，宣布投标人名称、投标价格和招标文件规定的需要宣布的其他内容。</w:t>
      </w:r>
    </w:p>
    <w:p w14:paraId="5BE94D95" w14:textId="77777777" w:rsidR="002316A5" w:rsidRDefault="00000000">
      <w:pPr>
        <w:widowControl/>
        <w:shd w:val="clear" w:color="auto" w:fill="FFFFFF"/>
        <w:spacing w:line="360" w:lineRule="auto"/>
        <w:ind w:firstLine="422"/>
        <w:jc w:val="left"/>
        <w:rPr>
          <w:rFonts w:ascii="宋体" w:hAnsi="宋体" w:cs="宋体" w:hint="eastAsia"/>
          <w:b/>
          <w:bCs/>
          <w:szCs w:val="21"/>
        </w:rPr>
      </w:pPr>
      <w:r>
        <w:rPr>
          <w:rFonts w:ascii="宋体" w:hAnsi="宋体" w:cs="宋体" w:hint="eastAsia"/>
          <w:b/>
          <w:bCs/>
          <w:szCs w:val="21"/>
        </w:rPr>
        <w:t>20.3投标人数量需满足招标文件2</w:t>
      </w:r>
      <w:r>
        <w:rPr>
          <w:rFonts w:ascii="宋体" w:hAnsi="宋体" w:cs="宋体"/>
          <w:b/>
          <w:bCs/>
          <w:szCs w:val="21"/>
        </w:rPr>
        <w:t>2.1</w:t>
      </w:r>
      <w:r>
        <w:rPr>
          <w:rFonts w:ascii="宋体" w:hAnsi="宋体" w:cs="宋体" w:hint="eastAsia"/>
          <w:b/>
          <w:bCs/>
          <w:szCs w:val="21"/>
        </w:rPr>
        <w:t>要求，否则不得开标。</w:t>
      </w:r>
    </w:p>
    <w:p w14:paraId="20523B0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20.4开标过程由采购人负责记录，由参加开标的各投标人代表和相关工作人员签字确认后随招标文件一并存档。</w:t>
      </w:r>
    </w:p>
    <w:p w14:paraId="0DB0271C"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20.5投标人代表对开标过程和开标记录有疑义，以及认为采购人相关工作人员有需要回避的情形的，应当场提出询问或者回避申请。采购人对投标人代表提出的询问或者回避申请及时处理。</w:t>
      </w:r>
    </w:p>
    <w:p w14:paraId="39D9184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20.6投标人未参加开标的，视同认可开标结果。</w:t>
      </w:r>
    </w:p>
    <w:p w14:paraId="5885B4C9"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20.7公开招标数额标准以上的采购项目，投标截止后投标人不满足招标文件2</w:t>
      </w:r>
      <w:r>
        <w:rPr>
          <w:rFonts w:ascii="宋体" w:hAnsi="宋体" w:cs="宋体"/>
          <w:szCs w:val="21"/>
        </w:rPr>
        <w:t>2.1</w:t>
      </w:r>
      <w:r>
        <w:rPr>
          <w:rFonts w:ascii="宋体" w:hAnsi="宋体" w:cs="宋体" w:hint="eastAsia"/>
          <w:szCs w:val="21"/>
        </w:rPr>
        <w:t>要求或者通过资格审查或符合性审查的不满足招标文件2</w:t>
      </w:r>
      <w:r>
        <w:rPr>
          <w:rFonts w:ascii="宋体" w:hAnsi="宋体" w:cs="宋体"/>
          <w:szCs w:val="21"/>
        </w:rPr>
        <w:t>2.1</w:t>
      </w:r>
      <w:r>
        <w:rPr>
          <w:rFonts w:ascii="宋体" w:hAnsi="宋体" w:cs="宋体" w:hint="eastAsia"/>
          <w:szCs w:val="21"/>
        </w:rPr>
        <w:t>要求的，除采购任务取消情形外，按照以下方式处理：</w:t>
      </w:r>
    </w:p>
    <w:p w14:paraId="1C755E0F"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（1）招标文件存在不合理条款或者采购程序不符合规定的，采购人改正后依法重新采购；</w:t>
      </w:r>
    </w:p>
    <w:p w14:paraId="4C137FDC"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 xml:space="preserve">21、评标 </w:t>
      </w:r>
    </w:p>
    <w:p w14:paraId="231CEF25"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 xml:space="preserve">21.1 评标委员会 </w:t>
      </w:r>
    </w:p>
    <w:p w14:paraId="280F1837" w14:textId="77777777" w:rsidR="002316A5" w:rsidRDefault="00000000">
      <w:pPr>
        <w:widowControl/>
        <w:shd w:val="clear" w:color="auto" w:fill="FFFFFF"/>
        <w:spacing w:line="360" w:lineRule="auto"/>
        <w:ind w:firstLine="422"/>
        <w:jc w:val="left"/>
        <w:rPr>
          <w:rFonts w:ascii="宋体" w:hAnsi="宋体" w:cs="宋体" w:hint="eastAsia"/>
          <w:bCs/>
          <w:szCs w:val="21"/>
        </w:rPr>
      </w:pPr>
      <w:r>
        <w:rPr>
          <w:rFonts w:ascii="宋体" w:hAnsi="宋体" w:cs="宋体" w:hint="eastAsia"/>
          <w:b/>
          <w:bCs/>
          <w:szCs w:val="21"/>
        </w:rPr>
        <w:t>21.1.1</w:t>
      </w:r>
      <w:r>
        <w:rPr>
          <w:rFonts w:ascii="宋体" w:hAnsi="宋体" w:cs="宋体" w:hint="eastAsia"/>
          <w:bCs/>
          <w:szCs w:val="21"/>
        </w:rPr>
        <w:t>评标委员会负责具体评标事务，并独立履行下列职责：</w:t>
      </w:r>
    </w:p>
    <w:p w14:paraId="6620AB2D" w14:textId="77777777" w:rsidR="002316A5" w:rsidRDefault="00000000">
      <w:pPr>
        <w:widowControl/>
        <w:shd w:val="clear" w:color="auto" w:fill="FFFFFF"/>
        <w:spacing w:line="360" w:lineRule="auto"/>
        <w:ind w:firstLine="420"/>
        <w:jc w:val="left"/>
        <w:rPr>
          <w:rFonts w:ascii="宋体" w:hAnsi="宋体" w:cs="宋体" w:hint="eastAsia"/>
          <w:bCs/>
          <w:szCs w:val="21"/>
        </w:rPr>
      </w:pPr>
      <w:r>
        <w:rPr>
          <w:rFonts w:ascii="宋体" w:hAnsi="宋体" w:cs="宋体" w:hint="eastAsia"/>
          <w:bCs/>
          <w:szCs w:val="21"/>
        </w:rPr>
        <w:t>（1）审查、评价投标文件是否符合招标文件的商务、技术等实质性要求；</w:t>
      </w:r>
    </w:p>
    <w:p w14:paraId="0E53DC34" w14:textId="77777777" w:rsidR="002316A5" w:rsidRDefault="00000000">
      <w:pPr>
        <w:widowControl/>
        <w:shd w:val="clear" w:color="auto" w:fill="FFFFFF"/>
        <w:spacing w:line="360" w:lineRule="auto"/>
        <w:ind w:firstLine="420"/>
        <w:jc w:val="left"/>
        <w:rPr>
          <w:rFonts w:ascii="宋体" w:hAnsi="宋体" w:cs="宋体" w:hint="eastAsia"/>
          <w:bCs/>
          <w:szCs w:val="21"/>
        </w:rPr>
      </w:pPr>
      <w:r>
        <w:rPr>
          <w:rFonts w:ascii="宋体" w:hAnsi="宋体" w:cs="宋体" w:hint="eastAsia"/>
          <w:bCs/>
          <w:szCs w:val="21"/>
        </w:rPr>
        <w:t>（2）要求投标人对投标文件有关事项作出澄清或者说明；</w:t>
      </w:r>
    </w:p>
    <w:p w14:paraId="42337E39" w14:textId="77777777" w:rsidR="002316A5" w:rsidRDefault="00000000">
      <w:pPr>
        <w:widowControl/>
        <w:shd w:val="clear" w:color="auto" w:fill="FFFFFF"/>
        <w:spacing w:line="360" w:lineRule="auto"/>
        <w:ind w:firstLine="420"/>
        <w:jc w:val="left"/>
        <w:rPr>
          <w:rFonts w:ascii="宋体" w:hAnsi="宋体" w:cs="宋体" w:hint="eastAsia"/>
          <w:bCs/>
          <w:szCs w:val="21"/>
        </w:rPr>
      </w:pPr>
      <w:r>
        <w:rPr>
          <w:rFonts w:ascii="宋体" w:hAnsi="宋体" w:cs="宋体" w:hint="eastAsia"/>
          <w:bCs/>
          <w:szCs w:val="21"/>
        </w:rPr>
        <w:t>（3）对投标文件进行比较和评价；</w:t>
      </w:r>
    </w:p>
    <w:p w14:paraId="4C7E278C" w14:textId="77777777" w:rsidR="002316A5" w:rsidRDefault="00000000">
      <w:pPr>
        <w:widowControl/>
        <w:shd w:val="clear" w:color="auto" w:fill="FFFFFF"/>
        <w:spacing w:line="360" w:lineRule="auto"/>
        <w:ind w:firstLine="420"/>
        <w:jc w:val="left"/>
        <w:rPr>
          <w:rFonts w:ascii="宋体" w:hAnsi="宋体" w:cs="宋体" w:hint="eastAsia"/>
          <w:bCs/>
          <w:szCs w:val="21"/>
        </w:rPr>
      </w:pPr>
      <w:r>
        <w:rPr>
          <w:rFonts w:ascii="宋体" w:hAnsi="宋体" w:cs="宋体" w:hint="eastAsia"/>
          <w:bCs/>
          <w:szCs w:val="21"/>
        </w:rPr>
        <w:t>（4）确定中标候选人名单；</w:t>
      </w:r>
    </w:p>
    <w:p w14:paraId="1EC013B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bCs/>
          <w:szCs w:val="21"/>
        </w:rPr>
        <w:t>（5）向采购人报告评标中发现的违法行为。</w:t>
      </w:r>
    </w:p>
    <w:p w14:paraId="49C0C52B"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 xml:space="preserve">21.1.2 </w:t>
      </w:r>
      <w:r>
        <w:rPr>
          <w:rFonts w:ascii="宋体" w:hAnsi="宋体" w:cs="宋体" w:hint="eastAsia"/>
          <w:szCs w:val="21"/>
        </w:rPr>
        <w:t>评标委员会由采购人代表和有关技术、经济等方面的专家组成，独立开展评审工作。</w:t>
      </w:r>
    </w:p>
    <w:p w14:paraId="0358E83A"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21.2  评标程序</w:t>
      </w:r>
    </w:p>
    <w:p w14:paraId="04D1B83D" w14:textId="77777777" w:rsidR="002316A5" w:rsidRDefault="00000000">
      <w:pPr>
        <w:tabs>
          <w:tab w:val="left" w:pos="4825"/>
        </w:tabs>
        <w:spacing w:line="360" w:lineRule="auto"/>
        <w:ind w:firstLine="422"/>
        <w:jc w:val="left"/>
        <w:rPr>
          <w:rFonts w:ascii="宋体" w:hAnsi="宋体" w:cs="宋体" w:hint="eastAsia"/>
          <w:b/>
          <w:szCs w:val="21"/>
        </w:rPr>
      </w:pPr>
      <w:r>
        <w:rPr>
          <w:rFonts w:ascii="宋体" w:hAnsi="宋体" w:cs="宋体" w:hint="eastAsia"/>
          <w:b/>
          <w:szCs w:val="21"/>
        </w:rPr>
        <w:t>21.2.1投标文件的资格审查</w:t>
      </w:r>
    </w:p>
    <w:p w14:paraId="7C95B45A"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21.2.1.1采购人将依法对投标人的资格进行审查。</w:t>
      </w:r>
    </w:p>
    <w:p w14:paraId="1634E9BE"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21.2.1.2资格性审查：依据法律法规和招标文件的规定，对投标文件中的资格证明文件等进行审查，以确定投标投标人是否具备投标资格。</w:t>
      </w:r>
    </w:p>
    <w:p w14:paraId="06F7DA0B" w14:textId="77777777" w:rsidR="002316A5" w:rsidRDefault="00000000">
      <w:pPr>
        <w:tabs>
          <w:tab w:val="left" w:pos="4825"/>
        </w:tabs>
        <w:spacing w:line="360" w:lineRule="auto"/>
        <w:ind w:firstLine="420"/>
        <w:rPr>
          <w:rFonts w:ascii="宋体" w:hAnsi="宋体" w:cs="宋体" w:hint="eastAsia"/>
          <w:szCs w:val="21"/>
        </w:rPr>
      </w:pPr>
      <w:r>
        <w:rPr>
          <w:rFonts w:ascii="宋体" w:hAnsi="宋体" w:cs="宋体" w:hint="eastAsia"/>
          <w:szCs w:val="21"/>
        </w:rPr>
        <w:t>21.2.1.3在进行资格审查的同时，将在“信用中国”网站（www.crditchina.gov.cn）、对投标人是否被列入失信被执行人、重大税收违法案件当事人名单的情况进行查询，以确定投标投标人是否具备投标资格。</w:t>
      </w:r>
    </w:p>
    <w:p w14:paraId="6D749E6D" w14:textId="77777777" w:rsidR="002316A5" w:rsidRDefault="00000000">
      <w:pPr>
        <w:tabs>
          <w:tab w:val="left" w:pos="4825"/>
        </w:tabs>
        <w:spacing w:line="360" w:lineRule="auto"/>
        <w:ind w:firstLine="422"/>
        <w:jc w:val="left"/>
        <w:rPr>
          <w:rFonts w:ascii="宋体" w:hAnsi="宋体" w:cs="宋体" w:hint="eastAsia"/>
          <w:b/>
          <w:szCs w:val="21"/>
        </w:rPr>
      </w:pPr>
      <w:r>
        <w:rPr>
          <w:rFonts w:ascii="宋体" w:hAnsi="宋体" w:cs="宋体" w:hint="eastAsia"/>
          <w:b/>
          <w:szCs w:val="21"/>
        </w:rPr>
        <w:t>21.2.1.4投标文件有下列情况之一的，在资格性审查时按照无效投标处理：</w:t>
      </w:r>
    </w:p>
    <w:p w14:paraId="2DEEB1E9" w14:textId="77777777" w:rsidR="002316A5" w:rsidRDefault="00000000">
      <w:pPr>
        <w:numPr>
          <w:ilvl w:val="0"/>
          <w:numId w:val="3"/>
        </w:numPr>
        <w:tabs>
          <w:tab w:val="left" w:pos="4825"/>
        </w:tabs>
        <w:spacing w:line="360" w:lineRule="auto"/>
        <w:ind w:firstLine="420"/>
        <w:jc w:val="left"/>
        <w:rPr>
          <w:rFonts w:ascii="宋体" w:hAnsi="宋体" w:cs="宋体" w:hint="eastAsia"/>
          <w:szCs w:val="21"/>
        </w:rPr>
      </w:pPr>
      <w:r>
        <w:rPr>
          <w:rFonts w:ascii="宋体" w:hAnsi="宋体" w:cs="宋体" w:hint="eastAsia"/>
          <w:szCs w:val="21"/>
        </w:rPr>
        <w:t>不具备招标文件中规定资格条件的；</w:t>
      </w:r>
    </w:p>
    <w:p w14:paraId="392C0A4B" w14:textId="77777777" w:rsidR="002316A5" w:rsidRDefault="00000000">
      <w:pPr>
        <w:numPr>
          <w:ilvl w:val="0"/>
          <w:numId w:val="3"/>
        </w:numPr>
        <w:tabs>
          <w:tab w:val="left" w:pos="4825"/>
        </w:tabs>
        <w:spacing w:line="360" w:lineRule="auto"/>
        <w:ind w:firstLine="420"/>
        <w:jc w:val="left"/>
        <w:rPr>
          <w:rFonts w:ascii="宋体" w:hAnsi="宋体" w:cs="宋体" w:hint="eastAsia"/>
          <w:szCs w:val="21"/>
        </w:rPr>
      </w:pPr>
      <w:r>
        <w:rPr>
          <w:rFonts w:ascii="宋体" w:hAnsi="宋体" w:cs="宋体" w:hint="eastAsia"/>
          <w:szCs w:val="21"/>
        </w:rPr>
        <w:t>投标人被“信用中国”网站（www.crditchina.gov.cn）列入失信被执行人、重大税收违法案件当事人名单。接收联合体的项目，两个以上的自然人、法人或者其他组织组成的一个联合体，以一个投标人的身份共同参加采购活动的，联合体成员存在不良信用记录的，视同联合体存在不良应用记录。</w:t>
      </w:r>
    </w:p>
    <w:p w14:paraId="6993A022"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21.2.2投标文件的符合性检查</w:t>
      </w:r>
    </w:p>
    <w:p w14:paraId="5F731DBA"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（1）评标委员会将依据法律法规和招标文件的规定，对投标文件的有效性完整性和对招标文件的响</w:t>
      </w:r>
      <w:r>
        <w:rPr>
          <w:rFonts w:ascii="宋体" w:hAnsi="宋体" w:cs="宋体" w:hint="eastAsia"/>
          <w:szCs w:val="21"/>
        </w:rPr>
        <w:lastRenderedPageBreak/>
        <w:t>应程度进行审查，以确定是否对招标文件的实质性要求作出响应。</w:t>
      </w:r>
    </w:p>
    <w:p w14:paraId="5E485F8E"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（2）实质性要求是指本招标文件中用带星号（*）、“必须”或“应（应当）”等其他文字说明的商务和技术要求。</w:t>
      </w:r>
    </w:p>
    <w:p w14:paraId="1986B583" w14:textId="77777777" w:rsidR="002316A5" w:rsidRDefault="00000000">
      <w:pPr>
        <w:tabs>
          <w:tab w:val="left" w:pos="4825"/>
        </w:tabs>
        <w:spacing w:line="360" w:lineRule="auto"/>
        <w:ind w:firstLine="422"/>
        <w:jc w:val="left"/>
        <w:rPr>
          <w:rFonts w:ascii="宋体" w:hAnsi="宋体" w:cs="宋体" w:hint="eastAsia"/>
          <w:b/>
          <w:szCs w:val="21"/>
        </w:rPr>
      </w:pPr>
      <w:r>
        <w:rPr>
          <w:rFonts w:ascii="宋体" w:hAnsi="宋体" w:cs="宋体" w:hint="eastAsia"/>
          <w:b/>
          <w:szCs w:val="21"/>
        </w:rPr>
        <w:t>21.2.2.1投标文件属于下列情形之一的，按照无效投标处理：</w:t>
      </w:r>
    </w:p>
    <w:p w14:paraId="5FEE1DC8" w14:textId="77777777" w:rsidR="002316A5" w:rsidRDefault="00000000">
      <w:pPr>
        <w:tabs>
          <w:tab w:val="left" w:pos="4825"/>
        </w:tabs>
        <w:spacing w:line="360" w:lineRule="auto"/>
        <w:ind w:firstLine="420"/>
        <w:jc w:val="left"/>
        <w:rPr>
          <w:rFonts w:ascii="宋体" w:hAnsi="宋体" w:cs="宋体" w:hint="eastAsia"/>
          <w:szCs w:val="21"/>
        </w:rPr>
      </w:pPr>
      <w:r>
        <w:rPr>
          <w:rFonts w:ascii="宋体" w:hAnsi="宋体" w:cs="宋体" w:hint="eastAsia"/>
          <w:szCs w:val="21"/>
        </w:rPr>
        <w:t>如果投标文件实质上没有响应招标文件的要求，评标委员会将予以拒绝，投标人不得通过修改或撤销不合要求的偏离或保留而使其投标成为实质性响应的投标。</w:t>
      </w:r>
    </w:p>
    <w:p w14:paraId="4CF96E87" w14:textId="77777777" w:rsidR="002316A5" w:rsidRDefault="00000000">
      <w:pPr>
        <w:numPr>
          <w:ilvl w:val="0"/>
          <w:numId w:val="4"/>
        </w:numPr>
        <w:tabs>
          <w:tab w:val="left" w:pos="4825"/>
        </w:tabs>
        <w:spacing w:line="360" w:lineRule="auto"/>
        <w:ind w:firstLine="420"/>
        <w:jc w:val="left"/>
        <w:rPr>
          <w:rFonts w:ascii="宋体" w:hAnsi="宋体" w:cs="宋体" w:hint="eastAsia"/>
          <w:szCs w:val="21"/>
        </w:rPr>
      </w:pPr>
      <w:r>
        <w:rPr>
          <w:rFonts w:ascii="宋体" w:hAnsi="宋体" w:cs="宋体" w:hint="eastAsia"/>
          <w:szCs w:val="21"/>
        </w:rPr>
        <w:t>没有按照采购要求密封、签署、盖章的；</w:t>
      </w:r>
    </w:p>
    <w:p w14:paraId="181207F6" w14:textId="77777777" w:rsidR="002316A5" w:rsidRDefault="00000000">
      <w:pPr>
        <w:numPr>
          <w:ilvl w:val="0"/>
          <w:numId w:val="4"/>
        </w:numPr>
        <w:tabs>
          <w:tab w:val="left" w:pos="4825"/>
        </w:tabs>
        <w:spacing w:line="360" w:lineRule="auto"/>
        <w:ind w:firstLine="420"/>
        <w:jc w:val="left"/>
        <w:rPr>
          <w:rFonts w:ascii="宋体" w:hAnsi="宋体" w:cs="宋体" w:hint="eastAsia"/>
          <w:szCs w:val="21"/>
        </w:rPr>
      </w:pPr>
      <w:r>
        <w:rPr>
          <w:rFonts w:ascii="宋体" w:hAnsi="宋体" w:cs="宋体" w:hint="eastAsia"/>
          <w:szCs w:val="21"/>
        </w:rPr>
        <w:t>不具备招标文件中规定资格要求的；</w:t>
      </w:r>
    </w:p>
    <w:p w14:paraId="06C836D2" w14:textId="77777777" w:rsidR="002316A5" w:rsidRDefault="00000000">
      <w:pPr>
        <w:numPr>
          <w:ilvl w:val="0"/>
          <w:numId w:val="4"/>
        </w:numPr>
        <w:tabs>
          <w:tab w:val="left" w:pos="4825"/>
        </w:tabs>
        <w:spacing w:line="360" w:lineRule="auto"/>
        <w:ind w:firstLine="420"/>
        <w:jc w:val="left"/>
        <w:rPr>
          <w:rFonts w:ascii="宋体" w:hAnsi="宋体" w:cs="宋体" w:hint="eastAsia"/>
          <w:szCs w:val="21"/>
        </w:rPr>
      </w:pPr>
      <w:r>
        <w:rPr>
          <w:rFonts w:ascii="宋体" w:hAnsi="宋体" w:cs="宋体" w:hint="eastAsia"/>
          <w:szCs w:val="21"/>
        </w:rPr>
        <w:t>投标总价超出采购项目预算或者最高限价的；</w:t>
      </w:r>
    </w:p>
    <w:p w14:paraId="49EBD095" w14:textId="77777777" w:rsidR="002316A5" w:rsidRDefault="00000000">
      <w:pPr>
        <w:numPr>
          <w:ilvl w:val="0"/>
          <w:numId w:val="4"/>
        </w:numPr>
        <w:tabs>
          <w:tab w:val="left" w:pos="4825"/>
        </w:tabs>
        <w:spacing w:line="360" w:lineRule="auto"/>
        <w:ind w:firstLine="420"/>
        <w:jc w:val="left"/>
        <w:rPr>
          <w:rFonts w:ascii="宋体" w:hAnsi="宋体" w:cs="宋体" w:hint="eastAsia"/>
          <w:szCs w:val="21"/>
        </w:rPr>
      </w:pPr>
      <w:r>
        <w:rPr>
          <w:rFonts w:ascii="宋体" w:hAnsi="宋体" w:cs="宋体" w:hint="eastAsia"/>
          <w:szCs w:val="21"/>
        </w:rPr>
        <w:t>不同投标人的投标文件由同一单位或者个人编制的；</w:t>
      </w:r>
    </w:p>
    <w:p w14:paraId="76ADCA1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（5）不同投标人委托同一单位或者个人办理投标事宜；</w:t>
      </w:r>
    </w:p>
    <w:p w14:paraId="042F4FD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（6）不同投标人的投标文件载明的项目管理成员为同一人；</w:t>
      </w:r>
    </w:p>
    <w:p w14:paraId="2615CEE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（7）不同投标人的投标文件异常一致或者投标报价呈规律性差异；</w:t>
      </w:r>
    </w:p>
    <w:p w14:paraId="2DAE724B"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（8）不同投标人的投标文件相互混装；</w:t>
      </w:r>
    </w:p>
    <w:p w14:paraId="186377F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（9）不同投标人的法定代表人或委托代理人有夫妻、直系血亲关系的；</w:t>
      </w:r>
    </w:p>
    <w:p w14:paraId="3AFD4A7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（10）不同投标人的负责人为同一人或者存在控股、管理关系的；</w:t>
      </w:r>
    </w:p>
    <w:p w14:paraId="221DAE7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（11）没有逐一说明投标产品品牌、型号、产地、性能参数，而是直接拷贝招标文件技术要求的；</w:t>
      </w:r>
    </w:p>
    <w:p w14:paraId="67BBB84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99E8A5"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（13）投标文件含有采购人不能接受的附加条件的；</w:t>
      </w:r>
    </w:p>
    <w:p w14:paraId="567EBBC9" w14:textId="77777777" w:rsidR="002316A5" w:rsidRDefault="00000000">
      <w:pPr>
        <w:spacing w:line="360" w:lineRule="auto"/>
        <w:ind w:firstLine="420"/>
        <w:jc w:val="left"/>
        <w:rPr>
          <w:rFonts w:ascii="宋体" w:hAnsi="宋体" w:cs="宋体" w:hint="eastAsia"/>
          <w:b/>
          <w:bCs/>
          <w:szCs w:val="21"/>
        </w:rPr>
      </w:pPr>
      <w:r>
        <w:rPr>
          <w:rFonts w:ascii="宋体" w:hAnsi="宋体" w:cs="宋体" w:hint="eastAsia"/>
          <w:szCs w:val="21"/>
        </w:rPr>
        <w:t>（14）不符合法律、法规和招标文件规定的其他实质性要求的。</w:t>
      </w:r>
    </w:p>
    <w:p w14:paraId="56F6F08D" w14:textId="77777777" w:rsidR="002316A5" w:rsidRDefault="00000000">
      <w:pPr>
        <w:widowControl/>
        <w:shd w:val="clear" w:color="auto" w:fill="FFFFFF"/>
        <w:spacing w:line="360" w:lineRule="auto"/>
        <w:ind w:firstLine="422"/>
        <w:jc w:val="left"/>
        <w:rPr>
          <w:rFonts w:ascii="宋体" w:hAnsi="宋体" w:cs="宋体" w:hint="eastAsia"/>
          <w:b/>
          <w:szCs w:val="21"/>
        </w:rPr>
      </w:pPr>
      <w:r>
        <w:rPr>
          <w:rFonts w:ascii="宋体" w:hAnsi="宋体" w:cs="宋体" w:hint="eastAsia"/>
          <w:b/>
          <w:szCs w:val="21"/>
        </w:rPr>
        <w:t>21.2.2.2</w:t>
      </w:r>
      <w:r>
        <w:rPr>
          <w:rFonts w:ascii="宋体" w:hAnsi="宋体" w:cs="宋体" w:hint="eastAsia"/>
          <w:szCs w:val="21"/>
        </w:rPr>
        <w:t>有下列情形之一的予以废标：</w:t>
      </w:r>
    </w:p>
    <w:p w14:paraId="5A77259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（1）符合资格条件的投标人或者对招标文件作实质性响应的投标人不足不满足招标文件2</w:t>
      </w:r>
      <w:r>
        <w:rPr>
          <w:rFonts w:ascii="宋体" w:hAnsi="宋体" w:cs="宋体"/>
          <w:szCs w:val="21"/>
        </w:rPr>
        <w:t>2.1</w:t>
      </w:r>
      <w:r>
        <w:rPr>
          <w:rFonts w:ascii="宋体" w:hAnsi="宋体" w:cs="宋体" w:hint="eastAsia"/>
          <w:szCs w:val="21"/>
        </w:rPr>
        <w:t>要求的；</w:t>
      </w:r>
    </w:p>
    <w:p w14:paraId="27E9FFE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（2）出现影响采购公正的违法、违规行为的；</w:t>
      </w:r>
    </w:p>
    <w:p w14:paraId="570BFA6B"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（3）投标人的报价均超过了采购预算或最高限价，采购人不能支付的；</w:t>
      </w:r>
    </w:p>
    <w:p w14:paraId="0192B41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（4）因重大变故，采购任务取消的。</w:t>
      </w:r>
    </w:p>
    <w:p w14:paraId="74147CD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除予以废标外，出现符合资格性审查的投标人或者对招标文件作出实质性响应的投标人不满足招标文件2</w:t>
      </w:r>
      <w:r>
        <w:rPr>
          <w:rFonts w:ascii="宋体" w:hAnsi="宋体" w:cs="宋体"/>
          <w:szCs w:val="21"/>
        </w:rPr>
        <w:t>2.1</w:t>
      </w:r>
      <w:r>
        <w:rPr>
          <w:rFonts w:ascii="宋体" w:hAnsi="宋体" w:cs="宋体" w:hint="eastAsia"/>
          <w:szCs w:val="21"/>
        </w:rPr>
        <w:t>要求情形的，可比照</w:t>
      </w:r>
      <w:r>
        <w:rPr>
          <w:rFonts w:ascii="宋体" w:hAnsi="宋体" w:cs="宋体" w:hint="eastAsia"/>
          <w:b/>
          <w:bCs/>
          <w:szCs w:val="21"/>
        </w:rPr>
        <w:t>20.7</w:t>
      </w:r>
      <w:r>
        <w:rPr>
          <w:rFonts w:ascii="宋体" w:hAnsi="宋体" w:cs="宋体" w:hint="eastAsia"/>
          <w:szCs w:val="21"/>
        </w:rPr>
        <w:t>款执行。</w:t>
      </w:r>
    </w:p>
    <w:p w14:paraId="51057EA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21.2.3</w:t>
      </w:r>
      <w:r>
        <w:rPr>
          <w:rFonts w:ascii="宋体" w:hAnsi="宋体" w:cs="宋体" w:hint="eastAsia"/>
          <w:b/>
          <w:bCs/>
          <w:szCs w:val="21"/>
        </w:rPr>
        <w:t>澄清有关问题</w:t>
      </w:r>
      <w:r>
        <w:rPr>
          <w:rFonts w:ascii="宋体" w:hAnsi="宋体" w:cs="宋体" w:hint="eastAsia"/>
          <w:szCs w:val="21"/>
        </w:rPr>
        <w:t>。</w:t>
      </w:r>
    </w:p>
    <w:p w14:paraId="5AD87D2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21.2.3.1对于投标文件中含义不明确、同类问题表述不一致或者有明显文字和计算错误的内容，评标委员会应当以书面形式要求投标人作出必要的澄清、说明或者补正。</w:t>
      </w:r>
    </w:p>
    <w:p w14:paraId="3E45E24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21.2.3.2投标人的澄清、说明或者补正应当采用书面形式，并加盖公章，或者由法定代表人或其委托代理人签字。投标人的澄清、说明或者补正不得超出投标文件的范围或者改变投标文件的实质性内容。</w:t>
      </w:r>
    </w:p>
    <w:p w14:paraId="1A06EF4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21.2.3.3投标文件报价出现前后不一致的，除招标文件另有规定外，按照下列规定修正：</w:t>
      </w:r>
    </w:p>
    <w:p w14:paraId="17171C3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（1）投标文件中开标一览表（报价表）内容与投标文件中相应内容不一致的，以开标一览表（报价表）为准；</w:t>
      </w:r>
    </w:p>
    <w:p w14:paraId="6CA2292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（2）大写金额和小写金额不一致的，以大写金额为准；</w:t>
      </w:r>
    </w:p>
    <w:p w14:paraId="24114F0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（3）单价金额小数点或者百分比有明显错位的，以开标一览表的总价为准，并修改单价；</w:t>
      </w:r>
    </w:p>
    <w:p w14:paraId="471095D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（4）总价金额与按单价汇总金额不一致的，以单价金额计算结果为准。</w:t>
      </w:r>
    </w:p>
    <w:p w14:paraId="6250D642" w14:textId="77777777" w:rsidR="002316A5" w:rsidRDefault="00000000">
      <w:pPr>
        <w:widowControl/>
        <w:shd w:val="clear" w:color="auto" w:fill="FFFFFF"/>
        <w:spacing w:line="360" w:lineRule="auto"/>
        <w:ind w:firstLine="420"/>
        <w:jc w:val="left"/>
        <w:rPr>
          <w:rFonts w:ascii="宋体" w:hAnsi="宋体" w:cs="宋体" w:hint="eastAsia"/>
          <w:b/>
          <w:szCs w:val="21"/>
        </w:rPr>
      </w:pPr>
      <w:r>
        <w:rPr>
          <w:rFonts w:ascii="宋体" w:hAnsi="宋体" w:cs="宋体" w:hint="eastAsia"/>
          <w:szCs w:val="21"/>
        </w:rPr>
        <w:t>同时出现两种以上不一致的，按照前款规定的顺序修正。</w:t>
      </w:r>
      <w:r>
        <w:rPr>
          <w:rFonts w:ascii="宋体" w:hAnsi="宋体" w:cs="宋体" w:hint="eastAsia"/>
          <w:b/>
          <w:szCs w:val="21"/>
        </w:rPr>
        <w:t>修正后的报价按照前款规定经投标人确认后产生约束力，投标人不确认的，其投标无效。</w:t>
      </w:r>
    </w:p>
    <w:p w14:paraId="52387F9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21.2.3.4评标委员会认为投标人的报价明显低于其他通过符合性审查投标人的报价，有可能影响产品质量或者不能诚信履约的，将要求其在评标现场合理的时间内提供书面说明，必要时提交相关证明材料；</w:t>
      </w:r>
      <w:r>
        <w:rPr>
          <w:rFonts w:ascii="宋体" w:hAnsi="宋体" w:cs="宋体" w:hint="eastAsia"/>
          <w:b/>
          <w:szCs w:val="21"/>
        </w:rPr>
        <w:t>投标人不能证明其报价合理性的，评标委员会将其作为无效投标处理。</w:t>
      </w:r>
    </w:p>
    <w:p w14:paraId="5C828C2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21.2.4</w:t>
      </w:r>
      <w:r>
        <w:rPr>
          <w:rFonts w:ascii="宋体" w:hAnsi="宋体" w:cs="宋体" w:hint="eastAsia"/>
          <w:b/>
          <w:bCs/>
          <w:szCs w:val="21"/>
        </w:rPr>
        <w:t>比较与评价。</w:t>
      </w:r>
      <w:r>
        <w:rPr>
          <w:rFonts w:ascii="宋体" w:hAnsi="宋体" w:cs="宋体" w:hint="eastAsia"/>
          <w:szCs w:val="21"/>
        </w:rPr>
        <w:t>评标委员会应当按照招标文件中规定的评标方法和标准，对符合性审查合格的投标文件进行商务和技术评估，综合比较与评价。</w:t>
      </w:r>
    </w:p>
    <w:p w14:paraId="1746BF8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21.2.5相同品牌产品的投标</w:t>
      </w:r>
    </w:p>
    <w:p w14:paraId="102D98D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404C8BC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推荐三个投标人获得中标候选人资格。</w:t>
      </w:r>
    </w:p>
    <w:p w14:paraId="539B22D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非单一产品采购项目，确定核心产品的方法在招标文件技术需求中载明。多家投标人提供的核心产品品牌相同的，按前两款规定处理。</w:t>
      </w:r>
    </w:p>
    <w:p w14:paraId="0193776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21.2.6招标文件中要求的产品品牌或型号，是采购人根据项目所要实现的功能推荐的品牌或型号，仅供投标人参考，并不是限制条件。</w:t>
      </w:r>
    </w:p>
    <w:p w14:paraId="11579AB5"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21.3 评标方法和标准</w:t>
      </w:r>
    </w:p>
    <w:p w14:paraId="68D6DCC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21.3.1本次采购采用综合评分法，评标方法和标准，详见本招标文件第三章。</w:t>
      </w:r>
    </w:p>
    <w:p w14:paraId="15DFDD0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21.3.2综合评分法，是指投标文件满足招标文件全部实质性要求，且按照评审因素的量化指标评审得分最高的投标人为中标候选人的评标方法。</w:t>
      </w:r>
    </w:p>
    <w:p w14:paraId="482E14FA"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评标时，评标委员会各成员应当独立对每个投标人的投标文件进行评价，并汇总每个投标人的得分。</w:t>
      </w:r>
    </w:p>
    <w:p w14:paraId="305742AB"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22、确定中标人</w:t>
      </w:r>
    </w:p>
    <w:p w14:paraId="1EA56B4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22.1采用综合评分法的，评标结果按评审后得分由高到低顺序排列。得分相同的，按投标报价由低到高顺序排列。得分且投标报价相同的并列，按技术指标优劣顺序排列。</w:t>
      </w:r>
      <w:bookmarkStart w:id="20" w:name="_Hlk44576646"/>
      <w:r>
        <w:rPr>
          <w:rFonts w:ascii="宋体" w:hAnsi="宋体" w:cs="宋体" w:hint="eastAsia"/>
          <w:szCs w:val="21"/>
        </w:rPr>
        <w:t>投标文件满足招标文件全部实质性要求，</w:t>
      </w:r>
      <w:bookmarkEnd w:id="20"/>
      <w:r>
        <w:rPr>
          <w:rFonts w:ascii="宋体" w:hAnsi="宋体" w:cs="宋体" w:hint="eastAsia"/>
          <w:szCs w:val="21"/>
        </w:rPr>
        <w:t>且按照评审因素的量化指标评审得分，经采购人授权，评标委员会推荐中标候选人。</w:t>
      </w:r>
    </w:p>
    <w:p w14:paraId="66FB3BB4" w14:textId="77777777" w:rsidR="002316A5" w:rsidRDefault="002316A5">
      <w:pPr>
        <w:widowControl/>
        <w:shd w:val="clear" w:color="auto" w:fill="FFFFFF"/>
        <w:spacing w:line="360" w:lineRule="auto"/>
        <w:jc w:val="center"/>
        <w:rPr>
          <w:rFonts w:ascii="宋体" w:hAnsi="宋体" w:cs="宋体" w:hint="eastAsia"/>
          <w:b/>
          <w:bCs/>
          <w:szCs w:val="21"/>
        </w:rPr>
      </w:pPr>
    </w:p>
    <w:p w14:paraId="4F2E57E2" w14:textId="77777777" w:rsidR="002316A5" w:rsidRDefault="00000000">
      <w:pPr>
        <w:widowControl/>
        <w:shd w:val="clear" w:color="auto" w:fill="FFFFFF"/>
        <w:spacing w:line="360" w:lineRule="auto"/>
        <w:jc w:val="center"/>
        <w:rPr>
          <w:rFonts w:ascii="宋体" w:hAnsi="宋体" w:cs="宋体" w:hint="eastAsia"/>
          <w:b/>
          <w:bCs/>
          <w:szCs w:val="21"/>
        </w:rPr>
      </w:pPr>
      <w:r>
        <w:rPr>
          <w:rFonts w:ascii="宋体" w:hAnsi="宋体" w:cs="宋体" w:hint="eastAsia"/>
          <w:b/>
          <w:bCs/>
          <w:szCs w:val="21"/>
        </w:rPr>
        <w:t>中标人推荐规则如下表：</w:t>
      </w:r>
    </w:p>
    <w:tbl>
      <w:tblPr>
        <w:tblStyle w:val="aff6"/>
        <w:tblW w:w="0" w:type="auto"/>
        <w:jc w:val="center"/>
        <w:tblLook w:val="04A0" w:firstRow="1" w:lastRow="0" w:firstColumn="1" w:lastColumn="0" w:noHBand="0" w:noVBand="1"/>
      </w:tblPr>
      <w:tblGrid>
        <w:gridCol w:w="1690"/>
        <w:gridCol w:w="6983"/>
      </w:tblGrid>
      <w:tr w:rsidR="002316A5" w14:paraId="4A313F81" w14:textId="77777777">
        <w:trPr>
          <w:jc w:val="center"/>
        </w:trPr>
        <w:tc>
          <w:tcPr>
            <w:tcW w:w="1690" w:type="dxa"/>
            <w:vAlign w:val="center"/>
          </w:tcPr>
          <w:p w14:paraId="368EA69A" w14:textId="77777777" w:rsidR="002316A5" w:rsidRDefault="00000000">
            <w:pPr>
              <w:widowControl/>
              <w:spacing w:line="360" w:lineRule="auto"/>
              <w:jc w:val="center"/>
              <w:rPr>
                <w:rFonts w:ascii="宋体" w:hAnsi="宋体" w:cs="宋体" w:hint="eastAsia"/>
                <w:sz w:val="20"/>
                <w:szCs w:val="21"/>
              </w:rPr>
            </w:pPr>
            <w:r>
              <w:rPr>
                <w:rFonts w:ascii="宋体" w:hAnsi="宋体" w:cs="宋体" w:hint="eastAsia"/>
                <w:sz w:val="20"/>
                <w:szCs w:val="21"/>
              </w:rPr>
              <w:t>推荐中标人数量</w:t>
            </w:r>
          </w:p>
        </w:tc>
        <w:tc>
          <w:tcPr>
            <w:tcW w:w="6983" w:type="dxa"/>
            <w:vAlign w:val="center"/>
          </w:tcPr>
          <w:p w14:paraId="199A295B" w14:textId="77777777" w:rsidR="002316A5" w:rsidRDefault="00000000">
            <w:pPr>
              <w:widowControl/>
              <w:spacing w:line="360" w:lineRule="auto"/>
              <w:jc w:val="center"/>
              <w:rPr>
                <w:rFonts w:ascii="宋体" w:hAnsi="宋体" w:cs="宋体" w:hint="eastAsia"/>
                <w:sz w:val="20"/>
                <w:szCs w:val="21"/>
              </w:rPr>
            </w:pPr>
            <w:r>
              <w:rPr>
                <w:rFonts w:ascii="宋体" w:hAnsi="宋体" w:cs="宋体" w:hint="eastAsia"/>
                <w:sz w:val="20"/>
                <w:szCs w:val="21"/>
              </w:rPr>
              <w:t>中标人推荐规则</w:t>
            </w:r>
          </w:p>
        </w:tc>
      </w:tr>
      <w:tr w:rsidR="002316A5" w14:paraId="6E669F1A" w14:textId="77777777">
        <w:trPr>
          <w:jc w:val="center"/>
        </w:trPr>
        <w:tc>
          <w:tcPr>
            <w:tcW w:w="1690" w:type="dxa"/>
            <w:vAlign w:val="center"/>
          </w:tcPr>
          <w:p w14:paraId="5C3B5CA5" w14:textId="77777777" w:rsidR="002316A5" w:rsidRDefault="00000000">
            <w:pPr>
              <w:widowControl/>
              <w:spacing w:line="360" w:lineRule="auto"/>
              <w:jc w:val="center"/>
              <w:rPr>
                <w:rFonts w:ascii="宋体" w:hAnsi="宋体" w:cs="宋体" w:hint="eastAsia"/>
                <w:sz w:val="20"/>
                <w:szCs w:val="21"/>
              </w:rPr>
            </w:pPr>
            <w:r>
              <w:rPr>
                <w:rFonts w:ascii="宋体" w:hAnsi="宋体" w:cs="宋体" w:hint="eastAsia"/>
                <w:sz w:val="20"/>
                <w:szCs w:val="21"/>
              </w:rPr>
              <w:t>4</w:t>
            </w:r>
          </w:p>
        </w:tc>
        <w:tc>
          <w:tcPr>
            <w:tcW w:w="6983" w:type="dxa"/>
            <w:vAlign w:val="center"/>
          </w:tcPr>
          <w:p w14:paraId="6C5E0805" w14:textId="77777777" w:rsidR="002316A5" w:rsidRDefault="00000000">
            <w:pPr>
              <w:widowControl/>
              <w:shd w:val="clear" w:color="auto" w:fill="FFFFFF"/>
              <w:spacing w:line="360" w:lineRule="auto"/>
              <w:ind w:firstLine="420"/>
              <w:jc w:val="left"/>
              <w:rPr>
                <w:rFonts w:ascii="宋体" w:hAnsi="宋体" w:cs="宋体" w:hint="eastAsia"/>
                <w:sz w:val="20"/>
                <w:szCs w:val="21"/>
              </w:rPr>
            </w:pPr>
            <w:r>
              <w:rPr>
                <w:rFonts w:ascii="宋体" w:hAnsi="宋体" w:cs="宋体" w:hint="eastAsia"/>
                <w:sz w:val="20"/>
                <w:szCs w:val="21"/>
              </w:rPr>
              <w:t>评标过程中假设有效投标人数量为N，当N≥</w:t>
            </w:r>
            <w:r>
              <w:rPr>
                <w:rFonts w:ascii="宋体" w:hAnsi="宋体" w:cs="宋体"/>
                <w:sz w:val="20"/>
                <w:szCs w:val="21"/>
              </w:rPr>
              <w:t>5</w:t>
            </w:r>
            <w:r>
              <w:rPr>
                <w:rFonts w:ascii="宋体" w:hAnsi="宋体" w:cs="宋体" w:hint="eastAsia"/>
                <w:sz w:val="20"/>
                <w:szCs w:val="21"/>
              </w:rPr>
              <w:t>家，确定中标人数量为4家；当N＜</w:t>
            </w:r>
            <w:r>
              <w:rPr>
                <w:rFonts w:ascii="宋体" w:hAnsi="宋体" w:cs="宋体"/>
                <w:sz w:val="20"/>
                <w:szCs w:val="21"/>
              </w:rPr>
              <w:t>5</w:t>
            </w:r>
            <w:r>
              <w:rPr>
                <w:rFonts w:ascii="宋体" w:hAnsi="宋体" w:cs="宋体" w:hint="eastAsia"/>
                <w:sz w:val="20"/>
                <w:szCs w:val="21"/>
              </w:rPr>
              <w:t>家，作废标处理。</w:t>
            </w:r>
            <w:r>
              <w:rPr>
                <w:rFonts w:ascii="宋体" w:hAnsi="宋体" w:cs="宋体" w:hint="eastAsia"/>
                <w:b/>
                <w:bCs/>
                <w:sz w:val="20"/>
                <w:szCs w:val="21"/>
              </w:rPr>
              <w:t>评标委员会按照评审因素的量化指标评审得分由高到低顺序排列确定综合排名前四名的投标人为中标候选人</w:t>
            </w:r>
            <w:r>
              <w:rPr>
                <w:rFonts w:ascii="宋体" w:hAnsi="宋体" w:cs="宋体" w:hint="eastAsia"/>
                <w:sz w:val="20"/>
                <w:szCs w:val="21"/>
              </w:rPr>
              <w:t>。</w:t>
            </w:r>
          </w:p>
        </w:tc>
      </w:tr>
    </w:tbl>
    <w:p w14:paraId="3838D95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22.2中标人确定后，采购人在校内</w:t>
      </w:r>
      <w:r>
        <w:rPr>
          <w:rFonts w:ascii="宋体" w:hAnsi="宋体" w:cs="宋体" w:hint="eastAsia"/>
          <w:szCs w:val="21"/>
          <w:lang w:val="zh-CN"/>
        </w:rPr>
        <w:t>公告</w:t>
      </w:r>
      <w:r>
        <w:rPr>
          <w:rFonts w:ascii="宋体" w:hAnsi="宋体" w:cs="宋体" w:hint="eastAsia"/>
          <w:szCs w:val="21"/>
        </w:rPr>
        <w:t>中标结果，中标公告期为3日，公告公示期结束向中标人发出中标通知书。</w:t>
      </w:r>
    </w:p>
    <w:p w14:paraId="77F6222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22.3 中标通知书对采购人和中标人具有同等法律效力。</w:t>
      </w:r>
    </w:p>
    <w:p w14:paraId="3888828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22.4中标通知书发出后，采购人或中标人拒绝签订合同的，拒绝签订合同的一方应至少向另一方支付补偿金，以及为采购、投标所发生的有关费用和双方商定的其他补偿。</w:t>
      </w:r>
    </w:p>
    <w:p w14:paraId="74116F13"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22.5 所有投标文件不论中标与否，均不退回。</w:t>
      </w:r>
    </w:p>
    <w:p w14:paraId="5BDF2390"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23、编写评标报告</w:t>
      </w:r>
    </w:p>
    <w:p w14:paraId="1A64284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23.1评标委员会根据全体评标成员签字的原始评标记录和评标结果编写评标报告。</w:t>
      </w:r>
    </w:p>
    <w:p w14:paraId="0F6AD569"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24、评标过程的保密性</w:t>
      </w:r>
    </w:p>
    <w:p w14:paraId="1089E2E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24.1 采购人将采取必要措施，保证评标在严格保密的情况下进行。</w:t>
      </w:r>
    </w:p>
    <w:p w14:paraId="14D295E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24.2 任何单位和个人不得非法干预、影响评标办法的确定，以及评标过程和结果。</w:t>
      </w:r>
    </w:p>
    <w:p w14:paraId="6DCCAA08"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24.3 凡是与审查、澄清、评价和比较投标的有关资料等，均不向投标人及与评标无关的其他人员透露。</w:t>
      </w:r>
    </w:p>
    <w:p w14:paraId="5FA3F82E"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六、签订合同</w:t>
      </w:r>
    </w:p>
    <w:p w14:paraId="3074DF8B"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25、签订合同</w:t>
      </w:r>
    </w:p>
    <w:p w14:paraId="0EB0A16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25.1采购人与中标人应当自中标通知书发出之日起30日内，按照招标文件和中标人投标文件的规定，签订书面合同。所签订的合同不得对招标文件确定的事项和中标人投标文件作实质性修改。</w:t>
      </w:r>
    </w:p>
    <w:p w14:paraId="292BBD7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25.2采购人不得向中标人提出任何不合理的要求作为签订合同的条件。</w:t>
      </w:r>
    </w:p>
    <w:p w14:paraId="0E102CB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25.3中标人拒绝与采购人签订合同的，采购人可以按照评审报告推荐的中标候选人名单排序，确定下一候选人为中标人，也可以重新开展采购活动。</w:t>
      </w:r>
    </w:p>
    <w:p w14:paraId="1D8F271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25.4 采购合同履行中，采购人需追加与合同标的相同的货物的，在不改变合同其他条款的前提下，可以与投标人协商签订补充合同，但所有补充合同的采购金额不得超过原合同采购金额的百分之十。</w:t>
      </w:r>
    </w:p>
    <w:p w14:paraId="17DB7E5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25.5 采购人与中标人应当根据合同的约定依法履行合同义务。</w:t>
      </w:r>
    </w:p>
    <w:p w14:paraId="5A899E8C"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七、质疑和投诉</w:t>
      </w:r>
    </w:p>
    <w:p w14:paraId="6C9458BE"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26、质疑</w:t>
      </w:r>
    </w:p>
    <w:p w14:paraId="121D62D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lastRenderedPageBreak/>
        <w:t>26.1投标人对采购活动事项有疑问的，可以向采购人提出询问，采购人将依法作出答复，但答复的内容不涉及商业秘密</w:t>
      </w:r>
      <w:r>
        <w:rPr>
          <w:rFonts w:ascii="宋体" w:hAnsi="宋体" w:cs="宋体" w:hint="eastAsia"/>
          <w:b/>
          <w:bCs/>
          <w:szCs w:val="21"/>
        </w:rPr>
        <w:t>。</w:t>
      </w:r>
    </w:p>
    <w:p w14:paraId="0C65A8A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26.2提出质疑的投标人应当是参与所质疑项目采购活动的投标人。潜在投标人已依法获取其可质疑的招标文件的，可以对该文件提出质疑。</w:t>
      </w:r>
    </w:p>
    <w:p w14:paraId="3303BA4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以联合体形式参加采购活动的，其质疑应当由组成联合体的所有投标人共同提出。</w:t>
      </w:r>
    </w:p>
    <w:p w14:paraId="310E04B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26.3投标人认为招标文件、采购过程和中标结果使自己的合法权益受到损害的，可以在知道或者应知其权益受到损害之日起七个工作日内，将质疑文件原件送达采购人。</w:t>
      </w:r>
    </w:p>
    <w:p w14:paraId="01D6DE6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投标人应知其权益受到损害之日，是指：对招标文件提出质疑的，应当在获取招标文件或者招标文件公告期限届满之日起7个工作日内提出；对采购过程提出质疑的，为各采购程序环节结束之日；对中标结果提出质疑的，为中标结果公告期限届满之日。</w:t>
      </w:r>
    </w:p>
    <w:p w14:paraId="2B1F090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投标人必须在法定质疑期内一次性提出针对同一采购程序环节的质疑。</w:t>
      </w:r>
    </w:p>
    <w:p w14:paraId="60AA5C29"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26.4 投标人提出质疑应当按照规定提交质疑函和必要的证明材料。质疑函应当包括下列内容：</w:t>
      </w:r>
    </w:p>
    <w:p w14:paraId="029E831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（1）投标人的姓名或者名称、地址、邮编、联系人及联系电话；</w:t>
      </w:r>
    </w:p>
    <w:p w14:paraId="1617B5F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（2）质疑项目的名称、编号；</w:t>
      </w:r>
    </w:p>
    <w:p w14:paraId="26AB94F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（3）具体、明确的质疑事项和与质疑事项相关的请求（具体条款）；</w:t>
      </w:r>
    </w:p>
    <w:p w14:paraId="1F7E1A2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（4）事实依据（具体条款）；</w:t>
      </w:r>
    </w:p>
    <w:p w14:paraId="43BEF96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（5）必要的法律依据（具体条款）；</w:t>
      </w:r>
    </w:p>
    <w:p w14:paraId="1072C21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（6）提出质疑的日期。</w:t>
      </w:r>
    </w:p>
    <w:p w14:paraId="1D8C550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投标人为自然人的，应当由本人签字；投标人为法人或者其他组织的，应当由法定代表人、主要负责人，或者其委托代理人签字或者盖章，并加盖公章。代理人提出质疑和投诉，应当提交投标人签署的授权委托书。其授权委托书应当载明代理人的姓名或者名称、代理事项、具体权限、期限和相关事项。</w:t>
      </w:r>
    </w:p>
    <w:p w14:paraId="2BA7C11F"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质疑函应当使用中文。相关当事人提供外文书证或者外国语视听资料的，应当附有中文译本，由翻译机构盖章或者翻译人员签名。</w:t>
      </w:r>
    </w:p>
    <w:p w14:paraId="5DA87D3B"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26.5质疑函应当现场提交至采购人联系人处，提交时应出示有效身份证明。未按上述要求提交质疑函的，质疑不予受理。</w:t>
      </w:r>
    </w:p>
    <w:p w14:paraId="23D91867"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26.6 投标人不得虚假质疑和恶意质疑，并对质疑内容的真实性承担责任。投标人或者其他利害关系人通过捏造事实、伪造证明材料等方式提出异议或投诉，阻碍招投标活动正常进行的，属于严重不良行为。</w:t>
      </w:r>
    </w:p>
    <w:p w14:paraId="5A89E45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26.7采购人在收到投标人的书面质疑后将及时组织调查核实，在</w:t>
      </w:r>
      <w:r>
        <w:rPr>
          <w:rFonts w:ascii="宋体" w:hAnsi="宋体" w:cs="宋体" w:hint="eastAsia"/>
          <w:b/>
          <w:bCs/>
          <w:szCs w:val="21"/>
        </w:rPr>
        <w:t>七个工作日内</w:t>
      </w:r>
      <w:r>
        <w:rPr>
          <w:rFonts w:ascii="宋体" w:hAnsi="宋体" w:cs="宋体" w:hint="eastAsia"/>
          <w:szCs w:val="21"/>
        </w:rPr>
        <w:t>作出答复，并以书面或在网站公告形式通知质疑投标人和其他有关投标人，答复的内容不涉及商业秘密。</w:t>
      </w:r>
    </w:p>
    <w:p w14:paraId="77098491" w14:textId="77777777" w:rsidR="002316A5" w:rsidRDefault="00000000">
      <w:pPr>
        <w:widowControl/>
        <w:shd w:val="clear" w:color="auto" w:fill="FFFFFF"/>
        <w:spacing w:line="360" w:lineRule="auto"/>
        <w:ind w:firstLine="422"/>
        <w:jc w:val="left"/>
        <w:rPr>
          <w:rFonts w:ascii="宋体" w:hAnsi="宋体" w:cs="宋体" w:hint="eastAsia"/>
          <w:szCs w:val="21"/>
        </w:rPr>
      </w:pPr>
      <w:r>
        <w:rPr>
          <w:rFonts w:ascii="宋体" w:hAnsi="宋体" w:cs="宋体" w:hint="eastAsia"/>
          <w:b/>
          <w:bCs/>
          <w:szCs w:val="21"/>
        </w:rPr>
        <w:t>27、投诉</w:t>
      </w:r>
    </w:p>
    <w:p w14:paraId="142FE3B3"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27.1投标人投诉应当有明确的请求和必要的证明材料。投标人投诉的事项不得超出已质疑事项的范围。</w:t>
      </w:r>
    </w:p>
    <w:p w14:paraId="6F40928C" w14:textId="77777777" w:rsidR="002316A5" w:rsidRDefault="00000000">
      <w:pPr>
        <w:pStyle w:val="1"/>
        <w:numPr>
          <w:ilvl w:val="0"/>
          <w:numId w:val="0"/>
        </w:numPr>
        <w:rPr>
          <w:rFonts w:ascii="宋体" w:hAnsi="宋体" w:cs="宋体" w:hint="eastAsia"/>
        </w:rPr>
      </w:pPr>
      <w:r>
        <w:rPr>
          <w:rFonts w:ascii="宋体" w:hAnsi="宋体" w:cs="宋体" w:hint="eastAsia"/>
          <w:sz w:val="21"/>
          <w:szCs w:val="21"/>
        </w:rPr>
        <w:br w:type="page" w:clear="all"/>
      </w:r>
      <w:bookmarkStart w:id="21" w:name="_Toc185234155"/>
      <w:bookmarkStart w:id="22" w:name="_Toc2754"/>
      <w:bookmarkStart w:id="23" w:name="_Toc481057145"/>
      <w:r>
        <w:rPr>
          <w:rFonts w:ascii="宋体" w:hAnsi="宋体" w:cs="宋体" w:hint="eastAsia"/>
        </w:rPr>
        <w:lastRenderedPageBreak/>
        <w:t xml:space="preserve">第三章 </w:t>
      </w:r>
      <w:r w:rsidRPr="004329C8">
        <w:rPr>
          <w:rFonts w:ascii="宋体" w:hAnsi="宋体" w:cs="宋体" w:hint="eastAsia"/>
        </w:rPr>
        <w:t>评标标准</w:t>
      </w:r>
      <w:bookmarkEnd w:id="21"/>
    </w:p>
    <w:p w14:paraId="1B42ED76" w14:textId="77777777" w:rsidR="002316A5" w:rsidRDefault="00000000">
      <w:pPr>
        <w:spacing w:line="360" w:lineRule="auto"/>
        <w:ind w:firstLine="420"/>
        <w:rPr>
          <w:rFonts w:ascii="宋体" w:hAnsi="宋体" w:cs="宋体" w:hint="eastAsia"/>
          <w:szCs w:val="21"/>
        </w:rPr>
      </w:pPr>
      <w:r>
        <w:rPr>
          <w:rFonts w:ascii="宋体" w:hAnsi="宋体" w:cs="宋体" w:hint="eastAsia"/>
          <w:szCs w:val="21"/>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评标委员会推荐中标候选人。</w:t>
      </w:r>
      <w:bookmarkEnd w:id="22"/>
      <w:bookmarkEnd w:id="23"/>
    </w:p>
    <w:p w14:paraId="719C9138" w14:textId="77777777" w:rsidR="002316A5" w:rsidRDefault="002316A5">
      <w:pPr>
        <w:spacing w:line="360" w:lineRule="auto"/>
        <w:rPr>
          <w:rFonts w:ascii="宋体" w:hAnsi="宋体" w:cs="宋体" w:hint="eastAsia"/>
          <w:b/>
          <w:szCs w:val="21"/>
        </w:rPr>
      </w:pPr>
      <w:bookmarkStart w:id="24" w:name="_Hlk44577066"/>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73"/>
        <w:gridCol w:w="6804"/>
        <w:gridCol w:w="720"/>
      </w:tblGrid>
      <w:tr w:rsidR="002316A5" w14:paraId="3EDBB68F" w14:textId="77777777">
        <w:trPr>
          <w:trHeight w:val="641"/>
          <w:jc w:val="center"/>
        </w:trPr>
        <w:tc>
          <w:tcPr>
            <w:tcW w:w="684" w:type="dxa"/>
            <w:tcBorders>
              <w:top w:val="single" w:sz="4" w:space="0" w:color="auto"/>
              <w:left w:val="single" w:sz="4" w:space="0" w:color="auto"/>
              <w:bottom w:val="single" w:sz="4" w:space="0" w:color="auto"/>
              <w:right w:val="single" w:sz="4" w:space="0" w:color="auto"/>
            </w:tcBorders>
            <w:vAlign w:val="center"/>
          </w:tcPr>
          <w:p w14:paraId="1E7C0AE1" w14:textId="77777777" w:rsidR="002316A5" w:rsidRDefault="00000000">
            <w:pPr>
              <w:spacing w:line="360" w:lineRule="auto"/>
              <w:jc w:val="center"/>
              <w:rPr>
                <w:rFonts w:ascii="宋体" w:hAnsi="宋体" w:cs="宋体" w:hint="eastAsia"/>
                <w:b/>
                <w:szCs w:val="21"/>
              </w:rPr>
            </w:pPr>
            <w:bookmarkStart w:id="25" w:name="_Hlk44577072"/>
            <w:bookmarkEnd w:id="24"/>
            <w:r>
              <w:rPr>
                <w:rFonts w:ascii="宋体" w:hAnsi="宋体" w:cs="宋体" w:hint="eastAsia"/>
                <w:b/>
                <w:szCs w:val="21"/>
              </w:rPr>
              <w:t>序号</w:t>
            </w:r>
          </w:p>
        </w:tc>
        <w:tc>
          <w:tcPr>
            <w:tcW w:w="1173" w:type="dxa"/>
            <w:tcBorders>
              <w:top w:val="single" w:sz="4" w:space="0" w:color="auto"/>
              <w:left w:val="single" w:sz="4" w:space="0" w:color="auto"/>
              <w:bottom w:val="single" w:sz="4" w:space="0" w:color="auto"/>
              <w:right w:val="single" w:sz="4" w:space="0" w:color="auto"/>
            </w:tcBorders>
            <w:vAlign w:val="center"/>
          </w:tcPr>
          <w:p w14:paraId="17BA2532"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评分因素</w:t>
            </w:r>
          </w:p>
        </w:tc>
        <w:tc>
          <w:tcPr>
            <w:tcW w:w="6804" w:type="dxa"/>
            <w:tcBorders>
              <w:top w:val="single" w:sz="4" w:space="0" w:color="auto"/>
              <w:left w:val="single" w:sz="4" w:space="0" w:color="auto"/>
              <w:bottom w:val="single" w:sz="4" w:space="0" w:color="auto"/>
              <w:right w:val="single" w:sz="4" w:space="0" w:color="auto"/>
            </w:tcBorders>
            <w:vAlign w:val="center"/>
          </w:tcPr>
          <w:p w14:paraId="5B319F44"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评分标准</w:t>
            </w:r>
          </w:p>
        </w:tc>
        <w:tc>
          <w:tcPr>
            <w:tcW w:w="720" w:type="dxa"/>
            <w:tcBorders>
              <w:top w:val="single" w:sz="4" w:space="0" w:color="auto"/>
              <w:left w:val="single" w:sz="4" w:space="0" w:color="auto"/>
              <w:bottom w:val="single" w:sz="4" w:space="0" w:color="auto"/>
              <w:right w:val="single" w:sz="4" w:space="0" w:color="auto"/>
            </w:tcBorders>
            <w:vAlign w:val="center"/>
          </w:tcPr>
          <w:p w14:paraId="19B7E513"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分值</w:t>
            </w:r>
          </w:p>
        </w:tc>
      </w:tr>
      <w:tr w:rsidR="002316A5" w14:paraId="5C580D3B" w14:textId="77777777">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0DF76FAF"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1</w:t>
            </w:r>
          </w:p>
        </w:tc>
        <w:tc>
          <w:tcPr>
            <w:tcW w:w="1173" w:type="dxa"/>
            <w:tcBorders>
              <w:top w:val="single" w:sz="4" w:space="0" w:color="auto"/>
              <w:left w:val="single" w:sz="4" w:space="0" w:color="auto"/>
              <w:bottom w:val="single" w:sz="4" w:space="0" w:color="auto"/>
              <w:right w:val="single" w:sz="4" w:space="0" w:color="auto"/>
            </w:tcBorders>
            <w:vAlign w:val="center"/>
          </w:tcPr>
          <w:p w14:paraId="688436FB"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价格</w:t>
            </w:r>
          </w:p>
          <w:p w14:paraId="333E340B"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（40分）</w:t>
            </w:r>
          </w:p>
        </w:tc>
        <w:tc>
          <w:tcPr>
            <w:tcW w:w="6804" w:type="dxa"/>
            <w:tcBorders>
              <w:top w:val="single" w:sz="4" w:space="0" w:color="auto"/>
              <w:left w:val="single" w:sz="4" w:space="0" w:color="auto"/>
              <w:bottom w:val="single" w:sz="4" w:space="0" w:color="auto"/>
              <w:right w:val="single" w:sz="4" w:space="0" w:color="auto"/>
            </w:tcBorders>
            <w:vAlign w:val="center"/>
          </w:tcPr>
          <w:p w14:paraId="745F634F" w14:textId="77777777" w:rsidR="002316A5" w:rsidRDefault="00000000">
            <w:pPr>
              <w:spacing w:line="276" w:lineRule="auto"/>
              <w:rPr>
                <w:rFonts w:ascii="宋体" w:hAnsi="宋体" w:cs="宋体" w:hint="eastAsia"/>
                <w:bCs/>
                <w:szCs w:val="21"/>
              </w:rPr>
            </w:pPr>
            <w:r>
              <w:rPr>
                <w:rFonts w:ascii="宋体" w:hAnsi="宋体" w:cs="宋体" w:hint="eastAsia"/>
                <w:bCs/>
                <w:szCs w:val="21"/>
              </w:rPr>
              <w:t>采用低价优先法计算，即满足招标文件要求且投标折扣最低的投标报价为评标基准折扣，其价格分为满分。其他投标人的价格分统一按照下列公式计算：投标报价得分=(评标基准折扣/该投标人折扣)×40（小数点保留两位）。</w:t>
            </w:r>
          </w:p>
          <w:p w14:paraId="0A71BB53" w14:textId="77777777" w:rsidR="002316A5" w:rsidRDefault="00000000">
            <w:pPr>
              <w:spacing w:line="276" w:lineRule="auto"/>
              <w:rPr>
                <w:rFonts w:ascii="宋体" w:hAnsi="宋体" w:cs="宋体" w:hint="eastAsia"/>
                <w:bCs/>
                <w:szCs w:val="21"/>
              </w:rPr>
            </w:pPr>
            <w:r>
              <w:rPr>
                <w:rFonts w:ascii="宋体" w:hAnsi="宋体" w:cs="宋体" w:hint="eastAsia"/>
                <w:bCs/>
                <w:szCs w:val="21"/>
              </w:rPr>
              <w:t>本项目按折扣报价，折扣最高限价是70%。</w:t>
            </w:r>
          </w:p>
        </w:tc>
        <w:tc>
          <w:tcPr>
            <w:tcW w:w="720" w:type="dxa"/>
            <w:tcBorders>
              <w:top w:val="single" w:sz="4" w:space="0" w:color="auto"/>
              <w:left w:val="single" w:sz="4" w:space="0" w:color="auto"/>
              <w:bottom w:val="single" w:sz="4" w:space="0" w:color="auto"/>
              <w:right w:val="single" w:sz="4" w:space="0" w:color="auto"/>
            </w:tcBorders>
            <w:vAlign w:val="center"/>
          </w:tcPr>
          <w:p w14:paraId="482C08BD" w14:textId="77777777" w:rsidR="002316A5" w:rsidRDefault="00000000">
            <w:pPr>
              <w:widowControl/>
              <w:spacing w:line="360" w:lineRule="auto"/>
              <w:jc w:val="center"/>
              <w:rPr>
                <w:rFonts w:ascii="宋体" w:hAnsi="宋体" w:cs="宋体" w:hint="eastAsia"/>
                <w:b/>
                <w:szCs w:val="21"/>
              </w:rPr>
            </w:pPr>
            <w:r w:rsidRPr="00A06E86">
              <w:rPr>
                <w:rFonts w:ascii="宋体" w:hAnsi="宋体" w:cs="宋体" w:hint="eastAsia"/>
                <w:b/>
                <w:szCs w:val="21"/>
              </w:rPr>
              <w:t>40</w:t>
            </w:r>
          </w:p>
        </w:tc>
      </w:tr>
      <w:tr w:rsidR="002316A5" w14:paraId="29C479BE" w14:textId="77777777">
        <w:trPr>
          <w:jc w:val="center"/>
        </w:trPr>
        <w:tc>
          <w:tcPr>
            <w:tcW w:w="684" w:type="dxa"/>
            <w:vMerge w:val="restart"/>
            <w:tcBorders>
              <w:top w:val="single" w:sz="4" w:space="0" w:color="auto"/>
              <w:left w:val="single" w:sz="4" w:space="0" w:color="auto"/>
              <w:right w:val="single" w:sz="4" w:space="0" w:color="auto"/>
            </w:tcBorders>
            <w:vAlign w:val="center"/>
          </w:tcPr>
          <w:p w14:paraId="390070B8"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2</w:t>
            </w:r>
          </w:p>
        </w:tc>
        <w:tc>
          <w:tcPr>
            <w:tcW w:w="1173" w:type="dxa"/>
            <w:vMerge w:val="restart"/>
            <w:tcBorders>
              <w:top w:val="single" w:sz="4" w:space="0" w:color="auto"/>
              <w:left w:val="single" w:sz="4" w:space="0" w:color="auto"/>
              <w:right w:val="single" w:sz="4" w:space="0" w:color="auto"/>
            </w:tcBorders>
            <w:vAlign w:val="center"/>
          </w:tcPr>
          <w:p w14:paraId="60F105FA"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服务保障方案</w:t>
            </w:r>
          </w:p>
          <w:p w14:paraId="197F3E6F"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w:t>
            </w:r>
            <w:r w:rsidRPr="004329C8">
              <w:rPr>
                <w:rFonts w:ascii="宋体" w:hAnsi="宋体" w:cs="宋体" w:hint="eastAsia"/>
                <w:b/>
                <w:szCs w:val="21"/>
              </w:rPr>
              <w:t>16</w:t>
            </w:r>
            <w:r>
              <w:rPr>
                <w:rFonts w:ascii="宋体" w:hAnsi="宋体" w:cs="宋体" w:hint="eastAsia"/>
                <w:b/>
                <w:szCs w:val="21"/>
              </w:rPr>
              <w:t>分）</w:t>
            </w:r>
          </w:p>
        </w:tc>
        <w:tc>
          <w:tcPr>
            <w:tcW w:w="6804" w:type="dxa"/>
            <w:tcBorders>
              <w:top w:val="single" w:sz="4" w:space="0" w:color="auto"/>
              <w:left w:val="single" w:sz="4" w:space="0" w:color="auto"/>
              <w:bottom w:val="single" w:sz="4" w:space="0" w:color="auto"/>
              <w:right w:val="single" w:sz="4" w:space="0" w:color="auto"/>
            </w:tcBorders>
            <w:vAlign w:val="center"/>
          </w:tcPr>
          <w:p w14:paraId="66D02EC8" w14:textId="77777777" w:rsidR="002316A5" w:rsidRDefault="00000000">
            <w:pPr>
              <w:spacing w:line="276" w:lineRule="auto"/>
              <w:rPr>
                <w:rFonts w:ascii="宋体" w:hAnsi="宋体" w:cs="宋体" w:hint="eastAsia"/>
                <w:bCs/>
                <w:szCs w:val="21"/>
              </w:rPr>
            </w:pPr>
            <w:r>
              <w:rPr>
                <w:rFonts w:ascii="宋体" w:hAnsi="宋体" w:cs="宋体" w:hint="eastAsia"/>
                <w:bCs/>
                <w:szCs w:val="21"/>
              </w:rPr>
              <w:t>2</w:t>
            </w:r>
            <w:r>
              <w:rPr>
                <w:rFonts w:ascii="宋体" w:hAnsi="宋体" w:cs="宋体"/>
                <w:bCs/>
                <w:szCs w:val="21"/>
              </w:rPr>
              <w:t>.</w:t>
            </w:r>
            <w:r>
              <w:rPr>
                <w:rFonts w:ascii="宋体" w:hAnsi="宋体" w:cs="宋体" w:hint="eastAsia"/>
                <w:bCs/>
                <w:szCs w:val="21"/>
              </w:rPr>
              <w:t>1根据供应商提供的项目实施组织方案（包含采购措施、供货措施、编目加工方案等）进行评分：</w:t>
            </w:r>
          </w:p>
          <w:p w14:paraId="5B9FA8F0"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方案科学、严谨、合理、针对性强，且体现服务节点及关键点得6分；</w:t>
            </w:r>
          </w:p>
          <w:p w14:paraId="1720E9D0"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方案较为合理、严密得4分；</w:t>
            </w:r>
          </w:p>
          <w:p w14:paraId="64B6963E"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方案基本合理、描述片面得2分；</w:t>
            </w:r>
          </w:p>
          <w:p w14:paraId="38089689" w14:textId="77777777" w:rsidR="002316A5" w:rsidRDefault="00000000">
            <w:pPr>
              <w:spacing w:line="276" w:lineRule="auto"/>
              <w:rPr>
                <w:rFonts w:ascii="宋体" w:hAnsi="宋体" w:cs="宋体" w:hint="eastAsia"/>
                <w:bCs/>
                <w:szCs w:val="21"/>
              </w:rPr>
            </w:pPr>
            <w:r>
              <w:rPr>
                <w:rFonts w:ascii="宋体" w:hAnsi="宋体" w:cs="宋体" w:hint="eastAsia"/>
                <w:bCs/>
                <w:szCs w:val="21"/>
              </w:rPr>
              <w:t>未提供方案不得分。</w:t>
            </w:r>
          </w:p>
        </w:tc>
        <w:tc>
          <w:tcPr>
            <w:tcW w:w="720" w:type="dxa"/>
            <w:tcBorders>
              <w:top w:val="single" w:sz="4" w:space="0" w:color="auto"/>
              <w:left w:val="single" w:sz="4" w:space="0" w:color="auto"/>
              <w:bottom w:val="single" w:sz="4" w:space="0" w:color="auto"/>
              <w:right w:val="single" w:sz="4" w:space="0" w:color="auto"/>
            </w:tcBorders>
            <w:vAlign w:val="center"/>
          </w:tcPr>
          <w:p w14:paraId="3C83DD10" w14:textId="77777777" w:rsidR="002316A5" w:rsidRDefault="00000000">
            <w:pPr>
              <w:widowControl/>
              <w:spacing w:line="360" w:lineRule="auto"/>
              <w:jc w:val="center"/>
              <w:rPr>
                <w:rFonts w:ascii="宋体" w:hAnsi="宋体" w:cs="宋体" w:hint="eastAsia"/>
                <w:b/>
                <w:szCs w:val="21"/>
              </w:rPr>
            </w:pPr>
            <w:r w:rsidRPr="004329C8">
              <w:rPr>
                <w:rFonts w:ascii="宋体" w:hAnsi="宋体" w:cs="宋体" w:hint="eastAsia"/>
                <w:b/>
                <w:szCs w:val="21"/>
              </w:rPr>
              <w:t>6</w:t>
            </w:r>
          </w:p>
        </w:tc>
      </w:tr>
      <w:tr w:rsidR="002316A5" w14:paraId="65F2C3EB" w14:textId="77777777">
        <w:trPr>
          <w:jc w:val="center"/>
        </w:trPr>
        <w:tc>
          <w:tcPr>
            <w:tcW w:w="684" w:type="dxa"/>
            <w:vMerge/>
            <w:tcBorders>
              <w:left w:val="single" w:sz="4" w:space="0" w:color="auto"/>
              <w:right w:val="single" w:sz="4" w:space="0" w:color="auto"/>
            </w:tcBorders>
            <w:vAlign w:val="center"/>
          </w:tcPr>
          <w:p w14:paraId="717F3A13"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right w:val="single" w:sz="4" w:space="0" w:color="auto"/>
            </w:tcBorders>
            <w:vAlign w:val="center"/>
          </w:tcPr>
          <w:p w14:paraId="38E3D2C1"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2AD0DE6" w14:textId="77777777" w:rsidR="002316A5" w:rsidRDefault="00000000">
            <w:pPr>
              <w:spacing w:line="276" w:lineRule="auto"/>
              <w:rPr>
                <w:rFonts w:ascii="宋体" w:hAnsi="宋体" w:cs="宋体" w:hint="eastAsia"/>
                <w:bCs/>
                <w:szCs w:val="21"/>
              </w:rPr>
            </w:pPr>
            <w:r>
              <w:rPr>
                <w:rFonts w:ascii="宋体" w:hAnsi="宋体" w:cs="宋体" w:hint="eastAsia"/>
                <w:bCs/>
                <w:szCs w:val="21"/>
              </w:rPr>
              <w:t>2.2根据供应商提供的质量控制方案（包含如何协助采购人严把图书质量，如图书供货品种、质量等）进行评分：</w:t>
            </w:r>
          </w:p>
          <w:p w14:paraId="63FAEA79" w14:textId="77777777" w:rsidR="002316A5" w:rsidRDefault="00000000">
            <w:pPr>
              <w:spacing w:line="276" w:lineRule="auto"/>
              <w:rPr>
                <w:rFonts w:ascii="宋体" w:hAnsi="宋体" w:cs="宋体" w:hint="eastAsia"/>
                <w:bCs/>
                <w:szCs w:val="21"/>
              </w:rPr>
            </w:pPr>
            <w:r>
              <w:rPr>
                <w:rFonts w:ascii="宋体" w:hAnsi="宋体" w:cs="宋体" w:hint="eastAsia"/>
                <w:bCs/>
                <w:szCs w:val="21"/>
              </w:rPr>
              <w:t>质量控制方案安排合理，切实可行，落实措施的有效性强得5分；</w:t>
            </w:r>
          </w:p>
          <w:p w14:paraId="2C020D75" w14:textId="77777777" w:rsidR="002316A5" w:rsidRDefault="00000000">
            <w:pPr>
              <w:spacing w:line="276" w:lineRule="auto"/>
              <w:rPr>
                <w:rFonts w:ascii="宋体" w:hAnsi="宋体" w:cs="宋体" w:hint="eastAsia"/>
                <w:bCs/>
                <w:szCs w:val="21"/>
              </w:rPr>
            </w:pPr>
            <w:r>
              <w:rPr>
                <w:rFonts w:ascii="宋体" w:hAnsi="宋体" w:cs="宋体" w:hint="eastAsia"/>
                <w:bCs/>
                <w:szCs w:val="21"/>
              </w:rPr>
              <w:t>质量控制方案较为合理且质量保障措施可实施性较强得3分；</w:t>
            </w:r>
          </w:p>
          <w:p w14:paraId="65CB11C0" w14:textId="77777777" w:rsidR="002316A5" w:rsidRDefault="00000000">
            <w:pPr>
              <w:spacing w:line="276" w:lineRule="auto"/>
              <w:rPr>
                <w:rFonts w:ascii="宋体" w:hAnsi="宋体" w:cs="宋体" w:hint="eastAsia"/>
                <w:bCs/>
                <w:szCs w:val="21"/>
              </w:rPr>
            </w:pPr>
            <w:r>
              <w:rPr>
                <w:rFonts w:ascii="宋体" w:hAnsi="宋体" w:cs="宋体" w:hint="eastAsia"/>
                <w:bCs/>
                <w:szCs w:val="21"/>
              </w:rPr>
              <w:t>质量控制方案不够周全、操作性不强但基本能够执行得1分；</w:t>
            </w:r>
          </w:p>
          <w:p w14:paraId="33CD2F26" w14:textId="77777777" w:rsidR="002316A5" w:rsidRDefault="00000000">
            <w:pPr>
              <w:spacing w:line="276" w:lineRule="auto"/>
              <w:rPr>
                <w:rFonts w:ascii="宋体" w:hAnsi="宋体" w:cs="宋体" w:hint="eastAsia"/>
                <w:bCs/>
                <w:szCs w:val="21"/>
              </w:rPr>
            </w:pPr>
            <w:r>
              <w:rPr>
                <w:rFonts w:ascii="宋体" w:hAnsi="宋体" w:cs="宋体" w:hint="eastAsia"/>
                <w:bCs/>
                <w:szCs w:val="21"/>
              </w:rPr>
              <w:t>未提供不得分。</w:t>
            </w:r>
          </w:p>
        </w:tc>
        <w:tc>
          <w:tcPr>
            <w:tcW w:w="720" w:type="dxa"/>
            <w:tcBorders>
              <w:top w:val="single" w:sz="4" w:space="0" w:color="auto"/>
              <w:left w:val="single" w:sz="4" w:space="0" w:color="auto"/>
              <w:bottom w:val="single" w:sz="4" w:space="0" w:color="auto"/>
              <w:right w:val="single" w:sz="4" w:space="0" w:color="auto"/>
            </w:tcBorders>
            <w:vAlign w:val="center"/>
          </w:tcPr>
          <w:p w14:paraId="6196817F" w14:textId="77777777" w:rsidR="002316A5" w:rsidRDefault="00000000">
            <w:pPr>
              <w:widowControl/>
              <w:spacing w:line="360" w:lineRule="auto"/>
              <w:jc w:val="center"/>
              <w:rPr>
                <w:rFonts w:ascii="宋体" w:hAnsi="宋体" w:cs="宋体" w:hint="eastAsia"/>
                <w:b/>
                <w:szCs w:val="21"/>
              </w:rPr>
            </w:pPr>
            <w:r w:rsidRPr="004329C8">
              <w:rPr>
                <w:rFonts w:ascii="宋体" w:hAnsi="宋体" w:cs="宋体" w:hint="eastAsia"/>
                <w:b/>
                <w:szCs w:val="21"/>
              </w:rPr>
              <w:t>5</w:t>
            </w:r>
          </w:p>
        </w:tc>
      </w:tr>
      <w:tr w:rsidR="002316A5" w14:paraId="7CD4A4F7" w14:textId="77777777">
        <w:trPr>
          <w:jc w:val="center"/>
        </w:trPr>
        <w:tc>
          <w:tcPr>
            <w:tcW w:w="684" w:type="dxa"/>
            <w:vMerge/>
            <w:tcBorders>
              <w:left w:val="single" w:sz="4" w:space="0" w:color="auto"/>
              <w:right w:val="single" w:sz="4" w:space="0" w:color="auto"/>
            </w:tcBorders>
            <w:vAlign w:val="center"/>
          </w:tcPr>
          <w:p w14:paraId="3EF2B49E"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right w:val="single" w:sz="4" w:space="0" w:color="auto"/>
            </w:tcBorders>
            <w:vAlign w:val="center"/>
          </w:tcPr>
          <w:p w14:paraId="0007E998"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8254243" w14:textId="77777777" w:rsidR="002316A5" w:rsidRDefault="00000000">
            <w:pPr>
              <w:spacing w:line="276" w:lineRule="auto"/>
              <w:rPr>
                <w:rFonts w:ascii="宋体" w:hAnsi="宋体" w:cs="宋体" w:hint="eastAsia"/>
                <w:bCs/>
                <w:szCs w:val="21"/>
              </w:rPr>
            </w:pPr>
            <w:r>
              <w:rPr>
                <w:rFonts w:ascii="宋体" w:hAnsi="宋体" w:cs="宋体" w:hint="eastAsia"/>
                <w:bCs/>
                <w:szCs w:val="21"/>
              </w:rPr>
              <w:t>2</w:t>
            </w:r>
            <w:r>
              <w:rPr>
                <w:rFonts w:ascii="宋体" w:hAnsi="宋体" w:cs="宋体"/>
                <w:bCs/>
                <w:szCs w:val="21"/>
              </w:rPr>
              <w:t>.</w:t>
            </w:r>
            <w:r>
              <w:rPr>
                <w:rFonts w:ascii="宋体" w:hAnsi="宋体" w:cs="宋体" w:hint="eastAsia"/>
                <w:bCs/>
                <w:szCs w:val="21"/>
              </w:rPr>
              <w:t>3根据投标人提供的仓储保障能力方案进行评分：</w:t>
            </w:r>
          </w:p>
          <w:p w14:paraId="486BF688"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方案合理细致、优于项目需求的得5分；</w:t>
            </w:r>
          </w:p>
          <w:p w14:paraId="70DD9259"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方案符合项目需求的得3分；</w:t>
            </w:r>
          </w:p>
          <w:p w14:paraId="7F446374"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方案可操作性较低、没有针对性的得1分；</w:t>
            </w:r>
          </w:p>
          <w:p w14:paraId="4A9917AD" w14:textId="77777777" w:rsidR="002316A5" w:rsidRDefault="00000000">
            <w:pPr>
              <w:spacing w:line="276" w:lineRule="auto"/>
              <w:rPr>
                <w:rFonts w:ascii="宋体" w:hAnsi="宋体" w:cs="宋体" w:hint="eastAsia"/>
                <w:bCs/>
                <w:szCs w:val="21"/>
              </w:rPr>
            </w:pPr>
            <w:r>
              <w:rPr>
                <w:rFonts w:ascii="宋体" w:hAnsi="宋体" w:cs="宋体" w:hint="eastAsia"/>
                <w:bCs/>
                <w:szCs w:val="21"/>
              </w:rPr>
              <w:t>未提供方案不得分。</w:t>
            </w:r>
          </w:p>
        </w:tc>
        <w:tc>
          <w:tcPr>
            <w:tcW w:w="720" w:type="dxa"/>
            <w:tcBorders>
              <w:top w:val="single" w:sz="4" w:space="0" w:color="auto"/>
              <w:left w:val="single" w:sz="4" w:space="0" w:color="auto"/>
              <w:bottom w:val="single" w:sz="4" w:space="0" w:color="auto"/>
              <w:right w:val="single" w:sz="4" w:space="0" w:color="auto"/>
            </w:tcBorders>
            <w:vAlign w:val="center"/>
          </w:tcPr>
          <w:p w14:paraId="6E2E2F2C" w14:textId="77777777" w:rsidR="002316A5" w:rsidRDefault="00000000">
            <w:pPr>
              <w:widowControl/>
              <w:spacing w:line="360" w:lineRule="auto"/>
              <w:jc w:val="center"/>
              <w:rPr>
                <w:rFonts w:ascii="宋体" w:hAnsi="宋体" w:cs="宋体" w:hint="eastAsia"/>
                <w:b/>
                <w:szCs w:val="21"/>
              </w:rPr>
            </w:pPr>
            <w:r w:rsidRPr="004329C8">
              <w:rPr>
                <w:rFonts w:ascii="宋体" w:hAnsi="宋体" w:cs="宋体" w:hint="eastAsia"/>
                <w:b/>
                <w:szCs w:val="21"/>
              </w:rPr>
              <w:t>5</w:t>
            </w:r>
          </w:p>
        </w:tc>
      </w:tr>
      <w:tr w:rsidR="002316A5" w14:paraId="75BA701C" w14:textId="77777777">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1693E26E" w14:textId="77777777" w:rsidR="002316A5" w:rsidRDefault="00000000">
            <w:pPr>
              <w:spacing w:line="360" w:lineRule="auto"/>
              <w:jc w:val="center"/>
              <w:rPr>
                <w:rFonts w:ascii="宋体" w:hAnsi="宋体" w:cs="宋体" w:hint="eastAsia"/>
                <w:b/>
                <w:szCs w:val="21"/>
              </w:rPr>
            </w:pPr>
            <w:r>
              <w:rPr>
                <w:rFonts w:ascii="宋体" w:hAnsi="宋体" w:cs="宋体"/>
                <w:b/>
                <w:szCs w:val="21"/>
              </w:rPr>
              <w:t>3</w:t>
            </w:r>
          </w:p>
        </w:tc>
        <w:tc>
          <w:tcPr>
            <w:tcW w:w="1173" w:type="dxa"/>
            <w:tcBorders>
              <w:top w:val="single" w:sz="4" w:space="0" w:color="auto"/>
              <w:left w:val="single" w:sz="4" w:space="0" w:color="auto"/>
              <w:bottom w:val="single" w:sz="4" w:space="0" w:color="auto"/>
              <w:right w:val="single" w:sz="4" w:space="0" w:color="auto"/>
            </w:tcBorders>
            <w:vAlign w:val="center"/>
          </w:tcPr>
          <w:p w14:paraId="42626682"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服务人员</w:t>
            </w:r>
          </w:p>
          <w:p w14:paraId="54036D2E" w14:textId="77777777" w:rsidR="002316A5" w:rsidRDefault="00000000">
            <w:pPr>
              <w:pStyle w:val="a0"/>
            </w:pPr>
            <w:r w:rsidRPr="004329C8">
              <w:rPr>
                <w:rFonts w:ascii="宋体" w:eastAsia="宋体" w:hAnsi="宋体" w:cs="宋体" w:hint="eastAsia"/>
                <w:bCs w:val="0"/>
                <w:sz w:val="21"/>
                <w:szCs w:val="21"/>
              </w:rPr>
              <w:t>（10分）</w:t>
            </w:r>
          </w:p>
        </w:tc>
        <w:tc>
          <w:tcPr>
            <w:tcW w:w="6804" w:type="dxa"/>
            <w:tcBorders>
              <w:top w:val="single" w:sz="4" w:space="0" w:color="auto"/>
              <w:left w:val="single" w:sz="4" w:space="0" w:color="auto"/>
              <w:bottom w:val="single" w:sz="4" w:space="0" w:color="auto"/>
              <w:right w:val="single" w:sz="4" w:space="0" w:color="auto"/>
            </w:tcBorders>
            <w:vAlign w:val="center"/>
          </w:tcPr>
          <w:p w14:paraId="22806364" w14:textId="77777777" w:rsidR="002316A5" w:rsidRDefault="00000000">
            <w:pPr>
              <w:spacing w:line="276" w:lineRule="auto"/>
            </w:pPr>
            <w:r>
              <w:t>3.1</w:t>
            </w:r>
            <w:r>
              <w:rPr>
                <w:rFonts w:hint="eastAsia"/>
              </w:rPr>
              <w:t>投标人服务团队中具有编目员资格证书的，每提供</w:t>
            </w:r>
            <w:r>
              <w:rPr>
                <w:rFonts w:hint="eastAsia"/>
              </w:rPr>
              <w:t>1</w:t>
            </w:r>
            <w:r>
              <w:rPr>
                <w:rFonts w:hint="eastAsia"/>
              </w:rPr>
              <w:t>名得</w:t>
            </w:r>
            <w:r>
              <w:rPr>
                <w:rFonts w:hint="eastAsia"/>
              </w:rPr>
              <w:t>1</w:t>
            </w:r>
            <w:r>
              <w:rPr>
                <w:rFonts w:hint="eastAsia"/>
              </w:rPr>
              <w:t>分，最高得</w:t>
            </w:r>
            <w:r>
              <w:rPr>
                <w:rFonts w:hint="eastAsia"/>
              </w:rPr>
              <w:t>4</w:t>
            </w:r>
            <w:r>
              <w:rPr>
                <w:rFonts w:hint="eastAsia"/>
              </w:rPr>
              <w:t>分。</w:t>
            </w:r>
          </w:p>
          <w:p w14:paraId="3271B976" w14:textId="77777777" w:rsidR="002316A5" w:rsidRDefault="00000000">
            <w:pPr>
              <w:spacing w:line="276" w:lineRule="auto"/>
            </w:pPr>
            <w:r>
              <w:t>3.2</w:t>
            </w:r>
            <w:r>
              <w:rPr>
                <w:rFonts w:hint="eastAsia"/>
              </w:rPr>
              <w:t>投标人服务团队中具有图书发行员资格证书中级及以上的，每提供</w:t>
            </w:r>
            <w:r>
              <w:rPr>
                <w:rFonts w:hint="eastAsia"/>
              </w:rPr>
              <w:t>1</w:t>
            </w:r>
            <w:r>
              <w:rPr>
                <w:rFonts w:hint="eastAsia"/>
              </w:rPr>
              <w:t>名得</w:t>
            </w:r>
            <w:r>
              <w:rPr>
                <w:rFonts w:hint="eastAsia"/>
              </w:rPr>
              <w:t>1</w:t>
            </w:r>
            <w:r>
              <w:rPr>
                <w:rFonts w:hint="eastAsia"/>
              </w:rPr>
              <w:t>分，最高得</w:t>
            </w:r>
            <w:r>
              <w:rPr>
                <w:rFonts w:hint="eastAsia"/>
              </w:rPr>
              <w:t>4</w:t>
            </w:r>
            <w:r>
              <w:rPr>
                <w:rFonts w:hint="eastAsia"/>
              </w:rPr>
              <w:t>分。</w:t>
            </w:r>
          </w:p>
          <w:p w14:paraId="2BD66D0E" w14:textId="77777777" w:rsidR="002316A5" w:rsidRDefault="00000000">
            <w:pPr>
              <w:spacing w:line="276" w:lineRule="auto"/>
            </w:pPr>
            <w:r>
              <w:rPr>
                <w:rFonts w:hint="eastAsia"/>
              </w:rPr>
              <w:t>3.3</w:t>
            </w:r>
            <w:r>
              <w:rPr>
                <w:rFonts w:hint="eastAsia"/>
              </w:rPr>
              <w:t>投标人服务团队中具有物流师资格证书的，每提供</w:t>
            </w:r>
            <w:r>
              <w:rPr>
                <w:rFonts w:hint="eastAsia"/>
              </w:rPr>
              <w:t>1</w:t>
            </w:r>
            <w:r>
              <w:rPr>
                <w:rFonts w:hint="eastAsia"/>
              </w:rPr>
              <w:t>名得</w:t>
            </w:r>
            <w:r>
              <w:rPr>
                <w:rFonts w:hint="eastAsia"/>
              </w:rPr>
              <w:t>1</w:t>
            </w:r>
            <w:r>
              <w:rPr>
                <w:rFonts w:hint="eastAsia"/>
              </w:rPr>
              <w:t>分，最高得</w:t>
            </w:r>
            <w:r>
              <w:rPr>
                <w:rFonts w:hint="eastAsia"/>
              </w:rPr>
              <w:t>2</w:t>
            </w:r>
            <w:r>
              <w:rPr>
                <w:rFonts w:hint="eastAsia"/>
              </w:rPr>
              <w:t>分。</w:t>
            </w:r>
          </w:p>
          <w:p w14:paraId="4FE4BE4E" w14:textId="77777777" w:rsidR="002316A5" w:rsidRDefault="00000000">
            <w:pPr>
              <w:spacing w:line="276" w:lineRule="auto"/>
              <w:rPr>
                <w:rFonts w:ascii="宋体" w:hAnsi="宋体" w:cs="宋体" w:hint="eastAsia"/>
                <w:b/>
                <w:szCs w:val="21"/>
              </w:rPr>
            </w:pPr>
            <w:r>
              <w:rPr>
                <w:rFonts w:hint="eastAsia"/>
              </w:rPr>
              <w:t>（须提供证书复印件和投标人为其缴纳的近</w:t>
            </w:r>
            <w:r>
              <w:rPr>
                <w:rFonts w:hint="eastAsia"/>
              </w:rPr>
              <w:t>3</w:t>
            </w:r>
            <w:r>
              <w:rPr>
                <w:rFonts w:hint="eastAsia"/>
              </w:rPr>
              <w:t>个月任意</w:t>
            </w:r>
            <w:r>
              <w:rPr>
                <w:rFonts w:hint="eastAsia"/>
              </w:rPr>
              <w:t>1</w:t>
            </w:r>
            <w:r>
              <w:rPr>
                <w:rFonts w:hint="eastAsia"/>
              </w:rPr>
              <w:t>个月的社保证明材料复印件，加盖公章，未提供不得分。）</w:t>
            </w:r>
          </w:p>
        </w:tc>
        <w:tc>
          <w:tcPr>
            <w:tcW w:w="720" w:type="dxa"/>
            <w:tcBorders>
              <w:top w:val="single" w:sz="4" w:space="0" w:color="auto"/>
              <w:left w:val="single" w:sz="4" w:space="0" w:color="auto"/>
              <w:bottom w:val="single" w:sz="4" w:space="0" w:color="auto"/>
              <w:right w:val="single" w:sz="4" w:space="0" w:color="auto"/>
            </w:tcBorders>
            <w:vAlign w:val="center"/>
          </w:tcPr>
          <w:p w14:paraId="15659965" w14:textId="77777777" w:rsidR="002316A5" w:rsidRDefault="00000000">
            <w:pPr>
              <w:widowControl/>
              <w:spacing w:line="360" w:lineRule="auto"/>
              <w:jc w:val="center"/>
              <w:rPr>
                <w:rFonts w:ascii="宋体" w:hAnsi="宋体" w:cs="宋体" w:hint="eastAsia"/>
                <w:b/>
                <w:szCs w:val="21"/>
              </w:rPr>
            </w:pPr>
            <w:r w:rsidRPr="004329C8">
              <w:rPr>
                <w:rFonts w:ascii="宋体" w:hAnsi="宋体" w:cs="宋体" w:hint="eastAsia"/>
                <w:b/>
                <w:szCs w:val="21"/>
              </w:rPr>
              <w:t>10</w:t>
            </w:r>
          </w:p>
        </w:tc>
      </w:tr>
      <w:tr w:rsidR="002316A5" w14:paraId="4ECDD995" w14:textId="77777777">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0C6BD9C3" w14:textId="77777777" w:rsidR="002316A5" w:rsidRDefault="00000000">
            <w:pPr>
              <w:spacing w:line="360" w:lineRule="auto"/>
              <w:jc w:val="center"/>
              <w:rPr>
                <w:rFonts w:ascii="宋体" w:hAnsi="宋体" w:cs="宋体" w:hint="eastAsia"/>
                <w:b/>
                <w:szCs w:val="21"/>
              </w:rPr>
            </w:pPr>
            <w:r>
              <w:rPr>
                <w:rFonts w:ascii="宋体" w:hAnsi="宋体" w:cs="宋体"/>
                <w:b/>
                <w:szCs w:val="21"/>
              </w:rPr>
              <w:t>4</w:t>
            </w:r>
          </w:p>
        </w:tc>
        <w:tc>
          <w:tcPr>
            <w:tcW w:w="1173" w:type="dxa"/>
            <w:tcBorders>
              <w:top w:val="single" w:sz="4" w:space="0" w:color="auto"/>
              <w:left w:val="single" w:sz="4" w:space="0" w:color="auto"/>
              <w:bottom w:val="single" w:sz="4" w:space="0" w:color="auto"/>
              <w:right w:val="single" w:sz="4" w:space="0" w:color="auto"/>
            </w:tcBorders>
            <w:vAlign w:val="center"/>
          </w:tcPr>
          <w:p w14:paraId="208DBD6C"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企业业绩（</w:t>
            </w:r>
            <w:r w:rsidRPr="004329C8">
              <w:rPr>
                <w:rFonts w:ascii="宋体" w:hAnsi="宋体" w:cs="宋体" w:hint="eastAsia"/>
                <w:b/>
                <w:szCs w:val="21"/>
              </w:rPr>
              <w:t>12</w:t>
            </w:r>
            <w:r>
              <w:rPr>
                <w:rFonts w:ascii="宋体" w:hAnsi="宋体" w:cs="宋体" w:hint="eastAsia"/>
                <w:b/>
                <w:szCs w:val="21"/>
              </w:rPr>
              <w:t>分）</w:t>
            </w:r>
          </w:p>
        </w:tc>
        <w:tc>
          <w:tcPr>
            <w:tcW w:w="6804" w:type="dxa"/>
            <w:tcBorders>
              <w:top w:val="single" w:sz="4" w:space="0" w:color="auto"/>
              <w:left w:val="single" w:sz="4" w:space="0" w:color="auto"/>
              <w:bottom w:val="single" w:sz="4" w:space="0" w:color="auto"/>
              <w:right w:val="single" w:sz="4" w:space="0" w:color="auto"/>
            </w:tcBorders>
            <w:vAlign w:val="center"/>
          </w:tcPr>
          <w:p w14:paraId="78A898D2" w14:textId="77777777" w:rsidR="002316A5" w:rsidRDefault="00000000">
            <w:pPr>
              <w:spacing w:line="276" w:lineRule="auto"/>
              <w:rPr>
                <w:rFonts w:ascii="宋体" w:hAnsi="宋体" w:cs="宋体" w:hint="eastAsia"/>
                <w:bCs/>
                <w:szCs w:val="21"/>
              </w:rPr>
            </w:pPr>
            <w:r>
              <w:rPr>
                <w:rFonts w:ascii="宋体" w:hAnsi="宋体" w:cs="宋体" w:hint="eastAsia"/>
                <w:bCs/>
                <w:szCs w:val="21"/>
              </w:rPr>
              <w:t>投标人自2021年1月1日（含）以来，具有类似项目业绩的，每提供一项业绩得1分，最多得</w:t>
            </w:r>
            <w:r w:rsidRPr="004329C8">
              <w:rPr>
                <w:rFonts w:ascii="宋体" w:hAnsi="宋体" w:cs="宋体" w:hint="eastAsia"/>
                <w:bCs/>
                <w:szCs w:val="21"/>
              </w:rPr>
              <w:t>12</w:t>
            </w:r>
            <w:r>
              <w:rPr>
                <w:rFonts w:ascii="宋体" w:hAnsi="宋体" w:cs="宋体" w:hint="eastAsia"/>
                <w:bCs/>
                <w:szCs w:val="21"/>
              </w:rPr>
              <w:t>分。</w:t>
            </w:r>
          </w:p>
          <w:p w14:paraId="76FBA027" w14:textId="77777777" w:rsidR="002316A5" w:rsidRDefault="00000000">
            <w:pPr>
              <w:spacing w:line="276" w:lineRule="auto"/>
              <w:rPr>
                <w:rFonts w:ascii="宋体" w:hAnsi="宋体" w:cs="宋体" w:hint="eastAsia"/>
                <w:bCs/>
                <w:szCs w:val="21"/>
              </w:rPr>
            </w:pPr>
            <w:r>
              <w:rPr>
                <w:rFonts w:ascii="宋体" w:hAnsi="宋体" w:cs="宋体" w:hint="eastAsia"/>
                <w:bCs/>
                <w:szCs w:val="21"/>
              </w:rPr>
              <w:t>（须提供合同复印件，加盖公章，同一采购人的不同业绩不重复计分，未提供不得分。）</w:t>
            </w:r>
          </w:p>
        </w:tc>
        <w:tc>
          <w:tcPr>
            <w:tcW w:w="720" w:type="dxa"/>
            <w:tcBorders>
              <w:top w:val="single" w:sz="4" w:space="0" w:color="auto"/>
              <w:left w:val="single" w:sz="4" w:space="0" w:color="auto"/>
              <w:bottom w:val="single" w:sz="4" w:space="0" w:color="auto"/>
              <w:right w:val="single" w:sz="4" w:space="0" w:color="auto"/>
            </w:tcBorders>
            <w:vAlign w:val="center"/>
          </w:tcPr>
          <w:p w14:paraId="2E3BFFB7" w14:textId="77777777" w:rsidR="002316A5" w:rsidRDefault="00000000">
            <w:pPr>
              <w:widowControl/>
              <w:spacing w:line="360" w:lineRule="auto"/>
              <w:jc w:val="center"/>
              <w:rPr>
                <w:rFonts w:ascii="宋体" w:hAnsi="宋体" w:cs="宋体" w:hint="eastAsia"/>
                <w:b/>
                <w:szCs w:val="21"/>
              </w:rPr>
            </w:pPr>
            <w:r w:rsidRPr="004329C8">
              <w:rPr>
                <w:rFonts w:ascii="宋体" w:hAnsi="宋体" w:cs="宋体" w:hint="eastAsia"/>
                <w:b/>
                <w:szCs w:val="21"/>
              </w:rPr>
              <w:t>12</w:t>
            </w:r>
          </w:p>
        </w:tc>
      </w:tr>
      <w:tr w:rsidR="002316A5" w14:paraId="20A2A49A" w14:textId="77777777">
        <w:trPr>
          <w:jc w:val="center"/>
        </w:trPr>
        <w:tc>
          <w:tcPr>
            <w:tcW w:w="684" w:type="dxa"/>
            <w:vMerge w:val="restart"/>
            <w:tcBorders>
              <w:top w:val="single" w:sz="4" w:space="0" w:color="auto"/>
              <w:left w:val="single" w:sz="4" w:space="0" w:color="auto"/>
              <w:right w:val="single" w:sz="4" w:space="0" w:color="auto"/>
            </w:tcBorders>
            <w:vAlign w:val="center"/>
          </w:tcPr>
          <w:p w14:paraId="4A211B9E" w14:textId="77777777" w:rsidR="002316A5" w:rsidRDefault="00000000">
            <w:pPr>
              <w:spacing w:line="360" w:lineRule="auto"/>
              <w:jc w:val="center"/>
              <w:rPr>
                <w:rFonts w:ascii="宋体" w:hAnsi="宋体" w:cs="宋体" w:hint="eastAsia"/>
                <w:b/>
                <w:szCs w:val="21"/>
              </w:rPr>
            </w:pPr>
            <w:r>
              <w:rPr>
                <w:rFonts w:ascii="宋体" w:hAnsi="宋体" w:cs="宋体"/>
                <w:b/>
                <w:szCs w:val="21"/>
              </w:rPr>
              <w:lastRenderedPageBreak/>
              <w:t>5</w:t>
            </w:r>
          </w:p>
        </w:tc>
        <w:tc>
          <w:tcPr>
            <w:tcW w:w="1173" w:type="dxa"/>
            <w:vMerge w:val="restart"/>
            <w:tcBorders>
              <w:top w:val="single" w:sz="4" w:space="0" w:color="auto"/>
              <w:left w:val="single" w:sz="4" w:space="0" w:color="auto"/>
              <w:right w:val="single" w:sz="4" w:space="0" w:color="auto"/>
            </w:tcBorders>
            <w:vAlign w:val="center"/>
          </w:tcPr>
          <w:p w14:paraId="732D6B37"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履约能力（</w:t>
            </w:r>
            <w:r>
              <w:rPr>
                <w:rFonts w:ascii="宋体" w:hAnsi="宋体" w:cs="宋体"/>
                <w:b/>
                <w:szCs w:val="21"/>
              </w:rPr>
              <w:t>1</w:t>
            </w:r>
            <w:r>
              <w:rPr>
                <w:rFonts w:ascii="宋体" w:hAnsi="宋体" w:cs="宋体" w:hint="eastAsia"/>
                <w:b/>
                <w:szCs w:val="21"/>
              </w:rPr>
              <w:t>2分）</w:t>
            </w:r>
          </w:p>
        </w:tc>
        <w:tc>
          <w:tcPr>
            <w:tcW w:w="6804" w:type="dxa"/>
            <w:tcBorders>
              <w:top w:val="single" w:sz="4" w:space="0" w:color="auto"/>
              <w:left w:val="single" w:sz="4" w:space="0" w:color="auto"/>
              <w:bottom w:val="single" w:sz="4" w:space="0" w:color="auto"/>
              <w:right w:val="single" w:sz="4" w:space="0" w:color="auto"/>
            </w:tcBorders>
            <w:vAlign w:val="center"/>
          </w:tcPr>
          <w:p w14:paraId="1D7AEC63" w14:textId="77777777" w:rsidR="002316A5" w:rsidRDefault="00000000">
            <w:pPr>
              <w:spacing w:line="276" w:lineRule="auto"/>
              <w:rPr>
                <w:rFonts w:ascii="宋体" w:hAnsi="宋体" w:cs="宋体" w:hint="eastAsia"/>
                <w:bCs/>
                <w:szCs w:val="21"/>
              </w:rPr>
            </w:pPr>
            <w:r>
              <w:rPr>
                <w:rFonts w:ascii="宋体" w:hAnsi="宋体" w:cs="宋体" w:hint="eastAsia"/>
                <w:bCs/>
                <w:szCs w:val="21"/>
              </w:rPr>
              <w:t>5.1投标人提供以下重点出版社合作证明，15家及以上得5分，10-14家得3分，6-9家得2分，3-5家得1分，其余不得分。重点出版社名单为：高等教育出版社、外语教学与研究出版社、人民邮电出版社，电子工业出版社、机械工业出版社、化学工业出版社、中国人民大学出版社、中信出版社、立信会计出版社、中国建筑工业出版社、中国青年出版社、清华大学出版社、北京大学出版社、同济大学出版社、科学出版社、作家出版社、人民文学出版社、三联书店、中国经济出版社、中国商业出版社、浙江大学出版社、复旦大学出版社、北京对外经济贸易大学出版社、中国经贸出版社、商务印书馆等。</w:t>
            </w:r>
          </w:p>
          <w:p w14:paraId="629F1D4D" w14:textId="77777777" w:rsidR="002316A5" w:rsidRDefault="00000000">
            <w:pPr>
              <w:spacing w:line="276" w:lineRule="auto"/>
              <w:rPr>
                <w:rFonts w:ascii="宋体" w:hAnsi="宋体" w:cs="宋体" w:hint="eastAsia"/>
                <w:bCs/>
                <w:szCs w:val="21"/>
              </w:rPr>
            </w:pPr>
            <w:r>
              <w:rPr>
                <w:rFonts w:ascii="宋体" w:hAnsi="宋体" w:cs="宋体" w:hint="eastAsia"/>
                <w:bCs/>
                <w:szCs w:val="21"/>
              </w:rPr>
              <w:t>（须提供出版社发行委托函或合同复印件，加盖公章，未提供不得分。）</w:t>
            </w:r>
          </w:p>
        </w:tc>
        <w:tc>
          <w:tcPr>
            <w:tcW w:w="720" w:type="dxa"/>
            <w:tcBorders>
              <w:top w:val="single" w:sz="4" w:space="0" w:color="auto"/>
              <w:left w:val="single" w:sz="4" w:space="0" w:color="auto"/>
              <w:right w:val="single" w:sz="4" w:space="0" w:color="auto"/>
            </w:tcBorders>
            <w:vAlign w:val="center"/>
          </w:tcPr>
          <w:p w14:paraId="0D340B50"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5</w:t>
            </w:r>
          </w:p>
        </w:tc>
      </w:tr>
      <w:tr w:rsidR="002316A5" w14:paraId="0332B62D" w14:textId="77777777">
        <w:trPr>
          <w:jc w:val="center"/>
        </w:trPr>
        <w:tc>
          <w:tcPr>
            <w:tcW w:w="684" w:type="dxa"/>
            <w:vMerge/>
            <w:tcBorders>
              <w:left w:val="single" w:sz="4" w:space="0" w:color="auto"/>
              <w:right w:val="single" w:sz="4" w:space="0" w:color="auto"/>
            </w:tcBorders>
            <w:vAlign w:val="center"/>
          </w:tcPr>
          <w:p w14:paraId="1A9165B0"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right w:val="single" w:sz="4" w:space="0" w:color="auto"/>
            </w:tcBorders>
            <w:vAlign w:val="center"/>
          </w:tcPr>
          <w:p w14:paraId="56F6DE30"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7B6BBB1" w14:textId="77777777" w:rsidR="002316A5" w:rsidRDefault="00000000">
            <w:pPr>
              <w:spacing w:line="276" w:lineRule="auto"/>
            </w:pPr>
            <w:r>
              <w:rPr>
                <w:rFonts w:hint="eastAsia"/>
              </w:rPr>
              <w:t>5</w:t>
            </w:r>
            <w:r>
              <w:t>.2</w:t>
            </w:r>
            <w:r>
              <w:rPr>
                <w:rFonts w:hint="eastAsia"/>
              </w:rPr>
              <w:t>投标人自</w:t>
            </w:r>
            <w:r>
              <w:rPr>
                <w:rFonts w:hint="eastAsia"/>
              </w:rPr>
              <w:t>2</w:t>
            </w:r>
            <w:r>
              <w:t>02</w:t>
            </w:r>
            <w:r>
              <w:rPr>
                <w:rFonts w:hint="eastAsia"/>
              </w:rPr>
              <w:t>1</w:t>
            </w:r>
            <w:r>
              <w:rPr>
                <w:rFonts w:hint="eastAsia"/>
              </w:rPr>
              <w:t>年</w:t>
            </w:r>
            <w:r>
              <w:rPr>
                <w:rFonts w:ascii="宋体" w:hAnsi="宋体" w:cs="宋体" w:hint="eastAsia"/>
                <w:bCs/>
                <w:szCs w:val="21"/>
              </w:rPr>
              <w:t>1月1日（含）以来</w:t>
            </w:r>
            <w:r>
              <w:rPr>
                <w:rFonts w:hint="eastAsia"/>
              </w:rPr>
              <w:t>，获得省级及以上与本项目内容相关或类似的荣誉或表彰，每个提供一个荣誉或表彰得</w:t>
            </w:r>
            <w:r>
              <w:rPr>
                <w:rFonts w:hint="eastAsia"/>
              </w:rPr>
              <w:t>1</w:t>
            </w:r>
            <w:r>
              <w:rPr>
                <w:rFonts w:hint="eastAsia"/>
              </w:rPr>
              <w:t>分，最多</w:t>
            </w:r>
            <w:r>
              <w:rPr>
                <w:rFonts w:hint="eastAsia"/>
              </w:rPr>
              <w:t>3</w:t>
            </w:r>
            <w:r>
              <w:rPr>
                <w:rFonts w:hint="eastAsia"/>
              </w:rPr>
              <w:t>分。</w:t>
            </w:r>
          </w:p>
          <w:p w14:paraId="184B507E" w14:textId="77777777" w:rsidR="002316A5" w:rsidRDefault="00000000">
            <w:pPr>
              <w:spacing w:line="276" w:lineRule="auto"/>
              <w:rPr>
                <w:rFonts w:ascii="宋体" w:hAnsi="宋体" w:cs="宋体" w:hint="eastAsia"/>
                <w:bCs/>
                <w:szCs w:val="21"/>
              </w:rPr>
            </w:pPr>
            <w:r>
              <w:rPr>
                <w:rFonts w:hint="eastAsia"/>
              </w:rPr>
              <w:t>（须提供复印件，加盖公章，未提供不得分。）</w:t>
            </w:r>
          </w:p>
        </w:tc>
        <w:tc>
          <w:tcPr>
            <w:tcW w:w="720" w:type="dxa"/>
            <w:tcBorders>
              <w:left w:val="single" w:sz="4" w:space="0" w:color="auto"/>
              <w:right w:val="single" w:sz="4" w:space="0" w:color="auto"/>
            </w:tcBorders>
            <w:vAlign w:val="center"/>
          </w:tcPr>
          <w:p w14:paraId="1C5BA76D"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3</w:t>
            </w:r>
          </w:p>
        </w:tc>
      </w:tr>
      <w:tr w:rsidR="002316A5" w14:paraId="4ABE40AD" w14:textId="77777777">
        <w:trPr>
          <w:trHeight w:val="1176"/>
          <w:jc w:val="center"/>
        </w:trPr>
        <w:tc>
          <w:tcPr>
            <w:tcW w:w="684" w:type="dxa"/>
            <w:vMerge/>
            <w:tcBorders>
              <w:left w:val="single" w:sz="4" w:space="0" w:color="auto"/>
              <w:right w:val="single" w:sz="4" w:space="0" w:color="auto"/>
            </w:tcBorders>
            <w:vAlign w:val="center"/>
          </w:tcPr>
          <w:p w14:paraId="4B838AF4"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right w:val="single" w:sz="4" w:space="0" w:color="auto"/>
            </w:tcBorders>
            <w:vAlign w:val="center"/>
          </w:tcPr>
          <w:p w14:paraId="10768BBC"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EDB74A7" w14:textId="77777777" w:rsidR="002316A5" w:rsidRDefault="00000000">
            <w:pPr>
              <w:spacing w:line="276" w:lineRule="auto"/>
              <w:rPr>
                <w:rFonts w:ascii="宋体" w:hAnsi="宋体" w:cs="宋体" w:hint="eastAsia"/>
                <w:bCs/>
                <w:szCs w:val="21"/>
              </w:rPr>
            </w:pPr>
            <w:r>
              <w:rPr>
                <w:rFonts w:ascii="宋体" w:hAnsi="宋体" w:cs="宋体" w:hint="eastAsia"/>
                <w:bCs/>
                <w:szCs w:val="21"/>
              </w:rPr>
              <w:t>5</w:t>
            </w:r>
            <w:r>
              <w:rPr>
                <w:rFonts w:ascii="宋体" w:hAnsi="宋体" w:cs="宋体"/>
                <w:bCs/>
                <w:szCs w:val="21"/>
              </w:rPr>
              <w:t>.3</w:t>
            </w:r>
            <w:r>
              <w:rPr>
                <w:rFonts w:ascii="宋体" w:hAnsi="宋体" w:cs="宋体" w:hint="eastAsia"/>
                <w:bCs/>
                <w:szCs w:val="21"/>
              </w:rPr>
              <w:t>投标人建有功能完善、性能稳定、实时更新的专业化面向馆配服务的图书电子商务网站，并能向客户开放书目查询与预订，便于供需双方通过网络开展业务工作的得2分，不提供不得分。</w:t>
            </w:r>
          </w:p>
          <w:p w14:paraId="3416FDD7" w14:textId="77777777" w:rsidR="002316A5" w:rsidRDefault="00000000">
            <w:pPr>
              <w:spacing w:line="276" w:lineRule="auto"/>
              <w:rPr>
                <w:rFonts w:ascii="宋体" w:hAnsi="宋体" w:cs="宋体" w:hint="eastAsia"/>
                <w:bCs/>
                <w:szCs w:val="21"/>
              </w:rPr>
            </w:pPr>
            <w:r>
              <w:rPr>
                <w:rFonts w:ascii="宋体" w:hAnsi="宋体" w:cs="宋体" w:hint="eastAsia"/>
                <w:bCs/>
                <w:szCs w:val="21"/>
              </w:rPr>
              <w:t>（须提供官方网址及截图，加盖公章，未提供不得分。）</w:t>
            </w:r>
          </w:p>
        </w:tc>
        <w:tc>
          <w:tcPr>
            <w:tcW w:w="720" w:type="dxa"/>
            <w:tcBorders>
              <w:left w:val="single" w:sz="4" w:space="0" w:color="auto"/>
              <w:right w:val="single" w:sz="4" w:space="0" w:color="auto"/>
            </w:tcBorders>
            <w:vAlign w:val="center"/>
          </w:tcPr>
          <w:p w14:paraId="7114EC68"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2</w:t>
            </w:r>
          </w:p>
        </w:tc>
      </w:tr>
      <w:tr w:rsidR="002316A5" w14:paraId="79D10694" w14:textId="77777777">
        <w:trPr>
          <w:jc w:val="center"/>
        </w:trPr>
        <w:tc>
          <w:tcPr>
            <w:tcW w:w="684" w:type="dxa"/>
            <w:vMerge/>
            <w:tcBorders>
              <w:left w:val="single" w:sz="4" w:space="0" w:color="auto"/>
              <w:bottom w:val="single" w:sz="4" w:space="0" w:color="auto"/>
              <w:right w:val="single" w:sz="4" w:space="0" w:color="auto"/>
            </w:tcBorders>
            <w:vAlign w:val="center"/>
          </w:tcPr>
          <w:p w14:paraId="7FC40017"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bottom w:val="single" w:sz="4" w:space="0" w:color="auto"/>
              <w:right w:val="single" w:sz="4" w:space="0" w:color="auto"/>
            </w:tcBorders>
            <w:vAlign w:val="center"/>
          </w:tcPr>
          <w:p w14:paraId="1D446AFE"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4C956D5" w14:textId="77777777" w:rsidR="002316A5" w:rsidRDefault="00000000">
            <w:pPr>
              <w:spacing w:line="276" w:lineRule="auto"/>
              <w:rPr>
                <w:rFonts w:ascii="宋体" w:hAnsi="宋体" w:cs="宋体" w:hint="eastAsia"/>
                <w:bCs/>
                <w:szCs w:val="21"/>
              </w:rPr>
            </w:pPr>
            <w:r>
              <w:rPr>
                <w:rFonts w:ascii="宋体" w:hAnsi="宋体" w:cs="宋体" w:hint="eastAsia"/>
                <w:bCs/>
                <w:szCs w:val="21"/>
              </w:rPr>
              <w:t>5</w:t>
            </w:r>
            <w:r>
              <w:rPr>
                <w:rFonts w:ascii="宋体" w:hAnsi="宋体" w:cs="宋体"/>
                <w:bCs/>
                <w:szCs w:val="21"/>
              </w:rPr>
              <w:t>.4</w:t>
            </w:r>
            <w:r>
              <w:rPr>
                <w:rFonts w:ascii="宋体" w:hAnsi="宋体" w:cs="宋体" w:hint="eastAsia"/>
                <w:bCs/>
                <w:szCs w:val="21"/>
              </w:rPr>
              <w:t>投标人具有有效期内的质量管理体系认证证书得2分。</w:t>
            </w:r>
          </w:p>
          <w:p w14:paraId="1B150AF0" w14:textId="77777777" w:rsidR="002316A5" w:rsidRDefault="00000000">
            <w:pPr>
              <w:spacing w:line="276" w:lineRule="auto"/>
              <w:rPr>
                <w:rFonts w:ascii="宋体" w:hAnsi="宋体" w:cs="宋体" w:hint="eastAsia"/>
                <w:bCs/>
                <w:szCs w:val="21"/>
              </w:rPr>
            </w:pPr>
            <w:r>
              <w:rPr>
                <w:rFonts w:ascii="宋体" w:hAnsi="宋体" w:cs="宋体" w:hint="eastAsia"/>
                <w:bCs/>
                <w:szCs w:val="21"/>
              </w:rPr>
              <w:t>（须提供证书复印件，加盖公章，未提供不得分）</w:t>
            </w:r>
          </w:p>
        </w:tc>
        <w:tc>
          <w:tcPr>
            <w:tcW w:w="720" w:type="dxa"/>
            <w:tcBorders>
              <w:left w:val="single" w:sz="4" w:space="0" w:color="auto"/>
              <w:bottom w:val="single" w:sz="4" w:space="0" w:color="auto"/>
              <w:right w:val="single" w:sz="4" w:space="0" w:color="auto"/>
            </w:tcBorders>
            <w:vAlign w:val="center"/>
          </w:tcPr>
          <w:p w14:paraId="11515FB3"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2</w:t>
            </w:r>
          </w:p>
        </w:tc>
      </w:tr>
      <w:tr w:rsidR="002316A5" w14:paraId="1C87AEE5" w14:textId="77777777">
        <w:trPr>
          <w:jc w:val="center"/>
        </w:trPr>
        <w:tc>
          <w:tcPr>
            <w:tcW w:w="684" w:type="dxa"/>
            <w:vMerge w:val="restart"/>
            <w:tcBorders>
              <w:left w:val="single" w:sz="4" w:space="0" w:color="auto"/>
              <w:right w:val="single" w:sz="4" w:space="0" w:color="auto"/>
            </w:tcBorders>
            <w:vAlign w:val="center"/>
          </w:tcPr>
          <w:p w14:paraId="62F65094"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6</w:t>
            </w:r>
          </w:p>
        </w:tc>
        <w:tc>
          <w:tcPr>
            <w:tcW w:w="1173" w:type="dxa"/>
            <w:vMerge w:val="restart"/>
            <w:tcBorders>
              <w:left w:val="single" w:sz="4" w:space="0" w:color="auto"/>
              <w:right w:val="single" w:sz="4" w:space="0" w:color="auto"/>
            </w:tcBorders>
            <w:vAlign w:val="center"/>
          </w:tcPr>
          <w:p w14:paraId="1E7E1E80"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增值服务</w:t>
            </w:r>
          </w:p>
          <w:p w14:paraId="6764DB15"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w:t>
            </w:r>
            <w:r>
              <w:rPr>
                <w:rFonts w:ascii="宋体" w:hAnsi="宋体" w:cs="宋体"/>
                <w:b/>
                <w:szCs w:val="21"/>
              </w:rPr>
              <w:t>1</w:t>
            </w:r>
            <w:r>
              <w:rPr>
                <w:rFonts w:ascii="宋体" w:hAnsi="宋体" w:cs="宋体" w:hint="eastAsia"/>
                <w:b/>
                <w:szCs w:val="21"/>
              </w:rPr>
              <w:t>0分）</w:t>
            </w:r>
          </w:p>
        </w:tc>
        <w:tc>
          <w:tcPr>
            <w:tcW w:w="6804" w:type="dxa"/>
            <w:tcBorders>
              <w:top w:val="single" w:sz="4" w:space="0" w:color="auto"/>
              <w:left w:val="single" w:sz="4" w:space="0" w:color="auto"/>
              <w:bottom w:val="single" w:sz="4" w:space="0" w:color="auto"/>
              <w:right w:val="single" w:sz="4" w:space="0" w:color="auto"/>
            </w:tcBorders>
            <w:vAlign w:val="center"/>
          </w:tcPr>
          <w:p w14:paraId="23359284" w14:textId="77777777" w:rsidR="002316A5" w:rsidRDefault="00000000">
            <w:pPr>
              <w:spacing w:line="276" w:lineRule="auto"/>
              <w:rPr>
                <w:rFonts w:ascii="宋体" w:hAnsi="宋体" w:cs="宋体" w:hint="eastAsia"/>
                <w:bCs/>
                <w:szCs w:val="21"/>
              </w:rPr>
            </w:pPr>
            <w:r>
              <w:rPr>
                <w:rFonts w:ascii="宋体" w:hAnsi="宋体" w:cs="宋体" w:hint="eastAsia"/>
                <w:bCs/>
                <w:szCs w:val="21"/>
              </w:rPr>
              <w:t>6</w:t>
            </w:r>
            <w:r>
              <w:rPr>
                <w:rFonts w:ascii="宋体" w:hAnsi="宋体" w:cs="宋体"/>
                <w:bCs/>
                <w:szCs w:val="21"/>
              </w:rPr>
              <w:t>.1</w:t>
            </w:r>
            <w:r>
              <w:rPr>
                <w:rFonts w:ascii="宋体" w:hAnsi="宋体" w:cs="宋体" w:hint="eastAsia"/>
                <w:bCs/>
                <w:szCs w:val="21"/>
              </w:rPr>
              <w:t>投标人承诺免费赠送符合采购人需要的学科和专业设置的图书，300本及以上得1分，500本及以上得2分，</w:t>
            </w:r>
            <w:r>
              <w:rPr>
                <w:rFonts w:ascii="宋体" w:hAnsi="宋体" w:cs="宋体"/>
                <w:bCs/>
                <w:szCs w:val="21"/>
              </w:rPr>
              <w:t>7</w:t>
            </w:r>
            <w:r>
              <w:rPr>
                <w:rFonts w:ascii="宋体" w:hAnsi="宋体" w:cs="宋体" w:hint="eastAsia"/>
                <w:bCs/>
                <w:szCs w:val="21"/>
              </w:rPr>
              <w:t>00本及以上得3分，</w:t>
            </w:r>
            <w:r>
              <w:rPr>
                <w:rFonts w:ascii="宋体" w:hAnsi="宋体" w:cs="宋体"/>
                <w:bCs/>
                <w:szCs w:val="21"/>
              </w:rPr>
              <w:t>9</w:t>
            </w:r>
            <w:r>
              <w:rPr>
                <w:rFonts w:ascii="宋体" w:hAnsi="宋体" w:cs="宋体" w:hint="eastAsia"/>
                <w:bCs/>
                <w:szCs w:val="21"/>
              </w:rPr>
              <w:t>00本及以上得4分，1200本及以上得5分。</w:t>
            </w:r>
          </w:p>
          <w:p w14:paraId="59429C48" w14:textId="77777777" w:rsidR="002316A5" w:rsidRDefault="00000000">
            <w:pPr>
              <w:spacing w:line="276" w:lineRule="auto"/>
              <w:rPr>
                <w:rFonts w:ascii="宋体" w:hAnsi="宋体" w:cs="宋体" w:hint="eastAsia"/>
                <w:bCs/>
                <w:szCs w:val="21"/>
              </w:rPr>
            </w:pPr>
            <w:r>
              <w:rPr>
                <w:rFonts w:ascii="宋体" w:hAnsi="宋体" w:cs="宋体" w:hint="eastAsia"/>
                <w:bCs/>
                <w:szCs w:val="21"/>
              </w:rPr>
              <w:t>（提供免费赠送承诺书，承诺书需明确赠送数量，加盖公章，未提供不得分。）</w:t>
            </w:r>
          </w:p>
        </w:tc>
        <w:tc>
          <w:tcPr>
            <w:tcW w:w="720" w:type="dxa"/>
            <w:tcBorders>
              <w:left w:val="single" w:sz="4" w:space="0" w:color="auto"/>
              <w:bottom w:val="single" w:sz="4" w:space="0" w:color="auto"/>
              <w:right w:val="single" w:sz="4" w:space="0" w:color="auto"/>
            </w:tcBorders>
            <w:vAlign w:val="center"/>
          </w:tcPr>
          <w:p w14:paraId="6B725730"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5</w:t>
            </w:r>
          </w:p>
        </w:tc>
      </w:tr>
      <w:tr w:rsidR="002316A5" w14:paraId="1CDB337C" w14:textId="77777777">
        <w:trPr>
          <w:jc w:val="center"/>
        </w:trPr>
        <w:tc>
          <w:tcPr>
            <w:tcW w:w="684" w:type="dxa"/>
            <w:vMerge/>
            <w:tcBorders>
              <w:left w:val="single" w:sz="4" w:space="0" w:color="auto"/>
              <w:bottom w:val="single" w:sz="4" w:space="0" w:color="auto"/>
              <w:right w:val="single" w:sz="4" w:space="0" w:color="auto"/>
            </w:tcBorders>
            <w:vAlign w:val="center"/>
          </w:tcPr>
          <w:p w14:paraId="1C4D54BF" w14:textId="77777777" w:rsidR="002316A5" w:rsidRDefault="002316A5">
            <w:pPr>
              <w:spacing w:line="360" w:lineRule="auto"/>
              <w:jc w:val="center"/>
              <w:rPr>
                <w:rFonts w:ascii="宋体" w:hAnsi="宋体" w:cs="宋体" w:hint="eastAsia"/>
                <w:b/>
                <w:szCs w:val="21"/>
              </w:rPr>
            </w:pPr>
          </w:p>
        </w:tc>
        <w:tc>
          <w:tcPr>
            <w:tcW w:w="1173" w:type="dxa"/>
            <w:vMerge/>
            <w:tcBorders>
              <w:left w:val="single" w:sz="4" w:space="0" w:color="auto"/>
              <w:bottom w:val="single" w:sz="4" w:space="0" w:color="auto"/>
              <w:right w:val="single" w:sz="4" w:space="0" w:color="auto"/>
            </w:tcBorders>
            <w:vAlign w:val="center"/>
          </w:tcPr>
          <w:p w14:paraId="5DB8D6C9" w14:textId="77777777" w:rsidR="002316A5" w:rsidRDefault="002316A5">
            <w:pPr>
              <w:spacing w:line="360" w:lineRule="auto"/>
              <w:jc w:val="center"/>
              <w:rPr>
                <w:rFonts w:ascii="宋体" w:hAnsi="宋体" w:cs="宋体" w:hint="eastAsia"/>
                <w:b/>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714CE17" w14:textId="77777777" w:rsidR="002316A5" w:rsidRDefault="00000000">
            <w:pPr>
              <w:spacing w:line="276" w:lineRule="auto"/>
              <w:rPr>
                <w:rFonts w:ascii="宋体" w:hAnsi="宋体" w:cs="宋体" w:hint="eastAsia"/>
                <w:b/>
                <w:szCs w:val="21"/>
              </w:rPr>
            </w:pPr>
            <w:r>
              <w:rPr>
                <w:rFonts w:ascii="宋体" w:hAnsi="宋体" w:cs="宋体" w:hint="eastAsia"/>
                <w:b/>
                <w:szCs w:val="21"/>
              </w:rPr>
              <w:t>6</w:t>
            </w:r>
            <w:r>
              <w:rPr>
                <w:rFonts w:ascii="宋体" w:hAnsi="宋体" w:cs="宋体"/>
                <w:b/>
                <w:szCs w:val="21"/>
              </w:rPr>
              <w:t>.2</w:t>
            </w:r>
            <w:r>
              <w:rPr>
                <w:rFonts w:ascii="宋体" w:hAnsi="宋体" w:cs="宋体" w:hint="eastAsia"/>
                <w:b/>
                <w:szCs w:val="21"/>
              </w:rPr>
              <w:t>根据投标人提供的增值服务方案进行评分（不含6</w:t>
            </w:r>
            <w:r>
              <w:rPr>
                <w:rFonts w:ascii="宋体" w:hAnsi="宋体" w:cs="宋体"/>
                <w:b/>
                <w:szCs w:val="21"/>
              </w:rPr>
              <w:t>.1</w:t>
            </w:r>
            <w:r>
              <w:rPr>
                <w:rFonts w:ascii="宋体" w:hAnsi="宋体" w:cs="宋体" w:hint="eastAsia"/>
                <w:b/>
                <w:szCs w:val="21"/>
              </w:rPr>
              <w:t>项增值服务）：</w:t>
            </w:r>
          </w:p>
          <w:p w14:paraId="1432FF81"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方案合理细致、优于项目需求的得5分；</w:t>
            </w:r>
          </w:p>
          <w:p w14:paraId="0380C5B8"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方案符合项目需求的得3分；</w:t>
            </w:r>
          </w:p>
          <w:p w14:paraId="7E2DCCC0" w14:textId="77777777" w:rsidR="002316A5" w:rsidRDefault="00000000">
            <w:pPr>
              <w:spacing w:line="276" w:lineRule="auto"/>
              <w:rPr>
                <w:rFonts w:ascii="宋体" w:hAnsi="宋体" w:cs="宋体" w:hint="eastAsia"/>
                <w:bCs/>
                <w:szCs w:val="21"/>
              </w:rPr>
            </w:pPr>
            <w:r>
              <w:rPr>
                <w:rFonts w:ascii="宋体" w:hAnsi="宋体" w:cs="宋体" w:hint="eastAsia"/>
                <w:bCs/>
                <w:szCs w:val="21"/>
              </w:rPr>
              <w:t>方案可操作性较低、没有针对性的得1分；</w:t>
            </w:r>
          </w:p>
          <w:p w14:paraId="3E14E8B2" w14:textId="77777777" w:rsidR="002316A5" w:rsidRDefault="00000000">
            <w:pPr>
              <w:spacing w:line="276" w:lineRule="auto"/>
              <w:rPr>
                <w:rFonts w:ascii="宋体" w:hAnsi="宋体" w:cs="宋体" w:hint="eastAsia"/>
                <w:bCs/>
                <w:szCs w:val="21"/>
              </w:rPr>
            </w:pPr>
            <w:r>
              <w:rPr>
                <w:rFonts w:ascii="宋体" w:hAnsi="宋体" w:cs="宋体" w:hint="eastAsia"/>
                <w:bCs/>
                <w:szCs w:val="21"/>
              </w:rPr>
              <w:t>未提供方案不得分。</w:t>
            </w:r>
          </w:p>
        </w:tc>
        <w:tc>
          <w:tcPr>
            <w:tcW w:w="720" w:type="dxa"/>
            <w:tcBorders>
              <w:left w:val="single" w:sz="4" w:space="0" w:color="auto"/>
              <w:bottom w:val="single" w:sz="4" w:space="0" w:color="auto"/>
              <w:right w:val="single" w:sz="4" w:space="0" w:color="auto"/>
            </w:tcBorders>
            <w:vAlign w:val="center"/>
          </w:tcPr>
          <w:p w14:paraId="432FD3C0"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5</w:t>
            </w:r>
          </w:p>
        </w:tc>
      </w:tr>
      <w:tr w:rsidR="002316A5" w14:paraId="4FF88DA8" w14:textId="77777777">
        <w:trPr>
          <w:trHeight w:val="636"/>
          <w:jc w:val="center"/>
        </w:trPr>
        <w:tc>
          <w:tcPr>
            <w:tcW w:w="684" w:type="dxa"/>
            <w:tcBorders>
              <w:top w:val="single" w:sz="4" w:space="0" w:color="auto"/>
              <w:left w:val="single" w:sz="4" w:space="0" w:color="auto"/>
              <w:bottom w:val="single" w:sz="4" w:space="0" w:color="auto"/>
              <w:right w:val="single" w:sz="4" w:space="0" w:color="auto"/>
            </w:tcBorders>
            <w:vAlign w:val="center"/>
          </w:tcPr>
          <w:p w14:paraId="2052E182" w14:textId="77777777" w:rsidR="002316A5" w:rsidRDefault="00000000">
            <w:pPr>
              <w:spacing w:line="360" w:lineRule="auto"/>
              <w:jc w:val="center"/>
              <w:rPr>
                <w:rFonts w:ascii="宋体" w:hAnsi="宋体" w:cs="宋体" w:hint="eastAsia"/>
                <w:b/>
                <w:szCs w:val="21"/>
              </w:rPr>
            </w:pPr>
            <w:r>
              <w:rPr>
                <w:rFonts w:ascii="宋体" w:hAnsi="宋体" w:cs="宋体"/>
                <w:b/>
                <w:szCs w:val="21"/>
              </w:rPr>
              <w:t>7</w:t>
            </w:r>
          </w:p>
        </w:tc>
        <w:tc>
          <w:tcPr>
            <w:tcW w:w="1173" w:type="dxa"/>
            <w:tcBorders>
              <w:top w:val="single" w:sz="4" w:space="0" w:color="auto"/>
              <w:left w:val="single" w:sz="4" w:space="0" w:color="auto"/>
              <w:bottom w:val="single" w:sz="4" w:space="0" w:color="auto"/>
              <w:right w:val="single" w:sz="4" w:space="0" w:color="auto"/>
            </w:tcBorders>
            <w:vAlign w:val="center"/>
          </w:tcPr>
          <w:p w14:paraId="26A1FA51" w14:textId="77777777" w:rsidR="002316A5" w:rsidRDefault="00000000">
            <w:pPr>
              <w:spacing w:line="360" w:lineRule="auto"/>
              <w:jc w:val="center"/>
              <w:rPr>
                <w:rFonts w:ascii="宋体" w:hAnsi="宋体" w:cs="宋体" w:hint="eastAsia"/>
                <w:b/>
                <w:szCs w:val="21"/>
              </w:rPr>
            </w:pPr>
            <w:r>
              <w:rPr>
                <w:rFonts w:ascii="宋体" w:hAnsi="宋体" w:cs="宋体" w:hint="eastAsia"/>
                <w:b/>
                <w:szCs w:val="21"/>
              </w:rPr>
              <w:t>合计</w:t>
            </w:r>
          </w:p>
        </w:tc>
        <w:tc>
          <w:tcPr>
            <w:tcW w:w="6804" w:type="dxa"/>
            <w:tcBorders>
              <w:top w:val="single" w:sz="4" w:space="0" w:color="auto"/>
              <w:left w:val="single" w:sz="4" w:space="0" w:color="auto"/>
              <w:bottom w:val="single" w:sz="4" w:space="0" w:color="auto"/>
              <w:right w:val="single" w:sz="4" w:space="0" w:color="auto"/>
            </w:tcBorders>
            <w:vAlign w:val="center"/>
          </w:tcPr>
          <w:p w14:paraId="2F0CB0D8" w14:textId="77777777" w:rsidR="002316A5" w:rsidRDefault="002316A5">
            <w:pPr>
              <w:spacing w:line="360" w:lineRule="auto"/>
              <w:rPr>
                <w:rFonts w:ascii="宋体" w:hAnsi="宋体" w:cs="宋体" w:hint="eastAsia"/>
                <w:bCs/>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4E929E2"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100</w:t>
            </w:r>
            <w:bookmarkEnd w:id="25"/>
          </w:p>
        </w:tc>
      </w:tr>
    </w:tbl>
    <w:p w14:paraId="0D5F359C" w14:textId="77777777" w:rsidR="002316A5" w:rsidRDefault="002316A5">
      <w:pPr>
        <w:spacing w:line="360" w:lineRule="auto"/>
        <w:rPr>
          <w:rFonts w:ascii="宋体" w:hAnsi="宋体" w:cs="宋体" w:hint="eastAsia"/>
          <w:b/>
          <w:bCs/>
          <w:szCs w:val="21"/>
        </w:rPr>
      </w:pPr>
    </w:p>
    <w:p w14:paraId="18985167" w14:textId="77777777" w:rsidR="002316A5" w:rsidRDefault="002316A5">
      <w:pPr>
        <w:rPr>
          <w:rFonts w:ascii="宋体" w:hAnsi="宋体" w:cs="宋体" w:hint="eastAsia"/>
          <w:b/>
          <w:bCs/>
          <w:szCs w:val="21"/>
        </w:rPr>
      </w:pPr>
    </w:p>
    <w:p w14:paraId="2471196D" w14:textId="77777777" w:rsidR="002316A5" w:rsidRDefault="00000000">
      <w:pPr>
        <w:spacing w:line="360" w:lineRule="auto"/>
        <w:rPr>
          <w:rFonts w:ascii="宋体" w:hAnsi="宋体" w:cs="宋体" w:hint="eastAsia"/>
          <w:b/>
          <w:bCs/>
          <w:szCs w:val="21"/>
        </w:rPr>
      </w:pPr>
      <w:r>
        <w:rPr>
          <w:rFonts w:ascii="宋体" w:hAnsi="宋体" w:cs="宋体" w:hint="eastAsia"/>
          <w:b/>
          <w:bCs/>
          <w:szCs w:val="21"/>
        </w:rPr>
        <w:t>说明：</w:t>
      </w:r>
    </w:p>
    <w:p w14:paraId="21E925CB" w14:textId="77777777" w:rsidR="002316A5" w:rsidRDefault="00000000">
      <w:pPr>
        <w:widowControl/>
        <w:shd w:val="clear" w:color="auto" w:fill="FFFFFF"/>
        <w:spacing w:line="360" w:lineRule="auto"/>
        <w:ind w:firstLine="412"/>
        <w:jc w:val="left"/>
        <w:rPr>
          <w:rFonts w:ascii="宋体" w:hAnsi="宋体" w:cs="宋体" w:hint="eastAsia"/>
          <w:b/>
          <w:bCs/>
          <w:szCs w:val="21"/>
          <w:u w:val="single"/>
        </w:rPr>
      </w:pPr>
      <w:r>
        <w:rPr>
          <w:rFonts w:ascii="宋体" w:hAnsi="宋体" w:cs="宋体" w:hint="eastAsia"/>
          <w:b/>
          <w:bCs/>
          <w:szCs w:val="21"/>
          <w:u w:val="single"/>
        </w:rPr>
        <w:t>1、所有认证、证明和业绩均需提供有效的复印件（扫描件）。</w:t>
      </w:r>
    </w:p>
    <w:p w14:paraId="79BDC229" w14:textId="77777777" w:rsidR="002316A5" w:rsidRDefault="00000000">
      <w:pPr>
        <w:widowControl/>
        <w:shd w:val="clear" w:color="auto" w:fill="FFFFFF"/>
        <w:spacing w:line="360" w:lineRule="auto"/>
        <w:ind w:firstLine="412"/>
        <w:jc w:val="left"/>
        <w:rPr>
          <w:rFonts w:ascii="宋体" w:hAnsi="宋体" w:cs="宋体" w:hint="eastAsia"/>
          <w:b/>
          <w:bCs/>
          <w:szCs w:val="21"/>
          <w:u w:val="single"/>
        </w:rPr>
      </w:pPr>
      <w:r>
        <w:rPr>
          <w:rFonts w:ascii="宋体" w:hAnsi="宋体" w:cs="宋体" w:hint="eastAsia"/>
          <w:b/>
          <w:bCs/>
          <w:szCs w:val="21"/>
          <w:u w:val="single"/>
        </w:rPr>
        <w:t>2、提供以上评标标准每项内容在投标文件中响应部分的页码。</w:t>
      </w:r>
    </w:p>
    <w:p w14:paraId="7FCE98E0" w14:textId="77777777" w:rsidR="002316A5" w:rsidRDefault="002316A5">
      <w:pPr>
        <w:spacing w:line="360" w:lineRule="auto"/>
        <w:ind w:firstLine="480"/>
        <w:rPr>
          <w:rFonts w:ascii="宋体" w:hAnsi="宋体" w:cs="宋体" w:hint="eastAsia"/>
          <w:sz w:val="24"/>
        </w:rPr>
      </w:pPr>
    </w:p>
    <w:p w14:paraId="33CBBE7D" w14:textId="77777777" w:rsidR="002316A5" w:rsidRDefault="002316A5">
      <w:pPr>
        <w:spacing w:line="360" w:lineRule="auto"/>
        <w:rPr>
          <w:rFonts w:ascii="宋体" w:hAnsi="宋体" w:cs="宋体" w:hint="eastAsia"/>
        </w:rPr>
      </w:pPr>
    </w:p>
    <w:p w14:paraId="2A5797A7" w14:textId="77777777" w:rsidR="002316A5" w:rsidRDefault="002316A5">
      <w:pPr>
        <w:pStyle w:val="a0"/>
      </w:pPr>
    </w:p>
    <w:p w14:paraId="7D61BE20" w14:textId="77777777" w:rsidR="002316A5" w:rsidRDefault="002316A5">
      <w:pPr>
        <w:pStyle w:val="a4"/>
      </w:pPr>
    </w:p>
    <w:p w14:paraId="50D88EF1" w14:textId="77777777" w:rsidR="002316A5" w:rsidRDefault="002316A5">
      <w:pPr>
        <w:pStyle w:val="a0"/>
        <w:jc w:val="both"/>
      </w:pPr>
      <w:bookmarkStart w:id="26" w:name="_Toc14826"/>
    </w:p>
    <w:p w14:paraId="446DF69E" w14:textId="77777777" w:rsidR="002316A5" w:rsidRDefault="00000000">
      <w:pPr>
        <w:pStyle w:val="1"/>
        <w:numPr>
          <w:ilvl w:val="0"/>
          <w:numId w:val="0"/>
        </w:numPr>
        <w:ind w:left="567"/>
        <w:rPr>
          <w:rFonts w:ascii="宋体" w:hAnsi="宋体" w:cs="宋体" w:hint="eastAsia"/>
          <w:szCs w:val="32"/>
        </w:rPr>
      </w:pPr>
      <w:bookmarkStart w:id="27" w:name="_Toc185234156"/>
      <w:r>
        <w:rPr>
          <w:rFonts w:ascii="宋体" w:hAnsi="宋体" w:cs="宋体" w:hint="eastAsia"/>
        </w:rPr>
        <w:lastRenderedPageBreak/>
        <w:t xml:space="preserve">第四章 </w:t>
      </w:r>
      <w:bookmarkStart w:id="28" w:name="_Toc481057147"/>
      <w:bookmarkStart w:id="29" w:name="_Toc8808"/>
      <w:bookmarkEnd w:id="26"/>
      <w:r w:rsidRPr="004329C8">
        <w:rPr>
          <w:rFonts w:ascii="宋体" w:hAnsi="宋体" w:cs="宋体" w:hint="eastAsia"/>
        </w:rPr>
        <w:t>项目需求</w:t>
      </w:r>
      <w:bookmarkEnd w:id="27"/>
    </w:p>
    <w:p w14:paraId="499AD427" w14:textId="77777777" w:rsidR="002316A5" w:rsidRDefault="00000000">
      <w:pPr>
        <w:spacing w:line="360" w:lineRule="auto"/>
        <w:ind w:firstLine="422"/>
        <w:jc w:val="left"/>
        <w:rPr>
          <w:rFonts w:ascii="宋体" w:hAnsi="宋体" w:cs="宋体" w:hint="eastAsia"/>
          <w:b/>
          <w:szCs w:val="21"/>
        </w:rPr>
      </w:pPr>
      <w:bookmarkStart w:id="30" w:name="_Hlk66377641"/>
      <w:r>
        <w:rPr>
          <w:rFonts w:ascii="宋体" w:hAnsi="宋体" w:cs="宋体" w:hint="eastAsia"/>
          <w:b/>
          <w:szCs w:val="21"/>
        </w:rPr>
        <w:t>一、项目概况</w:t>
      </w:r>
    </w:p>
    <w:p w14:paraId="53C9C451"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1、项目名称：2025-2026年南京审计大学金审学院图书馆中文图书采购项目</w:t>
      </w:r>
    </w:p>
    <w:p w14:paraId="7E7D43B2"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2、项目内容：图书馆计划在2025-2026年间每年采购中文图书4.5万册，确定4家投标单位为纸质中文图书及伴随服务的协议供货单位，年度预算</w:t>
      </w:r>
      <w:r>
        <w:rPr>
          <w:rFonts w:ascii="宋体" w:hAnsi="宋体" w:cs="宋体"/>
          <w:bCs/>
          <w:szCs w:val="21"/>
        </w:rPr>
        <w:t>2</w:t>
      </w:r>
      <w:r>
        <w:rPr>
          <w:rFonts w:ascii="宋体" w:hAnsi="宋体" w:cs="宋体" w:hint="eastAsia"/>
          <w:bCs/>
          <w:szCs w:val="21"/>
        </w:rPr>
        <w:t>80万元。</w:t>
      </w:r>
    </w:p>
    <w:p w14:paraId="03795F12" w14:textId="77777777" w:rsidR="002316A5" w:rsidRDefault="00000000">
      <w:pPr>
        <w:spacing w:line="360" w:lineRule="auto"/>
        <w:ind w:firstLine="422"/>
        <w:jc w:val="left"/>
        <w:rPr>
          <w:rFonts w:ascii="宋体" w:hAnsi="宋体" w:cs="宋体" w:hint="eastAsia"/>
          <w:b/>
          <w:bCs/>
          <w:szCs w:val="21"/>
        </w:rPr>
      </w:pPr>
      <w:r>
        <w:rPr>
          <w:rFonts w:ascii="宋体" w:hAnsi="宋体" w:cs="宋体" w:hint="eastAsia"/>
          <w:b/>
          <w:bCs/>
          <w:szCs w:val="21"/>
        </w:rPr>
        <w:t>二、采购内容及要求</w:t>
      </w:r>
    </w:p>
    <w:p w14:paraId="6240F274" w14:textId="77777777" w:rsidR="002316A5" w:rsidRDefault="00000000">
      <w:pPr>
        <w:spacing w:line="360" w:lineRule="auto"/>
        <w:ind w:firstLine="420"/>
        <w:jc w:val="left"/>
        <w:rPr>
          <w:rFonts w:ascii="宋体" w:hAnsi="宋体" w:cs="宋体" w:hint="eastAsia"/>
          <w:b/>
          <w:szCs w:val="21"/>
        </w:rPr>
      </w:pPr>
      <w:r>
        <w:rPr>
          <w:rFonts w:ascii="宋体" w:hAnsi="宋体" w:cs="宋体" w:hint="eastAsia"/>
          <w:b/>
          <w:szCs w:val="21"/>
        </w:rPr>
        <w:t>纸质中文图书</w:t>
      </w:r>
    </w:p>
    <w:p w14:paraId="06630DD2"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1.征订书目信息源及提供</w:t>
      </w:r>
    </w:p>
    <w:p w14:paraId="2760D774"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（1）中标人必须能够提供《全国新书目》书目订单及相关电子数据； </w:t>
      </w:r>
    </w:p>
    <w:p w14:paraId="7CF7439A" w14:textId="77777777" w:rsidR="002316A5" w:rsidRDefault="00000000">
      <w:pPr>
        <w:spacing w:line="360" w:lineRule="auto"/>
        <w:ind w:firstLineChars="200" w:firstLine="420"/>
        <w:jc w:val="left"/>
        <w:rPr>
          <w:rFonts w:ascii="宋体" w:hAnsi="宋体" w:cs="宋体" w:hint="eastAsia"/>
          <w:bCs/>
          <w:szCs w:val="21"/>
        </w:rPr>
      </w:pPr>
      <w:r>
        <w:rPr>
          <w:rFonts w:ascii="宋体" w:hAnsi="宋体" w:cs="宋体" w:hint="eastAsia"/>
          <w:bCs/>
          <w:szCs w:val="21"/>
        </w:rPr>
        <w:t xml:space="preserve">（2）中标人必须能够搜集全国各专业出版社的书目订单及相关电子数据，并能对电子数据按《中图法》的分类体系进行编辑，按类别及出版时间提供； </w:t>
      </w:r>
    </w:p>
    <w:p w14:paraId="526ADEDF" w14:textId="77777777" w:rsidR="002316A5" w:rsidRDefault="00000000">
      <w:pPr>
        <w:spacing w:line="360" w:lineRule="auto"/>
        <w:ind w:firstLineChars="200" w:firstLine="420"/>
        <w:jc w:val="left"/>
        <w:rPr>
          <w:rFonts w:ascii="宋体" w:hAnsi="宋体" w:cs="宋体" w:hint="eastAsia"/>
          <w:bCs/>
          <w:szCs w:val="21"/>
        </w:rPr>
      </w:pPr>
      <w:r>
        <w:rPr>
          <w:rFonts w:ascii="宋体" w:hAnsi="宋体" w:cs="宋体" w:hint="eastAsia"/>
          <w:bCs/>
          <w:szCs w:val="21"/>
        </w:rPr>
        <w:t xml:space="preserve">（3）中标人能够根据采购人的馆藏要求和专业设置情况，按类别及出版时间提供相关专题电子数据； </w:t>
      </w:r>
    </w:p>
    <w:p w14:paraId="29D36D6A"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（4）中标人提供的电子数据必须符合《中国文献编目规则》和《中国机读目录格式使用手册》的要求并能被“汇文文献信息服务系统”所接受，提供的数据需与所订图书的书名页吻合；</w:t>
      </w:r>
    </w:p>
    <w:p w14:paraId="5ABEBA4F"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（5）中标人应根据采购人的要求进行馆藏图书数据的全加工（包括图书的验收、编目及相关加工）； </w:t>
      </w:r>
    </w:p>
    <w:p w14:paraId="7E86B6B5"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6）订购数据的著录要求：期货的基本字段要求按以下序列著录：征订号、书名、副书名、类别、ISBN、定价、出版者、责任者1、责任者2、开本、页数、装帧、出版日期、内容提要；现货的基本字段要求按以下著录：征订号、书名、类别、ISBN、定价、责任者1、责任者2、出版者、出版日期；期货与现货特殊字段的著录要求：丛编（225字段），读者对象（330字段），版本（205字段），其传送方式为：E-MAIL发送到采购人所提供的邮箱，如有变化采购人电话告知中标人；</w:t>
      </w:r>
    </w:p>
    <w:p w14:paraId="41402296"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7）中标人收到新书订单后，应先做查重处理，避免重复订购；剔除由于采访数据不完整和不适合采购人馆藏而错订的新书，若单册价格120元以上，图书类型为教材，复本订数超过3册，要求配货前再次确认征订需求； </w:t>
      </w:r>
    </w:p>
    <w:p w14:paraId="3398EA83"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2、实体文献</w:t>
      </w:r>
    </w:p>
    <w:p w14:paraId="3D49091B"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中标人保证为采购人提供的图书完全为正版图书，若有非法出版物，中标人承担全部相关法律责任和经济赔偿责任。中标人保证提供一年内出版新书占80%，上一年度图书占10%，老版经典图书10%，复本量为3册或以下。对不适合采购人收藏、有印刷质量问题、污损、破损的图书，无论加工与否，中标人保证十个工作日内无条件予以更换或退货。</w:t>
      </w:r>
    </w:p>
    <w:p w14:paraId="6F73F99A"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以下大型出版社图书的采购比例要求占80％以上：高等教育出版社、外语教学与研究出版社、人民邮电出版社，电子工业出版社、机械工业出版社、化学工业出版社、中国人民大学出版社、中信出版社、立信会计出版社、中国建筑工业出版社、中国青年出版社、清华大学出版社、北京大学出版社、同</w:t>
      </w:r>
      <w:r>
        <w:rPr>
          <w:rFonts w:ascii="宋体" w:hAnsi="宋体" w:cs="宋体" w:hint="eastAsia"/>
          <w:bCs/>
          <w:szCs w:val="21"/>
        </w:rPr>
        <w:lastRenderedPageBreak/>
        <w:t>济大学出版社、科学出版社、作家出版社、人民文学出版社、三联书店、中国经济出版社、中国商业出版社、浙江大学出版社、复旦大学出版社、北京对外经济贸易大学出版社、中国经贸出版社、商务印书馆等。</w:t>
      </w:r>
    </w:p>
    <w:p w14:paraId="4683CBC9"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3、Marc数据</w:t>
      </w:r>
    </w:p>
    <w:p w14:paraId="5317E13E"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中标人每批随书必须提供CALIS格式的编目MARC数据，不得以任何理由出现数量上的遗漏。其传送方式为：E-MAIL发送到采购人所提供的邮箱，如有变化采购人电话告知中标人。其著录字段要求为： 010，101，102，105，106，200，210，215，225，300，305，306，307，320，410，510，606，690，701，702等字段。（必备字段未列举）。</w:t>
      </w:r>
    </w:p>
    <w:p w14:paraId="655050EB"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4、文献配送</w:t>
      </w:r>
    </w:p>
    <w:p w14:paraId="673D3527" w14:textId="77777777" w:rsidR="002316A5" w:rsidRDefault="00000000">
      <w:pPr>
        <w:spacing w:line="360" w:lineRule="auto"/>
        <w:ind w:firstLine="420"/>
        <w:jc w:val="left"/>
        <w:rPr>
          <w:rFonts w:ascii="宋体" w:hAnsi="宋体" w:cs="宋体" w:hint="eastAsia"/>
          <w:bCs/>
          <w:szCs w:val="21"/>
        </w:rPr>
      </w:pPr>
      <w:r>
        <w:rPr>
          <w:rFonts w:ascii="宋体" w:hAnsi="宋体" w:cs="宋体"/>
          <w:bCs/>
          <w:szCs w:val="21"/>
        </w:rPr>
        <w:t>（</w:t>
      </w:r>
      <w:r>
        <w:rPr>
          <w:rFonts w:ascii="宋体" w:hAnsi="宋体" w:cs="宋体" w:hint="eastAsia"/>
          <w:bCs/>
          <w:szCs w:val="21"/>
        </w:rPr>
        <w:t>1</w:t>
      </w:r>
      <w:r>
        <w:rPr>
          <w:rFonts w:ascii="宋体" w:hAnsi="宋体" w:cs="宋体"/>
          <w:bCs/>
          <w:szCs w:val="21"/>
        </w:rPr>
        <w:t>）</w:t>
      </w:r>
      <w:r>
        <w:rPr>
          <w:rFonts w:ascii="宋体" w:hAnsi="宋体" w:cs="宋体" w:hint="eastAsia"/>
          <w:szCs w:val="21"/>
        </w:rPr>
        <w:t>对招标方急需的图书有快速采购能力并提供专门送货服务。</w:t>
      </w:r>
    </w:p>
    <w:p w14:paraId="1219F958" w14:textId="77777777" w:rsidR="002316A5" w:rsidRDefault="00000000">
      <w:pPr>
        <w:spacing w:line="360" w:lineRule="auto"/>
        <w:ind w:firstLine="420"/>
        <w:jc w:val="left"/>
        <w:rPr>
          <w:rFonts w:ascii="宋体" w:hAnsi="宋体" w:cs="宋体" w:hint="eastAsia"/>
          <w:bCs/>
          <w:szCs w:val="21"/>
        </w:rPr>
      </w:pPr>
      <w:r>
        <w:rPr>
          <w:rFonts w:ascii="宋体" w:hAnsi="宋体" w:cs="宋体"/>
          <w:bCs/>
          <w:szCs w:val="21"/>
        </w:rPr>
        <w:t>（</w:t>
      </w:r>
      <w:r>
        <w:rPr>
          <w:rFonts w:ascii="宋体" w:hAnsi="宋体" w:cs="宋体" w:hint="eastAsia"/>
          <w:bCs/>
          <w:szCs w:val="21"/>
        </w:rPr>
        <w:t>2</w:t>
      </w:r>
      <w:r>
        <w:rPr>
          <w:rFonts w:ascii="宋体" w:hAnsi="宋体" w:cs="宋体"/>
          <w:bCs/>
          <w:szCs w:val="21"/>
        </w:rPr>
        <w:t xml:space="preserve">）每批到书的各包一律标注“年份-批号-包号”，批号从01开始至年末结束，下一年重新开始； </w:t>
      </w:r>
    </w:p>
    <w:p w14:paraId="593E771F" w14:textId="77777777" w:rsidR="002316A5" w:rsidRDefault="00000000">
      <w:pPr>
        <w:spacing w:line="360" w:lineRule="auto"/>
        <w:ind w:firstLine="420"/>
        <w:jc w:val="left"/>
        <w:rPr>
          <w:rFonts w:ascii="宋体" w:hAnsi="宋体" w:cs="宋体" w:hint="eastAsia"/>
          <w:bCs/>
          <w:szCs w:val="21"/>
        </w:rPr>
      </w:pPr>
      <w:r>
        <w:rPr>
          <w:rFonts w:ascii="宋体" w:hAnsi="宋体" w:cs="宋体"/>
          <w:bCs/>
          <w:szCs w:val="21"/>
        </w:rPr>
        <w:t>（</w:t>
      </w:r>
      <w:r>
        <w:rPr>
          <w:rFonts w:ascii="宋体" w:hAnsi="宋体" w:cs="宋体" w:hint="eastAsia"/>
          <w:bCs/>
          <w:szCs w:val="21"/>
        </w:rPr>
        <w:t>3</w:t>
      </w:r>
      <w:r>
        <w:rPr>
          <w:rFonts w:ascii="宋体" w:hAnsi="宋体" w:cs="宋体"/>
          <w:bCs/>
          <w:szCs w:val="21"/>
        </w:rPr>
        <w:t xml:space="preserve">）每批到书以20-50 包为佳，每批两份总清单（各包需要分清单）； </w:t>
      </w:r>
    </w:p>
    <w:p w14:paraId="15A8AB90" w14:textId="77777777" w:rsidR="002316A5" w:rsidRDefault="00000000">
      <w:pPr>
        <w:spacing w:line="360" w:lineRule="auto"/>
        <w:ind w:firstLine="420"/>
        <w:jc w:val="left"/>
        <w:rPr>
          <w:rFonts w:ascii="宋体" w:hAnsi="宋体" w:cs="宋体" w:hint="eastAsia"/>
          <w:bCs/>
          <w:szCs w:val="21"/>
        </w:rPr>
      </w:pPr>
      <w:r>
        <w:rPr>
          <w:rFonts w:ascii="宋体" w:hAnsi="宋体" w:cs="宋体"/>
          <w:bCs/>
          <w:szCs w:val="21"/>
        </w:rPr>
        <w:t>（</w:t>
      </w:r>
      <w:r>
        <w:rPr>
          <w:rFonts w:ascii="宋体" w:hAnsi="宋体" w:cs="宋体" w:hint="eastAsia"/>
          <w:bCs/>
          <w:szCs w:val="21"/>
        </w:rPr>
        <w:t>4</w:t>
      </w:r>
      <w:r>
        <w:rPr>
          <w:rFonts w:ascii="宋体" w:hAnsi="宋体" w:cs="宋体"/>
          <w:bCs/>
          <w:szCs w:val="21"/>
        </w:rPr>
        <w:t>）总清单应清晰明了，行、列之间有分隔线，清单需采用激光打印机打印，开始应注明“年份-批号”，末尾应统计出总种数、总册数、总金额，具体明细应有下列数据项：征订号、ISBN、书名（多卷集有分卷书名的须标明）、出版社、册数、单价、合价；</w:t>
      </w:r>
    </w:p>
    <w:p w14:paraId="04FBA6A6"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（5）每批到书应配100%的MARC数据，MARC数据必须采用CALIS格式； </w:t>
      </w:r>
    </w:p>
    <w:p w14:paraId="06C4014F"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（6）图书到馆后按负责人要求配送、装卸到指定位置； </w:t>
      </w:r>
    </w:p>
    <w:p w14:paraId="7006E90D"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（7）在图书加工过程中采购人发现与本馆馆藏文献资源建设要求不相符合的图书可无条件调换； </w:t>
      </w:r>
    </w:p>
    <w:p w14:paraId="2C90B6AA"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（8）</w:t>
      </w:r>
      <w:r>
        <w:rPr>
          <w:rFonts w:ascii="宋体" w:hAnsi="宋体" w:cs="宋体" w:hint="eastAsia"/>
          <w:szCs w:val="21"/>
        </w:rPr>
        <w:t>供书发货差错率低于0.2%；所供图书如发现版本有误、装订、印刷、污渍等质量问题，保证在10个工作日内退换完毕。</w:t>
      </w:r>
    </w:p>
    <w:p w14:paraId="44352605"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5、图书加工</w:t>
      </w:r>
    </w:p>
    <w:p w14:paraId="7D940B31"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 xml:space="preserve">（1）中标人需提供免费售后到馆加工服务，加工主要包括盖馆藏章、分类编目、贴磁条、贴条形码、贴书标和保护膜、打印财产账目等，编目数据严格按标准MARC格式著录，并把图书相关资料录入图书馆汇文文献信息服务系统，分配种次号和财产号必须连续，不得跳变或重复，内容完备准确； </w:t>
      </w:r>
    </w:p>
    <w:p w14:paraId="2DAAFEB2"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（2）中标人需严格按照采购方《图书编目加工规范》的工作流程，配备专业图书加工人员进行加工服务，保证图书加工质量，如有抽查不合格，需由中标人重新加工，</w:t>
      </w:r>
      <w:r>
        <w:rPr>
          <w:rFonts w:ascii="宋体" w:hAnsi="宋体" w:cs="宋体" w:hint="eastAsia"/>
          <w:szCs w:val="21"/>
        </w:rPr>
        <w:t>所有加工服务均为免费</w:t>
      </w:r>
      <w:r>
        <w:rPr>
          <w:rFonts w:ascii="宋体" w:hAnsi="宋体" w:cs="宋体" w:hint="eastAsia"/>
          <w:bCs/>
          <w:szCs w:val="21"/>
        </w:rPr>
        <w:t xml:space="preserve">。； </w:t>
      </w:r>
    </w:p>
    <w:p w14:paraId="23A2CEC9"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6、中标人承诺能够根据采购人需求到采购人指定地点举办书展（每年2至3次，每次展出适藏学术新书品种不少于 5000种）。</w:t>
      </w:r>
    </w:p>
    <w:p w14:paraId="0947FCEF" w14:textId="77777777" w:rsidR="002316A5" w:rsidRDefault="00000000">
      <w:pPr>
        <w:widowControl/>
        <w:spacing w:line="360" w:lineRule="auto"/>
        <w:ind w:firstLine="422"/>
        <w:jc w:val="left"/>
        <w:rPr>
          <w:rFonts w:ascii="宋体" w:hAnsi="宋体" w:cs="宋体" w:hint="eastAsia"/>
          <w:b/>
          <w:szCs w:val="21"/>
        </w:rPr>
      </w:pPr>
      <w:r>
        <w:rPr>
          <w:rFonts w:ascii="宋体" w:hAnsi="宋体" w:cs="宋体" w:hint="eastAsia"/>
          <w:b/>
          <w:szCs w:val="21"/>
        </w:rPr>
        <w:t>三、项目履行期限</w:t>
      </w:r>
    </w:p>
    <w:p w14:paraId="29BF09B5"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自合同签订之日起至</w:t>
      </w:r>
      <w:r>
        <w:rPr>
          <w:rFonts w:ascii="宋体" w:hAnsi="宋体" w:cs="宋体"/>
          <w:szCs w:val="21"/>
        </w:rPr>
        <w:t>202</w:t>
      </w:r>
      <w:r>
        <w:rPr>
          <w:rFonts w:ascii="宋体" w:hAnsi="宋体" w:cs="宋体" w:hint="eastAsia"/>
          <w:szCs w:val="21"/>
        </w:rPr>
        <w:t>6</w:t>
      </w:r>
      <w:r>
        <w:rPr>
          <w:rFonts w:ascii="宋体" w:hAnsi="宋体" w:cs="宋体"/>
          <w:szCs w:val="21"/>
        </w:rPr>
        <w:t>年12月31日</w:t>
      </w:r>
      <w:r>
        <w:rPr>
          <w:rFonts w:ascii="宋体" w:hAnsi="宋体" w:cs="宋体" w:hint="eastAsia"/>
          <w:szCs w:val="21"/>
        </w:rPr>
        <w:t>。</w:t>
      </w:r>
    </w:p>
    <w:p w14:paraId="20E43707" w14:textId="77777777" w:rsidR="002316A5" w:rsidRDefault="00000000">
      <w:pPr>
        <w:widowControl/>
        <w:spacing w:line="360" w:lineRule="auto"/>
        <w:ind w:firstLine="422"/>
        <w:jc w:val="left"/>
        <w:rPr>
          <w:rFonts w:ascii="宋体" w:hAnsi="宋体" w:cs="宋体" w:hint="eastAsia"/>
          <w:b/>
          <w:bCs/>
          <w:szCs w:val="21"/>
        </w:rPr>
      </w:pPr>
      <w:r>
        <w:rPr>
          <w:rFonts w:ascii="宋体" w:hAnsi="宋体" w:cs="宋体" w:hint="eastAsia"/>
          <w:b/>
          <w:bCs/>
          <w:szCs w:val="21"/>
        </w:rPr>
        <w:t>四、项目执行地点</w:t>
      </w:r>
    </w:p>
    <w:p w14:paraId="6E1FCBF3" w14:textId="77777777" w:rsidR="002316A5" w:rsidRDefault="00000000">
      <w:pPr>
        <w:widowControl/>
        <w:spacing w:line="360" w:lineRule="auto"/>
        <w:ind w:firstLine="420"/>
        <w:jc w:val="left"/>
        <w:rPr>
          <w:rFonts w:ascii="宋体" w:hAnsi="宋体" w:cs="宋体" w:hint="eastAsia"/>
          <w:bCs/>
          <w:szCs w:val="21"/>
        </w:rPr>
      </w:pPr>
      <w:r>
        <w:rPr>
          <w:rFonts w:ascii="宋体" w:hAnsi="宋体" w:cs="宋体" w:hint="eastAsia"/>
          <w:bCs/>
          <w:szCs w:val="21"/>
        </w:rPr>
        <w:t>南京审计大学金审学院图书馆：江苏省南京市栖霞区仙林大道100号。</w:t>
      </w:r>
    </w:p>
    <w:p w14:paraId="54E02342" w14:textId="77777777" w:rsidR="002316A5" w:rsidRDefault="00000000">
      <w:pPr>
        <w:widowControl/>
        <w:spacing w:line="360" w:lineRule="auto"/>
        <w:ind w:firstLine="422"/>
        <w:jc w:val="left"/>
        <w:rPr>
          <w:rFonts w:ascii="宋体" w:hAnsi="宋体" w:cs="宋体" w:hint="eastAsia"/>
          <w:szCs w:val="21"/>
        </w:rPr>
      </w:pPr>
      <w:r>
        <w:rPr>
          <w:rFonts w:ascii="宋体" w:hAnsi="宋体" w:cs="宋体"/>
          <w:b/>
          <w:szCs w:val="21"/>
        </w:rPr>
        <w:t>五、</w:t>
      </w:r>
      <w:r w:rsidRPr="004329C8">
        <w:rPr>
          <w:rFonts w:ascii="宋体" w:hAnsi="宋体" w:cs="宋体" w:hint="eastAsia"/>
          <w:b/>
          <w:szCs w:val="21"/>
        </w:rPr>
        <w:t>结算及付款：</w:t>
      </w:r>
    </w:p>
    <w:p w14:paraId="35B59017"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bCs/>
          <w:szCs w:val="21"/>
        </w:rPr>
        <w:t>1、按年度结算</w:t>
      </w:r>
      <w:r>
        <w:rPr>
          <w:rFonts w:ascii="宋体" w:hAnsi="宋体" w:cs="宋体" w:hint="eastAsia"/>
          <w:szCs w:val="21"/>
        </w:rPr>
        <w:t>：</w:t>
      </w:r>
      <w:r>
        <w:rPr>
          <w:rFonts w:ascii="宋体" w:hAnsi="宋体" w:cs="宋体" w:hint="eastAsia"/>
          <w:bCs/>
          <w:szCs w:val="21"/>
        </w:rPr>
        <w:t>中标人按照合同规定要求提供中文图书，并完成相应的后期服务，经采购人验收合</w:t>
      </w:r>
      <w:r>
        <w:rPr>
          <w:rFonts w:ascii="宋体" w:hAnsi="宋体" w:cs="宋体" w:hint="eastAsia"/>
          <w:bCs/>
          <w:szCs w:val="21"/>
        </w:rPr>
        <w:lastRenderedPageBreak/>
        <w:t>格，根据</w:t>
      </w:r>
      <w:r>
        <w:rPr>
          <w:rFonts w:ascii="宋体" w:hAnsi="宋体" w:cs="宋体" w:hint="eastAsia"/>
          <w:szCs w:val="21"/>
        </w:rPr>
        <w:t>实际验收情况，以一年内结算总码洋乘以投标折扣确认最终结算金额，</w:t>
      </w:r>
      <w:r>
        <w:rPr>
          <w:rFonts w:ascii="宋体" w:hAnsi="宋体" w:cs="宋体" w:hint="eastAsia"/>
          <w:bCs/>
          <w:szCs w:val="21"/>
        </w:rPr>
        <w:t>中标人开具结算金额对应的销售发票及清单明细，采购人支付中标人全部货款。</w:t>
      </w:r>
    </w:p>
    <w:p w14:paraId="11659887" w14:textId="77777777" w:rsidR="002316A5" w:rsidRDefault="00000000">
      <w:pPr>
        <w:spacing w:line="360" w:lineRule="auto"/>
        <w:ind w:firstLine="420"/>
        <w:rPr>
          <w:rFonts w:ascii="宋体" w:hAnsi="宋体" w:cs="宋体" w:hint="eastAsia"/>
          <w:bCs/>
          <w:szCs w:val="21"/>
        </w:rPr>
      </w:pPr>
      <w:r>
        <w:rPr>
          <w:rFonts w:ascii="宋体" w:hAnsi="宋体" w:cs="宋体"/>
          <w:bCs/>
          <w:szCs w:val="21"/>
        </w:rPr>
        <w:t>2</w:t>
      </w:r>
      <w:r>
        <w:rPr>
          <w:rFonts w:ascii="宋体" w:hAnsi="宋体" w:cs="宋体" w:hint="eastAsia"/>
          <w:bCs/>
          <w:szCs w:val="21"/>
        </w:rPr>
        <w:t>、</w:t>
      </w:r>
      <w:bookmarkStart w:id="31" w:name="_Hlk152862764"/>
      <w:r>
        <w:rPr>
          <w:rFonts w:ascii="宋体" w:hAnsi="宋体" w:cs="宋体" w:hint="eastAsia"/>
          <w:bCs/>
          <w:szCs w:val="21"/>
        </w:rPr>
        <w:t>纸质中文图书合同签订后3个工作日内，中标人向采购人交纳人民币大写贰万元（</w:t>
      </w:r>
      <w:r>
        <w:rPr>
          <w:rFonts w:ascii="Arial" w:hAnsi="Arial" w:cs="Arial"/>
          <w:bCs/>
          <w:szCs w:val="21"/>
        </w:rPr>
        <w:t>¥</w:t>
      </w:r>
      <w:r>
        <w:rPr>
          <w:rFonts w:ascii="宋体" w:hAnsi="宋体" w:cs="宋体" w:hint="eastAsia"/>
          <w:bCs/>
          <w:szCs w:val="21"/>
        </w:rPr>
        <w:t>20000.00）作为本项目的履约保证金，合同履行结束后，采购方无息退还。</w:t>
      </w:r>
      <w:bookmarkEnd w:id="30"/>
      <w:bookmarkEnd w:id="31"/>
    </w:p>
    <w:p w14:paraId="0199222D" w14:textId="77777777" w:rsidR="002316A5" w:rsidRDefault="002316A5">
      <w:pPr>
        <w:pStyle w:val="a0"/>
      </w:pPr>
    </w:p>
    <w:p w14:paraId="6AC0D57D" w14:textId="77777777" w:rsidR="002316A5" w:rsidRDefault="002316A5">
      <w:pPr>
        <w:pStyle w:val="a4"/>
      </w:pPr>
    </w:p>
    <w:p w14:paraId="02CAFEA5" w14:textId="77777777" w:rsidR="002316A5" w:rsidRDefault="002316A5"/>
    <w:p w14:paraId="4097C3E7" w14:textId="77777777" w:rsidR="002316A5" w:rsidRDefault="002316A5">
      <w:pPr>
        <w:pStyle w:val="a0"/>
      </w:pPr>
    </w:p>
    <w:p w14:paraId="19434519" w14:textId="77777777" w:rsidR="002316A5" w:rsidRDefault="002316A5">
      <w:pPr>
        <w:pStyle w:val="a4"/>
      </w:pPr>
    </w:p>
    <w:p w14:paraId="44BE81D6" w14:textId="77777777" w:rsidR="002316A5" w:rsidRDefault="002316A5"/>
    <w:p w14:paraId="5B87B998" w14:textId="77777777" w:rsidR="002316A5" w:rsidRDefault="002316A5">
      <w:pPr>
        <w:pStyle w:val="a0"/>
      </w:pPr>
    </w:p>
    <w:p w14:paraId="00E7E7AC" w14:textId="77777777" w:rsidR="002316A5" w:rsidRDefault="002316A5">
      <w:pPr>
        <w:pStyle w:val="a4"/>
      </w:pPr>
    </w:p>
    <w:p w14:paraId="5BAF50BA" w14:textId="77777777" w:rsidR="002316A5" w:rsidRDefault="002316A5"/>
    <w:p w14:paraId="6FB8E5F5" w14:textId="77777777" w:rsidR="002316A5" w:rsidRDefault="002316A5">
      <w:pPr>
        <w:pStyle w:val="a0"/>
      </w:pPr>
    </w:p>
    <w:p w14:paraId="235ACD02" w14:textId="77777777" w:rsidR="002316A5" w:rsidRDefault="002316A5">
      <w:pPr>
        <w:pStyle w:val="a4"/>
      </w:pPr>
    </w:p>
    <w:p w14:paraId="6D7799DE" w14:textId="77777777" w:rsidR="002316A5" w:rsidRDefault="002316A5"/>
    <w:p w14:paraId="2056D92E" w14:textId="77777777" w:rsidR="002316A5" w:rsidRDefault="002316A5">
      <w:pPr>
        <w:pStyle w:val="a0"/>
      </w:pPr>
    </w:p>
    <w:p w14:paraId="3ED6732E" w14:textId="77777777" w:rsidR="002316A5" w:rsidRDefault="002316A5">
      <w:pPr>
        <w:pStyle w:val="a4"/>
      </w:pPr>
    </w:p>
    <w:p w14:paraId="440D91C3" w14:textId="77777777" w:rsidR="002316A5" w:rsidRDefault="002316A5"/>
    <w:p w14:paraId="579DCED0" w14:textId="77777777" w:rsidR="002316A5" w:rsidRDefault="002316A5">
      <w:pPr>
        <w:pStyle w:val="a0"/>
      </w:pPr>
    </w:p>
    <w:p w14:paraId="5C13EDC2" w14:textId="77777777" w:rsidR="002316A5" w:rsidRDefault="002316A5">
      <w:pPr>
        <w:pStyle w:val="a4"/>
      </w:pPr>
    </w:p>
    <w:p w14:paraId="7318CDDD" w14:textId="77777777" w:rsidR="002316A5" w:rsidRDefault="002316A5"/>
    <w:p w14:paraId="2D4E1E80" w14:textId="77777777" w:rsidR="002316A5" w:rsidRDefault="002316A5">
      <w:pPr>
        <w:pStyle w:val="a0"/>
      </w:pPr>
    </w:p>
    <w:p w14:paraId="5256D038" w14:textId="77777777" w:rsidR="002316A5" w:rsidRDefault="002316A5">
      <w:pPr>
        <w:pStyle w:val="a4"/>
      </w:pPr>
    </w:p>
    <w:p w14:paraId="3872F44E" w14:textId="77777777" w:rsidR="002316A5" w:rsidRDefault="002316A5"/>
    <w:p w14:paraId="3F6776B1" w14:textId="77777777" w:rsidR="002316A5" w:rsidRDefault="002316A5">
      <w:pPr>
        <w:pStyle w:val="a0"/>
      </w:pPr>
    </w:p>
    <w:p w14:paraId="52BB1D5E" w14:textId="77777777" w:rsidR="002316A5" w:rsidRDefault="002316A5">
      <w:pPr>
        <w:pStyle w:val="a4"/>
      </w:pPr>
    </w:p>
    <w:p w14:paraId="1958776A" w14:textId="77777777" w:rsidR="002316A5" w:rsidRDefault="002316A5"/>
    <w:p w14:paraId="050538E6" w14:textId="77777777" w:rsidR="002316A5" w:rsidRDefault="002316A5">
      <w:pPr>
        <w:pStyle w:val="a0"/>
      </w:pPr>
    </w:p>
    <w:p w14:paraId="53FD2F05" w14:textId="77777777" w:rsidR="002316A5" w:rsidRDefault="002316A5">
      <w:pPr>
        <w:pStyle w:val="a4"/>
      </w:pPr>
    </w:p>
    <w:p w14:paraId="64B37EE5" w14:textId="77777777" w:rsidR="002316A5" w:rsidRDefault="002316A5"/>
    <w:p w14:paraId="17A8367B" w14:textId="77777777" w:rsidR="002316A5" w:rsidRDefault="002316A5">
      <w:pPr>
        <w:pStyle w:val="a0"/>
      </w:pPr>
    </w:p>
    <w:p w14:paraId="20C65D6C" w14:textId="77777777" w:rsidR="002316A5" w:rsidRDefault="002316A5">
      <w:pPr>
        <w:pStyle w:val="a4"/>
      </w:pPr>
    </w:p>
    <w:p w14:paraId="538569A7" w14:textId="77777777" w:rsidR="002316A5" w:rsidRDefault="002316A5"/>
    <w:p w14:paraId="240C4810" w14:textId="77777777" w:rsidR="002316A5" w:rsidRDefault="002316A5">
      <w:pPr>
        <w:pStyle w:val="a4"/>
      </w:pPr>
    </w:p>
    <w:p w14:paraId="03951069" w14:textId="77777777" w:rsidR="002316A5" w:rsidRDefault="002316A5"/>
    <w:p w14:paraId="08A332F6" w14:textId="77777777" w:rsidR="002316A5" w:rsidRDefault="002316A5">
      <w:pPr>
        <w:spacing w:line="360" w:lineRule="auto"/>
        <w:jc w:val="left"/>
        <w:rPr>
          <w:rFonts w:ascii="宋体" w:hAnsi="宋体" w:cs="宋体" w:hint="eastAsia"/>
          <w:b/>
          <w:bCs/>
          <w:szCs w:val="21"/>
        </w:rPr>
      </w:pPr>
    </w:p>
    <w:p w14:paraId="5FA759F3" w14:textId="77777777" w:rsidR="002316A5" w:rsidRDefault="00000000">
      <w:pPr>
        <w:pStyle w:val="1"/>
        <w:numPr>
          <w:ilvl w:val="0"/>
          <w:numId w:val="0"/>
        </w:numPr>
        <w:ind w:left="567"/>
        <w:rPr>
          <w:rFonts w:ascii="宋体" w:hAnsi="宋体" w:cs="宋体" w:hint="eastAsia"/>
        </w:rPr>
      </w:pPr>
      <w:bookmarkStart w:id="32" w:name="_Toc185234157"/>
      <w:r>
        <w:rPr>
          <w:rFonts w:ascii="宋体" w:hAnsi="宋体" w:cs="宋体" w:hint="eastAsia"/>
        </w:rPr>
        <w:lastRenderedPageBreak/>
        <w:t>第五章 合同主要条款及格式</w:t>
      </w:r>
      <w:bookmarkEnd w:id="28"/>
      <w:bookmarkEnd w:id="29"/>
      <w:r>
        <w:rPr>
          <w:rFonts w:ascii="宋体" w:hAnsi="宋体" w:cs="宋体" w:hint="eastAsia"/>
        </w:rPr>
        <w:t>（参考格式）</w:t>
      </w:r>
      <w:bookmarkEnd w:id="32"/>
    </w:p>
    <w:p w14:paraId="3232B37E" w14:textId="77777777" w:rsidR="002316A5" w:rsidRDefault="002316A5">
      <w:pPr>
        <w:rPr>
          <w:rFonts w:ascii="宋体" w:hAnsi="宋体" w:cs="宋体" w:hint="eastAsia"/>
        </w:rPr>
      </w:pPr>
    </w:p>
    <w:p w14:paraId="5E1CB80C" w14:textId="77777777" w:rsidR="002316A5" w:rsidRDefault="002316A5">
      <w:pPr>
        <w:rPr>
          <w:rFonts w:ascii="宋体" w:hAnsi="宋体" w:cs="宋体" w:hint="eastAsia"/>
        </w:rPr>
      </w:pPr>
    </w:p>
    <w:p w14:paraId="0ECD84F2" w14:textId="77777777" w:rsidR="002316A5" w:rsidRDefault="002316A5">
      <w:pPr>
        <w:rPr>
          <w:rFonts w:ascii="宋体" w:hAnsi="宋体" w:cs="宋体" w:hint="eastAsia"/>
        </w:rPr>
      </w:pPr>
    </w:p>
    <w:p w14:paraId="7D71F08E" w14:textId="77777777" w:rsidR="002316A5" w:rsidRDefault="002316A5">
      <w:pPr>
        <w:rPr>
          <w:rFonts w:ascii="宋体" w:hAnsi="宋体" w:cs="宋体" w:hint="eastAsia"/>
        </w:rPr>
      </w:pPr>
    </w:p>
    <w:p w14:paraId="17268414" w14:textId="77777777" w:rsidR="002316A5" w:rsidRDefault="002316A5">
      <w:pPr>
        <w:rPr>
          <w:rFonts w:ascii="宋体" w:hAnsi="宋体" w:cs="宋体" w:hint="eastAsia"/>
        </w:rPr>
      </w:pPr>
    </w:p>
    <w:p w14:paraId="0B917DF3" w14:textId="77777777" w:rsidR="002316A5" w:rsidRDefault="00000000">
      <w:pPr>
        <w:widowControl/>
        <w:shd w:val="clear" w:color="auto" w:fill="FFFFFF"/>
        <w:spacing w:line="360" w:lineRule="auto"/>
        <w:jc w:val="center"/>
        <w:rPr>
          <w:rFonts w:ascii="宋体" w:hAnsi="宋体" w:cs="宋体" w:hint="eastAsia"/>
          <w:b/>
          <w:bCs/>
          <w:sz w:val="32"/>
          <w:szCs w:val="32"/>
        </w:rPr>
      </w:pPr>
      <w:bookmarkStart w:id="33" w:name="_Toc12929"/>
      <w:r>
        <w:rPr>
          <w:rFonts w:ascii="宋体" w:hAnsi="宋体" w:cs="宋体" w:hint="eastAsia"/>
          <w:b/>
          <w:bCs/>
          <w:sz w:val="32"/>
          <w:szCs w:val="32"/>
        </w:rPr>
        <w:t>采购合同</w:t>
      </w:r>
    </w:p>
    <w:p w14:paraId="67999583" w14:textId="77777777" w:rsidR="002316A5" w:rsidRDefault="002316A5">
      <w:pPr>
        <w:widowControl/>
        <w:shd w:val="clear" w:color="auto" w:fill="FFFFFF"/>
        <w:spacing w:line="360" w:lineRule="auto"/>
        <w:rPr>
          <w:rFonts w:ascii="宋体" w:hAnsi="宋体" w:cs="宋体" w:hint="eastAsia"/>
          <w:b/>
          <w:bCs/>
          <w:sz w:val="24"/>
        </w:rPr>
      </w:pPr>
      <w:bookmarkStart w:id="34" w:name="_Hlk66377663"/>
      <w:bookmarkEnd w:id="34"/>
    </w:p>
    <w:p w14:paraId="0A09B250" w14:textId="77777777" w:rsidR="002316A5" w:rsidRDefault="00000000">
      <w:pPr>
        <w:widowControl/>
        <w:shd w:val="clear" w:color="auto" w:fill="FFFFFF"/>
        <w:spacing w:line="360" w:lineRule="auto"/>
        <w:ind w:firstLine="315"/>
        <w:rPr>
          <w:rFonts w:ascii="宋体" w:hAnsi="宋体" w:cs="宋体" w:hint="eastAsia"/>
          <w:szCs w:val="21"/>
        </w:rPr>
      </w:pPr>
      <w:r>
        <w:rPr>
          <w:rFonts w:ascii="宋体" w:hAnsi="宋体" w:cs="宋体" w:hint="eastAsia"/>
          <w:b/>
          <w:bCs/>
          <w:sz w:val="36"/>
          <w:szCs w:val="36"/>
        </w:rPr>
        <w:t> </w:t>
      </w:r>
    </w:p>
    <w:p w14:paraId="310A53DF" w14:textId="77777777" w:rsidR="002316A5" w:rsidRDefault="002316A5">
      <w:pPr>
        <w:widowControl/>
        <w:shd w:val="clear" w:color="auto" w:fill="FFFFFF"/>
        <w:spacing w:line="360" w:lineRule="auto"/>
        <w:rPr>
          <w:rFonts w:ascii="宋体" w:hAnsi="宋体" w:cs="宋体" w:hint="eastAsia"/>
          <w:b/>
          <w:bCs/>
          <w:sz w:val="36"/>
          <w:szCs w:val="36"/>
        </w:rPr>
      </w:pPr>
    </w:p>
    <w:p w14:paraId="74405D50" w14:textId="77777777" w:rsidR="002316A5" w:rsidRDefault="002316A5">
      <w:pPr>
        <w:widowControl/>
        <w:shd w:val="clear" w:color="auto" w:fill="FFFFFF"/>
        <w:spacing w:line="360" w:lineRule="auto"/>
        <w:rPr>
          <w:rFonts w:ascii="宋体" w:hAnsi="宋体" w:cs="宋体" w:hint="eastAsia"/>
          <w:sz w:val="32"/>
          <w:szCs w:val="32"/>
        </w:rPr>
      </w:pPr>
    </w:p>
    <w:p w14:paraId="6448B4F4" w14:textId="77777777" w:rsidR="002316A5" w:rsidRDefault="00000000">
      <w:pPr>
        <w:widowControl/>
        <w:shd w:val="clear" w:color="auto" w:fill="FFFFFF"/>
        <w:spacing w:line="360" w:lineRule="auto"/>
        <w:ind w:firstLine="1918"/>
        <w:rPr>
          <w:rFonts w:ascii="宋体" w:hAnsi="宋体" w:cs="宋体" w:hint="eastAsia"/>
          <w:sz w:val="32"/>
          <w:szCs w:val="32"/>
        </w:rPr>
      </w:pPr>
      <w:r>
        <w:rPr>
          <w:rFonts w:ascii="宋体" w:hAnsi="宋体" w:cs="宋体" w:hint="eastAsia"/>
          <w:b/>
          <w:bCs/>
          <w:sz w:val="32"/>
          <w:szCs w:val="32"/>
        </w:rPr>
        <w:t>合同编号 ：</w:t>
      </w:r>
      <w:r>
        <w:rPr>
          <w:rFonts w:ascii="宋体" w:hAnsi="宋体" w:cs="宋体" w:hint="eastAsia"/>
          <w:b/>
          <w:bCs/>
          <w:sz w:val="32"/>
          <w:szCs w:val="32"/>
          <w:u w:val="single"/>
        </w:rPr>
        <w:t>          </w:t>
      </w:r>
    </w:p>
    <w:p w14:paraId="5452EE40" w14:textId="77777777" w:rsidR="002316A5" w:rsidRDefault="00000000">
      <w:pPr>
        <w:widowControl/>
        <w:shd w:val="clear" w:color="auto" w:fill="FFFFFF"/>
        <w:spacing w:line="360" w:lineRule="auto"/>
        <w:ind w:firstLine="1918"/>
        <w:rPr>
          <w:rFonts w:ascii="宋体" w:hAnsi="宋体" w:cs="宋体" w:hint="eastAsia"/>
          <w:sz w:val="32"/>
          <w:szCs w:val="32"/>
        </w:rPr>
      </w:pPr>
      <w:r>
        <w:rPr>
          <w:rFonts w:ascii="宋体" w:hAnsi="宋体" w:cs="宋体" w:hint="eastAsia"/>
          <w:b/>
          <w:bCs/>
          <w:sz w:val="32"/>
          <w:szCs w:val="32"/>
        </w:rPr>
        <w:t>项目名称 ：</w:t>
      </w:r>
      <w:r>
        <w:rPr>
          <w:rFonts w:ascii="宋体" w:hAnsi="宋体" w:cs="宋体" w:hint="eastAsia"/>
          <w:b/>
          <w:bCs/>
          <w:sz w:val="32"/>
          <w:szCs w:val="32"/>
          <w:u w:val="single"/>
        </w:rPr>
        <w:t>          </w:t>
      </w:r>
    </w:p>
    <w:p w14:paraId="0C8ADF86" w14:textId="77777777" w:rsidR="002316A5" w:rsidRDefault="00000000">
      <w:pPr>
        <w:widowControl/>
        <w:shd w:val="clear" w:color="auto" w:fill="FFFFFF"/>
        <w:spacing w:line="360" w:lineRule="auto"/>
        <w:ind w:firstLine="1918"/>
        <w:rPr>
          <w:rFonts w:ascii="宋体" w:hAnsi="宋体" w:cs="宋体" w:hint="eastAsia"/>
          <w:sz w:val="32"/>
          <w:szCs w:val="32"/>
        </w:rPr>
      </w:pPr>
      <w:r>
        <w:rPr>
          <w:rFonts w:ascii="宋体" w:hAnsi="宋体" w:cs="宋体" w:hint="eastAsia"/>
          <w:b/>
          <w:bCs/>
          <w:sz w:val="32"/>
          <w:szCs w:val="32"/>
        </w:rPr>
        <w:t>采购人 ：</w:t>
      </w:r>
      <w:r>
        <w:rPr>
          <w:rFonts w:ascii="宋体" w:hAnsi="宋体" w:cs="宋体" w:hint="eastAsia"/>
          <w:b/>
          <w:bCs/>
          <w:sz w:val="32"/>
          <w:szCs w:val="32"/>
          <w:u w:val="single"/>
        </w:rPr>
        <w:t>            </w:t>
      </w:r>
    </w:p>
    <w:p w14:paraId="46ADDC17" w14:textId="77777777" w:rsidR="002316A5" w:rsidRDefault="00000000">
      <w:pPr>
        <w:widowControl/>
        <w:shd w:val="clear" w:color="auto" w:fill="FFFFFF"/>
        <w:spacing w:line="360" w:lineRule="auto"/>
        <w:ind w:firstLine="1916"/>
        <w:rPr>
          <w:rFonts w:ascii="宋体" w:hAnsi="宋体" w:cs="宋体" w:hint="eastAsia"/>
          <w:sz w:val="32"/>
          <w:szCs w:val="32"/>
        </w:rPr>
      </w:pPr>
      <w:r>
        <w:rPr>
          <w:rFonts w:ascii="宋体" w:hAnsi="宋体" w:cs="宋体" w:hint="eastAsia"/>
          <w:b/>
          <w:bCs/>
          <w:sz w:val="32"/>
          <w:szCs w:val="32"/>
        </w:rPr>
        <w:t>中标人 ：</w:t>
      </w:r>
      <w:r>
        <w:rPr>
          <w:rFonts w:ascii="宋体" w:hAnsi="宋体" w:cs="宋体" w:hint="eastAsia"/>
          <w:b/>
          <w:bCs/>
          <w:sz w:val="32"/>
          <w:szCs w:val="32"/>
          <w:u w:val="single"/>
        </w:rPr>
        <w:t>            </w:t>
      </w:r>
    </w:p>
    <w:p w14:paraId="16E131FA" w14:textId="77777777" w:rsidR="002316A5" w:rsidRDefault="00000000">
      <w:pPr>
        <w:widowControl/>
        <w:shd w:val="clear" w:color="auto" w:fill="FFFFFF"/>
        <w:spacing w:line="360" w:lineRule="auto"/>
        <w:ind w:firstLine="1916"/>
        <w:rPr>
          <w:rFonts w:ascii="宋体" w:hAnsi="宋体" w:cs="宋体" w:hint="eastAsia"/>
          <w:sz w:val="32"/>
          <w:szCs w:val="32"/>
        </w:rPr>
      </w:pPr>
      <w:r>
        <w:rPr>
          <w:rFonts w:ascii="宋体" w:hAnsi="宋体" w:cs="宋体" w:hint="eastAsia"/>
          <w:b/>
          <w:bCs/>
          <w:sz w:val="32"/>
          <w:szCs w:val="32"/>
        </w:rPr>
        <w:t>签订日期 ：</w:t>
      </w:r>
      <w:r>
        <w:rPr>
          <w:rFonts w:ascii="宋体" w:hAnsi="宋体" w:cs="宋体" w:hint="eastAsia"/>
          <w:b/>
          <w:bCs/>
          <w:sz w:val="32"/>
          <w:szCs w:val="32"/>
          <w:u w:val="single"/>
        </w:rPr>
        <w:t>          </w:t>
      </w:r>
    </w:p>
    <w:p w14:paraId="58471292" w14:textId="77777777" w:rsidR="002316A5" w:rsidRDefault="00000000">
      <w:pPr>
        <w:widowControl/>
        <w:shd w:val="clear" w:color="auto" w:fill="FFFFFF"/>
        <w:spacing w:line="360" w:lineRule="auto"/>
        <w:rPr>
          <w:rFonts w:ascii="宋体" w:hAnsi="宋体" w:cs="宋体" w:hint="eastAsia"/>
          <w:sz w:val="32"/>
          <w:szCs w:val="32"/>
        </w:rPr>
      </w:pPr>
      <w:r>
        <w:rPr>
          <w:rFonts w:ascii="宋体" w:hAnsi="宋体" w:cs="宋体" w:hint="eastAsia"/>
          <w:sz w:val="32"/>
          <w:szCs w:val="32"/>
        </w:rPr>
        <w:t>      </w:t>
      </w:r>
      <w:r>
        <w:rPr>
          <w:rFonts w:ascii="宋体" w:hAnsi="宋体" w:cs="宋体" w:hint="eastAsia"/>
          <w:b/>
          <w:bCs/>
          <w:sz w:val="32"/>
          <w:szCs w:val="32"/>
        </w:rPr>
        <w:t>   </w:t>
      </w:r>
    </w:p>
    <w:p w14:paraId="39A04135" w14:textId="77777777" w:rsidR="002316A5" w:rsidRDefault="00000000">
      <w:pPr>
        <w:widowControl/>
        <w:shd w:val="clear" w:color="auto" w:fill="FFFFFF"/>
        <w:spacing w:line="360" w:lineRule="auto"/>
        <w:ind w:firstLine="2984"/>
        <w:rPr>
          <w:rFonts w:ascii="宋体" w:hAnsi="宋体" w:cs="宋体" w:hint="eastAsia"/>
          <w:sz w:val="32"/>
          <w:szCs w:val="32"/>
        </w:rPr>
      </w:pPr>
      <w:r>
        <w:rPr>
          <w:rFonts w:ascii="宋体" w:hAnsi="宋体" w:cs="宋体" w:hint="eastAsia"/>
          <w:b/>
          <w:bCs/>
          <w:sz w:val="32"/>
          <w:szCs w:val="32"/>
        </w:rPr>
        <w:t> </w:t>
      </w:r>
    </w:p>
    <w:p w14:paraId="53F263BF" w14:textId="77777777" w:rsidR="002316A5" w:rsidRDefault="00000000">
      <w:pPr>
        <w:widowControl/>
        <w:shd w:val="clear" w:color="auto" w:fill="FFFFFF"/>
        <w:spacing w:line="360" w:lineRule="auto"/>
        <w:rPr>
          <w:rFonts w:ascii="宋体" w:hAnsi="宋体" w:cs="宋体" w:hint="eastAsia"/>
          <w:sz w:val="24"/>
        </w:rPr>
      </w:pPr>
      <w:r>
        <w:rPr>
          <w:rFonts w:ascii="宋体" w:hAnsi="宋体" w:cs="宋体" w:hint="eastAsia"/>
          <w:sz w:val="24"/>
        </w:rPr>
        <w:br w:type="page" w:clear="all"/>
      </w:r>
    </w:p>
    <w:p w14:paraId="14E979E5" w14:textId="77777777" w:rsidR="002316A5" w:rsidRDefault="00000000">
      <w:pPr>
        <w:widowControl/>
        <w:shd w:val="clear" w:color="auto" w:fill="FFFFFF"/>
        <w:spacing w:line="360" w:lineRule="auto"/>
        <w:rPr>
          <w:rFonts w:ascii="宋体" w:hAnsi="宋体" w:cs="宋体" w:hint="eastAsia"/>
          <w:szCs w:val="21"/>
        </w:rPr>
      </w:pPr>
      <w:bookmarkStart w:id="35" w:name="_Hlk66377681"/>
      <w:r>
        <w:rPr>
          <w:rFonts w:ascii="宋体" w:hAnsi="宋体" w:cs="宋体" w:hint="eastAsia"/>
          <w:szCs w:val="21"/>
        </w:rPr>
        <w:lastRenderedPageBreak/>
        <w:t>合同编号：</w:t>
      </w:r>
    </w:p>
    <w:p w14:paraId="5BF6020F" w14:textId="77777777" w:rsidR="002316A5" w:rsidRDefault="002316A5">
      <w:pPr>
        <w:widowControl/>
        <w:shd w:val="clear" w:color="auto" w:fill="FFFFFF"/>
        <w:spacing w:line="360" w:lineRule="auto"/>
        <w:rPr>
          <w:rFonts w:ascii="宋体" w:hAnsi="宋体" w:cs="宋体" w:hint="eastAsia"/>
          <w:szCs w:val="21"/>
        </w:rPr>
      </w:pPr>
    </w:p>
    <w:tbl>
      <w:tblPr>
        <w:tblW w:w="8522" w:type="dxa"/>
        <w:tblInd w:w="108" w:type="dxa"/>
        <w:shd w:val="clear" w:color="auto" w:fill="FFFFFF"/>
        <w:tblLayout w:type="fixed"/>
        <w:tblCellMar>
          <w:left w:w="0" w:type="dxa"/>
          <w:right w:w="0" w:type="dxa"/>
        </w:tblCellMar>
        <w:tblLook w:val="04A0" w:firstRow="1" w:lastRow="0" w:firstColumn="1" w:lastColumn="0" w:noHBand="0" w:noVBand="1"/>
      </w:tblPr>
      <w:tblGrid>
        <w:gridCol w:w="4271"/>
        <w:gridCol w:w="4251"/>
      </w:tblGrid>
      <w:tr w:rsidR="002316A5" w14:paraId="0A5CCAA7" w14:textId="77777777">
        <w:tc>
          <w:tcPr>
            <w:tcW w:w="4271" w:type="dxa"/>
            <w:tcBorders>
              <w:top w:val="nil"/>
              <w:left w:val="nil"/>
              <w:bottom w:val="nil"/>
              <w:right w:val="nil"/>
            </w:tcBorders>
            <w:shd w:val="clear" w:color="auto" w:fill="FFFFFF"/>
            <w:tcMar>
              <w:top w:w="0" w:type="dxa"/>
              <w:left w:w="108" w:type="dxa"/>
              <w:bottom w:w="0" w:type="dxa"/>
              <w:right w:w="108" w:type="dxa"/>
            </w:tcMar>
          </w:tcPr>
          <w:p w14:paraId="07B9D850" w14:textId="77777777" w:rsidR="002316A5" w:rsidRDefault="00000000">
            <w:pPr>
              <w:widowControl/>
              <w:spacing w:line="360" w:lineRule="auto"/>
              <w:jc w:val="left"/>
              <w:rPr>
                <w:rFonts w:ascii="宋体" w:hAnsi="宋体" w:cs="宋体" w:hint="eastAsia"/>
                <w:szCs w:val="21"/>
              </w:rPr>
            </w:pPr>
            <w:r>
              <w:rPr>
                <w:rFonts w:ascii="宋体" w:hAnsi="宋体" w:cs="宋体" w:hint="eastAsia"/>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7FAC26E3" w14:textId="77777777" w:rsidR="002316A5" w:rsidRDefault="00000000">
            <w:pPr>
              <w:widowControl/>
              <w:spacing w:line="360" w:lineRule="auto"/>
              <w:jc w:val="left"/>
              <w:rPr>
                <w:rFonts w:ascii="宋体" w:hAnsi="宋体" w:cs="宋体" w:hint="eastAsia"/>
                <w:szCs w:val="21"/>
              </w:rPr>
            </w:pPr>
            <w:r>
              <w:rPr>
                <w:rFonts w:ascii="宋体" w:hAnsi="宋体" w:cs="宋体" w:hint="eastAsia"/>
                <w:szCs w:val="21"/>
              </w:rPr>
              <w:t>投标人（以下称乙方）：</w:t>
            </w:r>
          </w:p>
        </w:tc>
      </w:tr>
      <w:tr w:rsidR="002316A5" w14:paraId="549E6B3E" w14:textId="77777777">
        <w:trPr>
          <w:trHeight w:val="253"/>
        </w:trPr>
        <w:tc>
          <w:tcPr>
            <w:tcW w:w="4271" w:type="dxa"/>
            <w:tcBorders>
              <w:top w:val="nil"/>
              <w:left w:val="nil"/>
              <w:bottom w:val="nil"/>
              <w:right w:val="nil"/>
            </w:tcBorders>
            <w:shd w:val="clear" w:color="auto" w:fill="FFFFFF"/>
            <w:tcMar>
              <w:top w:w="0" w:type="dxa"/>
              <w:left w:w="108" w:type="dxa"/>
              <w:bottom w:w="0" w:type="dxa"/>
              <w:right w:w="108" w:type="dxa"/>
            </w:tcMar>
          </w:tcPr>
          <w:p w14:paraId="24D729A2" w14:textId="77777777" w:rsidR="002316A5" w:rsidRDefault="00000000">
            <w:pPr>
              <w:widowControl/>
              <w:spacing w:line="360" w:lineRule="auto"/>
              <w:jc w:val="left"/>
              <w:rPr>
                <w:rFonts w:ascii="宋体" w:hAnsi="宋体" w:cs="宋体" w:hint="eastAsia"/>
                <w:szCs w:val="21"/>
              </w:rPr>
            </w:pPr>
            <w:r>
              <w:rPr>
                <w:rFonts w:ascii="宋体" w:hAnsi="宋体" w:cs="宋体" w:hint="eastAsia"/>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6D64F1D5" w14:textId="77777777" w:rsidR="002316A5" w:rsidRDefault="00000000">
            <w:pPr>
              <w:widowControl/>
              <w:spacing w:line="360" w:lineRule="auto"/>
              <w:jc w:val="left"/>
              <w:rPr>
                <w:rFonts w:ascii="宋体" w:hAnsi="宋体" w:cs="宋体" w:hint="eastAsia"/>
                <w:szCs w:val="21"/>
              </w:rPr>
            </w:pPr>
            <w:r>
              <w:rPr>
                <w:rFonts w:ascii="宋体" w:hAnsi="宋体" w:cs="宋体" w:hint="eastAsia"/>
                <w:szCs w:val="21"/>
              </w:rPr>
              <w:t>住所地：</w:t>
            </w:r>
          </w:p>
        </w:tc>
      </w:tr>
    </w:tbl>
    <w:p w14:paraId="5C8514E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根据《中华人民共和国民法典》等法律法规的规定，甲乙双方按照采购结果签订本合同。</w:t>
      </w:r>
    </w:p>
    <w:p w14:paraId="787F7A31" w14:textId="77777777" w:rsidR="002316A5" w:rsidRDefault="00000000">
      <w:pPr>
        <w:spacing w:line="360" w:lineRule="auto"/>
        <w:ind w:firstLine="422"/>
        <w:jc w:val="left"/>
        <w:rPr>
          <w:rFonts w:ascii="宋体" w:hAnsi="宋体" w:cs="宋体" w:hint="eastAsia"/>
          <w:b/>
          <w:bCs/>
          <w:szCs w:val="21"/>
        </w:rPr>
      </w:pPr>
      <w:r>
        <w:rPr>
          <w:rFonts w:ascii="宋体" w:hAnsi="宋体" w:cs="宋体" w:hint="eastAsia"/>
          <w:b/>
          <w:szCs w:val="21"/>
        </w:rPr>
        <w:t>一、货物内容</w:t>
      </w:r>
      <w:r>
        <w:rPr>
          <w:rFonts w:ascii="宋体" w:hAnsi="宋体" w:cs="宋体" w:hint="eastAsia"/>
          <w:b/>
          <w:bCs/>
          <w:szCs w:val="21"/>
        </w:rPr>
        <w:t>及其数量、金额及联系信息等</w:t>
      </w:r>
    </w:p>
    <w:p w14:paraId="4D7FA44F"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1、货物内容：</w:t>
      </w:r>
    </w:p>
    <w:p w14:paraId="34CF43F1"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szCs w:val="21"/>
        </w:rPr>
        <w:t>2、数量、金额：中标不中量，由甲方根据乙方履约情况合理分配，据实结算</w:t>
      </w:r>
      <w:r>
        <w:rPr>
          <w:rFonts w:ascii="宋体" w:hAnsi="宋体" w:cs="宋体" w:hint="eastAsia"/>
          <w:bCs/>
          <w:szCs w:val="21"/>
        </w:rPr>
        <w:t>。</w:t>
      </w:r>
    </w:p>
    <w:p w14:paraId="0E6E34D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3、双方联系信息：</w:t>
      </w:r>
    </w:p>
    <w:p w14:paraId="34EDF01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甲方联系人：               固定电话：                   移动电话：</w:t>
      </w:r>
    </w:p>
    <w:p w14:paraId="2720E0A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乙方联系人：               固定电话：                   移动电话：</w:t>
      </w:r>
    </w:p>
    <w:p w14:paraId="33580E69"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二、技术资料</w:t>
      </w:r>
    </w:p>
    <w:p w14:paraId="542DA983"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1、乙方应按招标文件规定的时间向甲方提供使用货物的有关技术资料。</w:t>
      </w:r>
    </w:p>
    <w:p w14:paraId="76CCD87C"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99FB58"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三、知识产权</w:t>
      </w:r>
    </w:p>
    <w:p w14:paraId="4D4C20D5"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1、乙方应保证甲方在使用、接受本合同货物和服务或其任何一部分时不受第三方提出侵犯其专利权、版权、商标权和工业设计权等知识产权的起诉。一旦出现侵权，由乙方负全部责任。</w:t>
      </w:r>
    </w:p>
    <w:p w14:paraId="7C945841" w14:textId="77777777" w:rsidR="002316A5" w:rsidRDefault="00000000">
      <w:pPr>
        <w:spacing w:line="360" w:lineRule="auto"/>
        <w:ind w:firstLine="422"/>
        <w:jc w:val="left"/>
        <w:rPr>
          <w:rFonts w:ascii="宋体" w:hAnsi="宋体" w:cs="宋体" w:hint="eastAsia"/>
          <w:szCs w:val="21"/>
          <w:u w:val="single"/>
        </w:rPr>
      </w:pPr>
      <w:r>
        <w:rPr>
          <w:rFonts w:ascii="宋体" w:hAnsi="宋体" w:cs="宋体" w:hint="eastAsia"/>
          <w:b/>
          <w:szCs w:val="21"/>
        </w:rPr>
        <w:t>四、产权担保</w:t>
      </w:r>
    </w:p>
    <w:p w14:paraId="620A9D63" w14:textId="77777777" w:rsidR="002316A5" w:rsidRDefault="00000000">
      <w:pPr>
        <w:spacing w:line="360" w:lineRule="auto"/>
        <w:ind w:firstLine="420"/>
        <w:jc w:val="left"/>
        <w:rPr>
          <w:rFonts w:ascii="宋体" w:hAnsi="宋体" w:cs="宋体" w:hint="eastAsia"/>
          <w:szCs w:val="21"/>
          <w:u w:val="single"/>
        </w:rPr>
      </w:pPr>
      <w:r>
        <w:rPr>
          <w:rFonts w:ascii="宋体" w:hAnsi="宋体" w:cs="宋体" w:hint="eastAsia"/>
          <w:szCs w:val="21"/>
        </w:rPr>
        <w:t>1、乙方保证所交付的货物的所有权完全属于乙方且无任何抵押、查封等产权瑕疵。</w:t>
      </w:r>
    </w:p>
    <w:p w14:paraId="4C44CED5"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五、转包或分包</w:t>
      </w:r>
    </w:p>
    <w:p w14:paraId="06BFA27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1、本合同范围的货物，应由乙方直接供应，不得转让他人供应；</w:t>
      </w:r>
    </w:p>
    <w:p w14:paraId="00C9587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2、除非得到甲方的书面同意，乙方不得部分分包给他人供应；</w:t>
      </w:r>
    </w:p>
    <w:p w14:paraId="4753E33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3、如有转让和未经甲方同意的分包行为，甲方有权给予终止合同。</w:t>
      </w:r>
    </w:p>
    <w:p w14:paraId="7841675C"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六、甲方责任</w:t>
      </w:r>
    </w:p>
    <w:p w14:paraId="002735A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1、由甲方提供图书订单，乙方根据甲方订单上的品种及数量配送图书；</w:t>
      </w:r>
    </w:p>
    <w:p w14:paraId="7B42EE0F"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2、本次不设最低采购码洋；</w:t>
      </w:r>
    </w:p>
    <w:p w14:paraId="51B3A8D7"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3、终止本协议时，除结清已到图书的书款外，对已订出（期货在订单发出90天以内，现货20天以内）尚未到货的图书，仍负有接受的义务。</w:t>
      </w:r>
    </w:p>
    <w:p w14:paraId="74611DD6"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七、乙方责任</w:t>
      </w:r>
    </w:p>
    <w:p w14:paraId="4CC2A3DC"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1、图书质量的保证</w:t>
      </w:r>
    </w:p>
    <w:p w14:paraId="6215185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1.1图书必须保证正版、无特价书，若发现盗版、盗印等情况，一切社会、法律责任均由乙方承担；</w:t>
      </w:r>
    </w:p>
    <w:p w14:paraId="5E53D79C"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1.2乙方保证甲方不因版权、税务等法律问题受第三方起诉，否则所产生的一切经济责任由乙方承担。</w:t>
      </w:r>
    </w:p>
    <w:p w14:paraId="51836E3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lastRenderedPageBreak/>
        <w:t>2、采购要求</w:t>
      </w:r>
    </w:p>
    <w:p w14:paraId="3A28E996"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2.1数据要求：乙方必须能连续、完整地为甲方提供征订相关的电子版订单及自编特色目录等最新发行资料；乙方提供的书目应为省级以上出版社近两年出版的精品正版图书，且符合大学本科以上师生阅读，知识新颖，科学性强，品味高雅，有可读性并具有馆藏价值。投标人所提供图书90%以上须来源于国家级和省级以上出版社。</w:t>
      </w:r>
    </w:p>
    <w:p w14:paraId="4E95E7A6"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2.2 现场采购：乙方支持甲方进行现场采购，组织参加全国大型书展，并根据甲方的需要及时提供相应书目、CNMARC采购数据及电脑、采集器等设备，配专人提供现场服务。</w:t>
      </w:r>
    </w:p>
    <w:p w14:paraId="67E4A21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 图书加工、上架要求</w:t>
      </w:r>
    </w:p>
    <w:p w14:paraId="492A736A" w14:textId="77777777" w:rsidR="002316A5" w:rsidRDefault="00000000">
      <w:pPr>
        <w:spacing w:line="360" w:lineRule="auto"/>
        <w:ind w:firstLine="420"/>
        <w:jc w:val="left"/>
        <w:rPr>
          <w:rFonts w:ascii="宋体" w:hAnsi="宋体" w:cs="宋体" w:hint="eastAsia"/>
          <w:spacing w:val="10"/>
          <w:szCs w:val="21"/>
        </w:rPr>
      </w:pPr>
      <w:r>
        <w:rPr>
          <w:rFonts w:ascii="宋体" w:hAnsi="宋体" w:cs="宋体" w:hint="eastAsia"/>
          <w:szCs w:val="21"/>
        </w:rPr>
        <w:t>3.1本项目内图书的招标为全包加工，供应商应根据甲方要求提供</w:t>
      </w:r>
      <w:r>
        <w:rPr>
          <w:rFonts w:ascii="宋体" w:hAnsi="宋体" w:cs="宋体" w:hint="eastAsia"/>
          <w:spacing w:val="10"/>
          <w:szCs w:val="21"/>
        </w:rPr>
        <w:t>免费售后加工服务，加工主要包括盖馆藏章、分类编目、贴磁条、贴条形码、贴书标和保护膜、打印财产账目等，编目数据严格按标准MARC格式著录，并把图书相关资料录入图书馆汇文文献信息服务系统，分配种次号和财产号必须连续，不得跳变或重复，内容完备准确。</w:t>
      </w:r>
    </w:p>
    <w:p w14:paraId="7C9A9267" w14:textId="77777777" w:rsidR="002316A5" w:rsidRDefault="00000000">
      <w:pPr>
        <w:spacing w:line="360" w:lineRule="auto"/>
        <w:ind w:firstLine="440"/>
        <w:jc w:val="left"/>
        <w:rPr>
          <w:rFonts w:ascii="宋体" w:hAnsi="宋体" w:cs="宋体" w:hint="eastAsia"/>
          <w:spacing w:val="10"/>
          <w:szCs w:val="21"/>
        </w:rPr>
      </w:pPr>
      <w:r>
        <w:rPr>
          <w:rFonts w:ascii="宋体" w:hAnsi="宋体" w:cs="宋体" w:hint="eastAsia"/>
          <w:spacing w:val="10"/>
          <w:szCs w:val="21"/>
        </w:rPr>
        <w:t>3.2供应商免费提供加工材料：每册书科晶钴基复合磁条1根（500页以上2根）、条形码2个、书标和书标保护膜各一张。</w:t>
      </w:r>
    </w:p>
    <w:p w14:paraId="50EF8502" w14:textId="77777777" w:rsidR="002316A5" w:rsidRDefault="00000000">
      <w:pPr>
        <w:spacing w:line="360" w:lineRule="auto"/>
        <w:ind w:firstLine="440"/>
        <w:jc w:val="left"/>
        <w:rPr>
          <w:rFonts w:ascii="宋体" w:hAnsi="宋体" w:cs="宋体" w:hint="eastAsia"/>
          <w:szCs w:val="21"/>
        </w:rPr>
      </w:pPr>
      <w:r>
        <w:rPr>
          <w:rFonts w:ascii="宋体" w:hAnsi="宋体" w:cs="宋体" w:hint="eastAsia"/>
          <w:spacing w:val="10"/>
          <w:szCs w:val="21"/>
        </w:rPr>
        <w:t>3.3供应商应配备专业图书加工人员，保证图书加工质量，如有抽查不合格，需由供应商重新加工。</w:t>
      </w:r>
    </w:p>
    <w:p w14:paraId="0FCE86DB"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4、图书包装和运输</w:t>
      </w:r>
    </w:p>
    <w:p w14:paraId="01182CF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4.1甲方订购图书时向乙方明确所需图书的供货时间和地点，乙方保证在甲方规定的时间内供货，如果未能及时供货，由此而造成的损失完全由乙方承担；</w:t>
      </w:r>
    </w:p>
    <w:p w14:paraId="1781DC6B"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4.2乙方送货时提供合法有效的送货单，图书清单一式三份，两份封装于图书包内，一份交送中文图书采访人员；</w:t>
      </w:r>
    </w:p>
    <w:p w14:paraId="6BF1C2CC"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4.3 每册图书在包中的封装顺序应与图书清单顺序一致，即开包后清单中的第一本图书应该处于封面朝上的第一位置，其他类推；</w:t>
      </w:r>
    </w:p>
    <w:p w14:paraId="34CAEDDB"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4.4图书在发运手续办理前24小时内，乙方应事先通知甲方，以使甲方准备接货；</w:t>
      </w:r>
    </w:p>
    <w:p w14:paraId="6813AF6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4.5图书在到达甲方所在地前发生的不可预见的风险均由乙方负责。</w:t>
      </w:r>
    </w:p>
    <w:p w14:paraId="563D72F0"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5、到货率</w:t>
      </w:r>
    </w:p>
    <w:p w14:paraId="0E6F3D94"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5.1乙方应具有根据需方要求进行纲目配书的能力，除发生不可抗力事件外，全年图书配送满足率不低于。若2%＜承诺到货率—实际到货率≤5%，则从履约保证金中扣除1000元；若5%＜承诺到货率—实际到货率≤10%，则从履约保证金中扣除5000元；超过10%则取消下一年度投标资格。若不能按时供货的图书种数或册数达到或超过订单的20%，即可以认定投标方不具备供货条件，招标方有权要求退订，因此而造成的损失由投标方承担。</w:t>
      </w:r>
    </w:p>
    <w:p w14:paraId="5C9A08D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6、退换货</w:t>
      </w:r>
    </w:p>
    <w:p w14:paraId="1C5120A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6.1送交到甲方的图书与订单不符，甲方可以退货，乙方不得拒绝；</w:t>
      </w:r>
    </w:p>
    <w:p w14:paraId="6F5E81A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6.2 污损、图文不清、缺页、倒页、缺附件等质量不合格的图书，乙方应该一律予以退换，不能以任何理由拒绝，由此造成的损失及费用由乙方承担；</w:t>
      </w:r>
    </w:p>
    <w:p w14:paraId="179FEAF6"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lastRenderedPageBreak/>
        <w:t>6.3 因乙方图书信息不明确或错误而导致的甲方误订购图书，图书到货后，甲方可以退货，乙方不得拒绝。</w:t>
      </w:r>
    </w:p>
    <w:p w14:paraId="6D05A160"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7、应标承诺书响应</w:t>
      </w:r>
    </w:p>
    <w:p w14:paraId="0C0CE10E"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7.1乙方必须严格履行应标承诺书中承诺的事项，每违背一项扣除500元（到货率和图书加工除外，到货率按照本合同中</w:t>
      </w:r>
      <w:r>
        <w:rPr>
          <w:rFonts w:ascii="宋体" w:hAnsi="宋体" w:cs="宋体"/>
          <w:szCs w:val="21"/>
        </w:rPr>
        <w:t>5.1</w:t>
      </w:r>
      <w:r>
        <w:rPr>
          <w:rFonts w:ascii="宋体" w:hAnsi="宋体" w:cs="宋体" w:hint="eastAsia"/>
          <w:szCs w:val="21"/>
        </w:rPr>
        <w:t>到货率执行，图书加工按照《项目需求》执行）。</w:t>
      </w:r>
    </w:p>
    <w:p w14:paraId="65228F41"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八、付款方式</w:t>
      </w:r>
    </w:p>
    <w:p w14:paraId="79DEA127" w14:textId="77777777" w:rsidR="002316A5" w:rsidRDefault="00000000">
      <w:pPr>
        <w:spacing w:line="360" w:lineRule="auto"/>
        <w:ind w:firstLine="420"/>
        <w:jc w:val="left"/>
        <w:rPr>
          <w:rFonts w:ascii="宋体" w:hAnsi="宋体" w:cs="宋体" w:hint="eastAsia"/>
          <w:bCs/>
          <w:szCs w:val="21"/>
        </w:rPr>
      </w:pPr>
      <w:r>
        <w:rPr>
          <w:rFonts w:ascii="宋体" w:hAnsi="宋体" w:cs="宋体" w:hint="eastAsia"/>
          <w:szCs w:val="21"/>
        </w:rPr>
        <w:t>1、</w:t>
      </w:r>
      <w:r>
        <w:rPr>
          <w:rFonts w:ascii="宋体" w:hAnsi="宋体" w:cs="宋体" w:hint="eastAsia"/>
          <w:bCs/>
          <w:szCs w:val="21"/>
        </w:rPr>
        <w:t>执行年度结算付款方式</w:t>
      </w:r>
      <w:r>
        <w:rPr>
          <w:rFonts w:ascii="宋体" w:hAnsi="宋体" w:cs="宋体" w:hint="eastAsia"/>
          <w:szCs w:val="21"/>
        </w:rPr>
        <w:t>：</w:t>
      </w:r>
      <w:r>
        <w:rPr>
          <w:rFonts w:ascii="宋体" w:hAnsi="宋体" w:cs="宋体" w:hint="eastAsia"/>
          <w:bCs/>
          <w:szCs w:val="21"/>
        </w:rPr>
        <w:t>甲方按照合同规定要求提供中文图书，并完成相应的后期服务，经甲方验收合格，根据</w:t>
      </w:r>
      <w:r>
        <w:rPr>
          <w:rFonts w:ascii="宋体" w:hAnsi="宋体" w:cs="宋体" w:hint="eastAsia"/>
          <w:szCs w:val="21"/>
        </w:rPr>
        <w:t>实际验收情况，以一年内结算总码洋乘以</w:t>
      </w:r>
      <w:r>
        <w:rPr>
          <w:rFonts w:ascii="宋体" w:hAnsi="宋体" w:cs="宋体" w:hint="eastAsia"/>
          <w:b/>
          <w:szCs w:val="21"/>
        </w:rPr>
        <w:t>投标折扣</w:t>
      </w:r>
      <w:r>
        <w:rPr>
          <w:rFonts w:ascii="宋体" w:hAnsi="宋体" w:cs="宋体" w:hint="eastAsia"/>
          <w:szCs w:val="21"/>
        </w:rPr>
        <w:t>确认最终结算金额，</w:t>
      </w:r>
      <w:r>
        <w:rPr>
          <w:rFonts w:ascii="宋体" w:hAnsi="宋体" w:cs="宋体" w:hint="eastAsia"/>
          <w:bCs/>
          <w:szCs w:val="21"/>
        </w:rPr>
        <w:t>乙方开具结算金额对应的销售发票及清单明细，甲方支付中标人全部货款。</w:t>
      </w:r>
    </w:p>
    <w:p w14:paraId="6CD94EA0"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凡送交到甲方的图书，以图书定价作为计算书款的依据，经验收发现书款与发货单不相符的，甲方及时通知乙方派员到验收地核算，乙方接到通知之日起10个工作日内不能派员核算的，以需方验收的实际数额计算书款金；</w:t>
      </w:r>
    </w:p>
    <w:p w14:paraId="67AA3AE5" w14:textId="77777777" w:rsidR="002316A5" w:rsidRDefault="00000000">
      <w:pPr>
        <w:pStyle w:val="a0"/>
        <w:spacing w:line="360" w:lineRule="auto"/>
        <w:jc w:val="left"/>
        <w:rPr>
          <w:rFonts w:ascii="宋体" w:hAnsi="宋体" w:cs="宋体" w:hint="eastAsia"/>
          <w:szCs w:val="21"/>
        </w:rPr>
      </w:pPr>
      <w:r>
        <w:rPr>
          <w:rFonts w:ascii="宋体" w:eastAsia="宋体" w:hAnsi="宋体" w:cs="宋体"/>
          <w:b w:val="0"/>
          <w:bCs w:val="0"/>
          <w:sz w:val="21"/>
          <w:szCs w:val="21"/>
        </w:rPr>
        <w:t xml:space="preserve">    3</w:t>
      </w:r>
      <w:r>
        <w:rPr>
          <w:rFonts w:ascii="宋体" w:eastAsia="宋体" w:hAnsi="宋体" w:cs="宋体" w:hint="eastAsia"/>
          <w:b w:val="0"/>
          <w:bCs w:val="0"/>
          <w:sz w:val="21"/>
          <w:szCs w:val="21"/>
        </w:rPr>
        <w:t>、合同签订后</w:t>
      </w:r>
      <w:r>
        <w:rPr>
          <w:rFonts w:ascii="宋体" w:eastAsia="宋体" w:hAnsi="宋体" w:cs="宋体"/>
          <w:b w:val="0"/>
          <w:bCs w:val="0"/>
          <w:sz w:val="21"/>
          <w:szCs w:val="21"/>
        </w:rPr>
        <w:t>3</w:t>
      </w:r>
      <w:r>
        <w:rPr>
          <w:rFonts w:ascii="宋体" w:eastAsia="宋体" w:hAnsi="宋体" w:cs="宋体" w:hint="eastAsia"/>
          <w:b w:val="0"/>
          <w:bCs w:val="0"/>
          <w:sz w:val="21"/>
          <w:szCs w:val="21"/>
        </w:rPr>
        <w:t>个工作日内，乙方向甲方交纳2万元作为本项目的履约保证金，合同履行结束后，甲方无息退还。</w:t>
      </w:r>
    </w:p>
    <w:p w14:paraId="08A25D41" w14:textId="77777777" w:rsidR="002316A5" w:rsidRDefault="00000000">
      <w:pPr>
        <w:spacing w:line="360" w:lineRule="auto"/>
        <w:ind w:firstLine="422"/>
        <w:jc w:val="left"/>
        <w:rPr>
          <w:rFonts w:ascii="宋体" w:hAnsi="宋体" w:cs="宋体" w:hint="eastAsia"/>
          <w:szCs w:val="21"/>
        </w:rPr>
      </w:pPr>
      <w:r>
        <w:rPr>
          <w:rFonts w:ascii="宋体" w:hAnsi="宋体" w:cs="宋体" w:hint="eastAsia"/>
          <w:b/>
          <w:szCs w:val="21"/>
        </w:rPr>
        <w:t>十、违约责任</w:t>
      </w:r>
    </w:p>
    <w:p w14:paraId="57E035F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1、逾期超过15天仍不能完成交货量的，甲方可解除双方的供货合同，造成甲方损失的，乙方负责赔偿，属严重违约的，甲方有权取消乙方的供货资格，另择途径，由此造成的损失由乙方承担；</w:t>
      </w:r>
    </w:p>
    <w:p w14:paraId="4F833D24"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2、对不履行服务承诺的中标商，在合同执行期间，甲方有权减少订书量或停止其供货资格。有不良记录的商家，招标方后续招标时有权拒绝其投标；</w:t>
      </w:r>
    </w:p>
    <w:p w14:paraId="78CD63F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3、乙方出现以下情况之一，将视为乙方违约，甲方有权终止合同(协议)，所产生的一切后果由乙方负责。</w:t>
      </w:r>
    </w:p>
    <w:p w14:paraId="7A801AE5"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①高价低折类图书、特价类图书；</w:t>
      </w:r>
    </w:p>
    <w:p w14:paraId="1F94B74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②私自搭配图书；</w:t>
      </w:r>
    </w:p>
    <w:p w14:paraId="27472064"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③盗版、盗印图书及其他非法出版物；</w:t>
      </w:r>
    </w:p>
    <w:p w14:paraId="6EB265C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④未按甲方要求提供承诺的加工服务，差错率高，经提醒未及时整改；</w:t>
      </w:r>
    </w:p>
    <w:p w14:paraId="4CF69D9D"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⑤在本次招标中的承诺未能履行并经甲方提醒仍未能执行，如现货图书三个月到书率不能达到规定要求、未到书长期不予回告等；</w:t>
      </w:r>
    </w:p>
    <w:p w14:paraId="2C097DA8"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⑥因触犯国家法律法规而受到有关部门调查起诉；</w:t>
      </w:r>
    </w:p>
    <w:p w14:paraId="032665E9"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⑦其他违反本协议及招标文件有关条款之行为。</w:t>
      </w:r>
    </w:p>
    <w:p w14:paraId="732040E2"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十一、不可抗力事件处理</w:t>
      </w:r>
    </w:p>
    <w:p w14:paraId="3766028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1、在执行合同期限内，任何一方因不可抗力导致不能履行合同，则合同履行期可延长，其延长期与不可抗力影响期相同；</w:t>
      </w:r>
    </w:p>
    <w:p w14:paraId="5F7B0F10"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2、不可抗力事件发生后，应立即通知对方，并寄送权威机构出具的证明；</w:t>
      </w:r>
    </w:p>
    <w:p w14:paraId="0EFDD0DA"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3、不可抗力事件延续120天以上，双方应通过友好协商，确定是否继续履行合同；</w:t>
      </w:r>
    </w:p>
    <w:p w14:paraId="3A41EE39"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十二、组成本合同的文件包括：</w:t>
      </w:r>
    </w:p>
    <w:p w14:paraId="0E5CCEEF" w14:textId="77777777" w:rsidR="002316A5" w:rsidRDefault="00000000">
      <w:pPr>
        <w:widowControl/>
        <w:spacing w:line="360" w:lineRule="auto"/>
        <w:ind w:firstLine="420"/>
        <w:jc w:val="left"/>
        <w:rPr>
          <w:rFonts w:ascii="宋体" w:hAnsi="宋体" w:cs="宋体" w:hint="eastAsia"/>
          <w:szCs w:val="21"/>
        </w:rPr>
      </w:pPr>
      <w:r>
        <w:rPr>
          <w:rFonts w:ascii="宋体" w:hAnsi="宋体" w:cs="宋体" w:hint="eastAsia"/>
          <w:szCs w:val="21"/>
        </w:rPr>
        <w:lastRenderedPageBreak/>
        <w:t>1、合同通用条款和专用条款；</w:t>
      </w:r>
    </w:p>
    <w:p w14:paraId="197B7294" w14:textId="77777777" w:rsidR="002316A5" w:rsidRDefault="00000000">
      <w:pPr>
        <w:widowControl/>
        <w:spacing w:line="360" w:lineRule="auto"/>
        <w:ind w:firstLine="420"/>
        <w:jc w:val="left"/>
        <w:rPr>
          <w:rFonts w:ascii="宋体" w:hAnsi="宋体" w:cs="宋体" w:hint="eastAsia"/>
          <w:szCs w:val="21"/>
        </w:rPr>
      </w:pPr>
      <w:r>
        <w:rPr>
          <w:rFonts w:ascii="宋体" w:hAnsi="宋体" w:cs="宋体" w:hint="eastAsia"/>
          <w:szCs w:val="21"/>
        </w:rPr>
        <w:t>2、采购文件和乙方的投标文件；</w:t>
      </w:r>
    </w:p>
    <w:p w14:paraId="2FE763BF" w14:textId="77777777" w:rsidR="002316A5" w:rsidRDefault="00000000">
      <w:pPr>
        <w:widowControl/>
        <w:spacing w:line="360" w:lineRule="auto"/>
        <w:ind w:firstLine="420"/>
        <w:jc w:val="left"/>
        <w:rPr>
          <w:rFonts w:ascii="宋体" w:hAnsi="宋体" w:cs="宋体" w:hint="eastAsia"/>
          <w:szCs w:val="21"/>
        </w:rPr>
      </w:pPr>
      <w:r>
        <w:rPr>
          <w:rFonts w:ascii="宋体" w:hAnsi="宋体" w:cs="宋体" w:hint="eastAsia"/>
          <w:szCs w:val="21"/>
        </w:rPr>
        <w:t>3、中标通知书；</w:t>
      </w:r>
    </w:p>
    <w:p w14:paraId="5AEA50E8" w14:textId="77777777" w:rsidR="002316A5" w:rsidRDefault="00000000">
      <w:pPr>
        <w:widowControl/>
        <w:spacing w:line="360" w:lineRule="auto"/>
        <w:ind w:firstLine="420"/>
        <w:jc w:val="left"/>
        <w:rPr>
          <w:rFonts w:ascii="宋体" w:hAnsi="宋体" w:cs="宋体" w:hint="eastAsia"/>
          <w:szCs w:val="21"/>
        </w:rPr>
      </w:pPr>
      <w:r>
        <w:rPr>
          <w:rFonts w:ascii="宋体" w:hAnsi="宋体" w:cs="宋体" w:hint="eastAsia"/>
          <w:szCs w:val="21"/>
        </w:rPr>
        <w:t>4、甲乙双方商定的其他必要文件。</w:t>
      </w:r>
    </w:p>
    <w:p w14:paraId="6A2EA8CC" w14:textId="77777777" w:rsidR="002316A5" w:rsidRDefault="00000000">
      <w:pPr>
        <w:widowControl/>
        <w:spacing w:line="360" w:lineRule="auto"/>
        <w:ind w:firstLine="420"/>
        <w:jc w:val="left"/>
        <w:rPr>
          <w:rFonts w:ascii="宋体" w:hAnsi="宋体" w:cs="宋体" w:hint="eastAsia"/>
          <w:szCs w:val="21"/>
        </w:rPr>
      </w:pPr>
      <w:r>
        <w:rPr>
          <w:rFonts w:ascii="宋体" w:hAnsi="宋体" w:cs="宋体" w:hint="eastAsia"/>
          <w:szCs w:val="21"/>
        </w:rPr>
        <w:t>上述合同文件内容互为补充，如有不明确，由甲方负责解释。</w:t>
      </w:r>
    </w:p>
    <w:p w14:paraId="1B0E961E"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十三、诉讼</w:t>
      </w:r>
    </w:p>
    <w:p w14:paraId="19A1C7FB"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1、双方在执行合同中所发生的一切争议，应通过协商解决。如协商不成，可向合同签订地法院起诉，合同签订地在此约定为南京市栖霞区。</w:t>
      </w:r>
    </w:p>
    <w:p w14:paraId="6E819BCF" w14:textId="77777777" w:rsidR="002316A5" w:rsidRDefault="00000000">
      <w:pPr>
        <w:spacing w:line="360" w:lineRule="auto"/>
        <w:ind w:firstLine="422"/>
        <w:jc w:val="left"/>
        <w:rPr>
          <w:rFonts w:ascii="宋体" w:hAnsi="宋体" w:cs="宋体" w:hint="eastAsia"/>
          <w:b/>
          <w:szCs w:val="21"/>
        </w:rPr>
      </w:pPr>
      <w:r>
        <w:rPr>
          <w:rFonts w:ascii="宋体" w:hAnsi="宋体" w:cs="宋体" w:hint="eastAsia"/>
          <w:b/>
          <w:szCs w:val="21"/>
        </w:rPr>
        <w:t>十四、合同生效及其它</w:t>
      </w:r>
    </w:p>
    <w:p w14:paraId="7D4333CE"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14.1 合同经双方法定代表人或授权委托代表人签字并加盖单位公章后生效。</w:t>
      </w:r>
    </w:p>
    <w:p w14:paraId="16275D59"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14.2本合同未尽事宜，遵照《民法典》有关条文执行。</w:t>
      </w:r>
    </w:p>
    <w:p w14:paraId="7F34EE61" w14:textId="77777777" w:rsidR="002316A5" w:rsidRDefault="00000000">
      <w:pPr>
        <w:spacing w:line="360" w:lineRule="auto"/>
        <w:ind w:firstLine="420"/>
        <w:jc w:val="left"/>
        <w:rPr>
          <w:rFonts w:ascii="宋体" w:hAnsi="宋体" w:cs="宋体" w:hint="eastAsia"/>
          <w:b/>
          <w:szCs w:val="21"/>
        </w:rPr>
      </w:pPr>
      <w:r>
        <w:rPr>
          <w:rFonts w:ascii="宋体" w:hAnsi="宋体" w:cs="宋体" w:hint="eastAsia"/>
          <w:szCs w:val="21"/>
        </w:rPr>
        <w:t>14.3 本合同正本一式六份，具有同等法律效力，甲方、乙方各执叁份。</w:t>
      </w:r>
    </w:p>
    <w:p w14:paraId="2CA9F148" w14:textId="77777777" w:rsidR="002316A5" w:rsidRDefault="002316A5">
      <w:pPr>
        <w:spacing w:line="360" w:lineRule="auto"/>
        <w:ind w:firstLine="420"/>
        <w:jc w:val="left"/>
        <w:rPr>
          <w:rFonts w:ascii="宋体" w:hAnsi="宋体" w:cs="宋体" w:hint="eastAsia"/>
          <w:szCs w:val="21"/>
        </w:rPr>
      </w:pPr>
    </w:p>
    <w:p w14:paraId="0E9A1C52"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 xml:space="preserve">甲方（签章）：南京审计大学金审学院              乙方（签章）：                            </w:t>
      </w:r>
    </w:p>
    <w:p w14:paraId="493D1C01"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法定代表人或授权代表：                 法定代表人或授权代表：</w:t>
      </w:r>
    </w:p>
    <w:p w14:paraId="48681E44" w14:textId="77777777" w:rsidR="002316A5" w:rsidRDefault="00000000">
      <w:pPr>
        <w:spacing w:line="360" w:lineRule="auto"/>
        <w:ind w:firstLine="420"/>
        <w:jc w:val="left"/>
        <w:rPr>
          <w:rFonts w:ascii="宋体" w:hAnsi="宋体" w:cs="宋体" w:hint="eastAsia"/>
          <w:szCs w:val="21"/>
        </w:rPr>
      </w:pPr>
      <w:r>
        <w:rPr>
          <w:rFonts w:ascii="宋体" w:hAnsi="宋体" w:cs="宋体" w:hint="eastAsia"/>
          <w:szCs w:val="21"/>
        </w:rPr>
        <w:t>联系电话：                             联系电话：</w:t>
      </w:r>
    </w:p>
    <w:p w14:paraId="5D5DF09E" w14:textId="77777777" w:rsidR="002316A5" w:rsidRDefault="00000000">
      <w:pPr>
        <w:widowControl/>
        <w:shd w:val="clear" w:color="auto" w:fill="FFFFFF"/>
        <w:spacing w:line="360" w:lineRule="auto"/>
        <w:ind w:firstLine="420"/>
        <w:jc w:val="left"/>
        <w:rPr>
          <w:rFonts w:ascii="宋体" w:hAnsi="宋体" w:cs="宋体" w:hint="eastAsia"/>
        </w:rPr>
      </w:pPr>
      <w:r>
        <w:rPr>
          <w:rFonts w:ascii="宋体" w:hAnsi="宋体" w:cs="宋体" w:hint="eastAsia"/>
          <w:szCs w:val="21"/>
        </w:rPr>
        <w:t>日期：      年  月  日                 日期：      年  月  日</w:t>
      </w:r>
      <w:bookmarkEnd w:id="35"/>
      <w:r>
        <w:rPr>
          <w:rFonts w:ascii="宋体" w:hAnsi="宋体" w:cs="宋体" w:hint="eastAsia"/>
        </w:rPr>
        <w:br w:type="page" w:clear="all"/>
      </w:r>
    </w:p>
    <w:p w14:paraId="77E4B609" w14:textId="77777777" w:rsidR="002316A5" w:rsidRDefault="00000000">
      <w:pPr>
        <w:pStyle w:val="1"/>
        <w:numPr>
          <w:ilvl w:val="0"/>
          <w:numId w:val="0"/>
        </w:numPr>
        <w:rPr>
          <w:rFonts w:ascii="宋体" w:hAnsi="宋体" w:cs="宋体" w:hint="eastAsia"/>
        </w:rPr>
      </w:pPr>
      <w:bookmarkStart w:id="36" w:name="_Toc185234158"/>
      <w:r>
        <w:rPr>
          <w:rFonts w:ascii="宋体" w:hAnsi="宋体" w:cs="宋体" w:hint="eastAsia"/>
        </w:rPr>
        <w:lastRenderedPageBreak/>
        <w:t xml:space="preserve">第六章 </w:t>
      </w:r>
      <w:bookmarkEnd w:id="33"/>
      <w:r>
        <w:rPr>
          <w:rFonts w:ascii="宋体" w:hAnsi="宋体" w:cs="宋体" w:hint="eastAsia"/>
        </w:rPr>
        <w:t>投标文件格式</w:t>
      </w:r>
      <w:bookmarkEnd w:id="36"/>
    </w:p>
    <w:p w14:paraId="131BD74E" w14:textId="77777777" w:rsidR="002316A5" w:rsidRDefault="002316A5">
      <w:pPr>
        <w:widowControl/>
        <w:spacing w:line="240" w:lineRule="atLeast"/>
        <w:jc w:val="left"/>
        <w:rPr>
          <w:rFonts w:ascii="宋体" w:hAnsi="宋体" w:cs="宋体" w:hint="eastAsia"/>
          <w:b/>
          <w:bCs/>
          <w:szCs w:val="21"/>
        </w:rPr>
      </w:pPr>
    </w:p>
    <w:p w14:paraId="2E1F8ED9" w14:textId="77777777" w:rsidR="002316A5" w:rsidRDefault="002316A5">
      <w:pPr>
        <w:spacing w:line="440" w:lineRule="exact"/>
        <w:rPr>
          <w:rFonts w:ascii="宋体" w:hAnsi="宋体" w:cs="宋体" w:hint="eastAsia"/>
          <w:sz w:val="20"/>
          <w:szCs w:val="20"/>
        </w:rPr>
      </w:pPr>
    </w:p>
    <w:p w14:paraId="0BB7E790" w14:textId="77777777" w:rsidR="002316A5" w:rsidRDefault="002316A5">
      <w:pPr>
        <w:spacing w:line="440" w:lineRule="exact"/>
        <w:rPr>
          <w:rFonts w:ascii="宋体" w:hAnsi="宋体" w:cs="宋体" w:hint="eastAsia"/>
          <w:sz w:val="20"/>
          <w:szCs w:val="20"/>
        </w:rPr>
      </w:pPr>
    </w:p>
    <w:p w14:paraId="293B32CA" w14:textId="77777777" w:rsidR="002316A5" w:rsidRDefault="002316A5">
      <w:pPr>
        <w:spacing w:line="440" w:lineRule="exact"/>
        <w:rPr>
          <w:rFonts w:ascii="宋体" w:hAnsi="宋体" w:cs="宋体" w:hint="eastAsia"/>
          <w:sz w:val="20"/>
          <w:szCs w:val="20"/>
        </w:rPr>
      </w:pPr>
    </w:p>
    <w:p w14:paraId="5F18410E" w14:textId="77777777" w:rsidR="002316A5" w:rsidRDefault="002316A5">
      <w:pPr>
        <w:spacing w:line="440" w:lineRule="exact"/>
        <w:rPr>
          <w:rFonts w:ascii="宋体" w:hAnsi="宋体" w:cs="宋体" w:hint="eastAsia"/>
          <w:sz w:val="20"/>
          <w:szCs w:val="20"/>
        </w:rPr>
      </w:pPr>
    </w:p>
    <w:p w14:paraId="40848F7A" w14:textId="77777777" w:rsidR="002316A5" w:rsidRDefault="002316A5">
      <w:pPr>
        <w:spacing w:line="440" w:lineRule="exact"/>
        <w:rPr>
          <w:rFonts w:ascii="宋体" w:hAnsi="宋体" w:cs="宋体" w:hint="eastAsia"/>
          <w:sz w:val="20"/>
          <w:szCs w:val="20"/>
        </w:rPr>
      </w:pPr>
    </w:p>
    <w:p w14:paraId="3881098C" w14:textId="77777777" w:rsidR="002316A5" w:rsidRDefault="002316A5">
      <w:pPr>
        <w:spacing w:line="440" w:lineRule="exact"/>
        <w:rPr>
          <w:rFonts w:ascii="宋体" w:hAnsi="宋体" w:cs="宋体" w:hint="eastAsia"/>
          <w:sz w:val="32"/>
          <w:szCs w:val="32"/>
        </w:rPr>
      </w:pPr>
    </w:p>
    <w:p w14:paraId="49580B9D" w14:textId="77777777" w:rsidR="002316A5" w:rsidRDefault="00000000">
      <w:pPr>
        <w:jc w:val="center"/>
        <w:rPr>
          <w:rFonts w:ascii="宋体" w:hAnsi="宋体" w:cs="宋体" w:hint="eastAsia"/>
          <w:sz w:val="32"/>
          <w:szCs w:val="32"/>
        </w:rPr>
      </w:pPr>
      <w:r>
        <w:rPr>
          <w:rFonts w:ascii="宋体" w:hAnsi="宋体" w:cs="宋体" w:hint="eastAsia"/>
          <w:sz w:val="32"/>
          <w:szCs w:val="32"/>
        </w:rPr>
        <w:t>（项目名称）</w:t>
      </w:r>
    </w:p>
    <w:p w14:paraId="51C25203" w14:textId="77777777" w:rsidR="002316A5" w:rsidRDefault="002316A5">
      <w:pPr>
        <w:jc w:val="center"/>
        <w:rPr>
          <w:rFonts w:ascii="宋体" w:hAnsi="宋体" w:cs="宋体" w:hint="eastAsia"/>
          <w:sz w:val="32"/>
          <w:szCs w:val="32"/>
        </w:rPr>
      </w:pPr>
    </w:p>
    <w:p w14:paraId="26D11DF9" w14:textId="77777777" w:rsidR="002316A5" w:rsidRDefault="002316A5">
      <w:pPr>
        <w:rPr>
          <w:rFonts w:ascii="宋体" w:hAnsi="宋体" w:cs="宋体" w:hint="eastAsia"/>
          <w:sz w:val="32"/>
          <w:szCs w:val="32"/>
        </w:rPr>
      </w:pPr>
    </w:p>
    <w:p w14:paraId="3F77ADFA" w14:textId="77777777" w:rsidR="002316A5" w:rsidRDefault="00000000">
      <w:pPr>
        <w:jc w:val="center"/>
        <w:rPr>
          <w:rFonts w:ascii="宋体" w:hAnsi="宋体" w:cs="宋体" w:hint="eastAsia"/>
          <w:sz w:val="32"/>
          <w:szCs w:val="32"/>
        </w:rPr>
      </w:pPr>
      <w:r>
        <w:rPr>
          <w:rFonts w:ascii="宋体" w:hAnsi="宋体" w:cs="宋体" w:hint="eastAsia"/>
          <w:sz w:val="32"/>
          <w:szCs w:val="32"/>
        </w:rPr>
        <w:t>投标文件</w:t>
      </w:r>
    </w:p>
    <w:p w14:paraId="6D5A2576" w14:textId="77777777" w:rsidR="002316A5" w:rsidRDefault="002316A5">
      <w:pPr>
        <w:rPr>
          <w:rFonts w:ascii="宋体" w:hAnsi="宋体" w:cs="宋体" w:hint="eastAsia"/>
          <w:sz w:val="32"/>
          <w:szCs w:val="32"/>
        </w:rPr>
      </w:pPr>
    </w:p>
    <w:p w14:paraId="365C114F" w14:textId="77777777" w:rsidR="002316A5" w:rsidRDefault="002316A5">
      <w:pPr>
        <w:rPr>
          <w:rFonts w:ascii="宋体" w:hAnsi="宋体" w:cs="宋体" w:hint="eastAsia"/>
          <w:sz w:val="32"/>
          <w:szCs w:val="32"/>
        </w:rPr>
      </w:pPr>
    </w:p>
    <w:p w14:paraId="0510DDD8" w14:textId="77777777" w:rsidR="002316A5" w:rsidRDefault="002316A5">
      <w:pPr>
        <w:rPr>
          <w:rFonts w:ascii="宋体" w:hAnsi="宋体" w:cs="宋体" w:hint="eastAsia"/>
          <w:sz w:val="32"/>
          <w:szCs w:val="32"/>
        </w:rPr>
      </w:pPr>
    </w:p>
    <w:p w14:paraId="5AB8134E" w14:textId="77777777" w:rsidR="002316A5" w:rsidRDefault="002316A5">
      <w:pPr>
        <w:pStyle w:val="a0"/>
      </w:pPr>
    </w:p>
    <w:p w14:paraId="68F5AFC1" w14:textId="77777777" w:rsidR="002316A5" w:rsidRDefault="002316A5">
      <w:pPr>
        <w:pStyle w:val="a4"/>
      </w:pPr>
    </w:p>
    <w:p w14:paraId="0AF44073" w14:textId="77777777" w:rsidR="002316A5" w:rsidRDefault="002316A5"/>
    <w:p w14:paraId="731B4849" w14:textId="77777777" w:rsidR="002316A5" w:rsidRDefault="002316A5">
      <w:pPr>
        <w:rPr>
          <w:rFonts w:ascii="宋体" w:hAnsi="宋体" w:cs="宋体" w:hint="eastAsia"/>
          <w:sz w:val="32"/>
          <w:szCs w:val="32"/>
        </w:rPr>
      </w:pPr>
    </w:p>
    <w:p w14:paraId="165C40EC" w14:textId="77777777" w:rsidR="002316A5" w:rsidRDefault="002316A5">
      <w:pPr>
        <w:pStyle w:val="a0"/>
      </w:pPr>
    </w:p>
    <w:p w14:paraId="0951C430" w14:textId="77777777" w:rsidR="002316A5" w:rsidRDefault="002316A5">
      <w:pPr>
        <w:pStyle w:val="a4"/>
      </w:pPr>
    </w:p>
    <w:p w14:paraId="4FE39DC8" w14:textId="77777777" w:rsidR="002316A5" w:rsidRDefault="002316A5"/>
    <w:p w14:paraId="3FBB034E" w14:textId="77777777" w:rsidR="002316A5" w:rsidRDefault="002316A5">
      <w:pPr>
        <w:pStyle w:val="a0"/>
      </w:pPr>
    </w:p>
    <w:p w14:paraId="78B107C9" w14:textId="77777777" w:rsidR="002316A5" w:rsidRDefault="002316A5">
      <w:pPr>
        <w:rPr>
          <w:rFonts w:ascii="宋体" w:hAnsi="宋体" w:cs="宋体" w:hint="eastAsia"/>
          <w:sz w:val="32"/>
          <w:szCs w:val="32"/>
        </w:rPr>
      </w:pPr>
    </w:p>
    <w:p w14:paraId="3A84A02F" w14:textId="77777777" w:rsidR="002316A5" w:rsidRDefault="00000000">
      <w:pPr>
        <w:jc w:val="center"/>
        <w:rPr>
          <w:rFonts w:ascii="宋体" w:hAnsi="宋体" w:cs="宋体" w:hint="eastAsia"/>
          <w:b/>
          <w:bCs/>
          <w:sz w:val="32"/>
          <w:szCs w:val="32"/>
          <w:u w:val="single"/>
        </w:rPr>
      </w:pPr>
      <w:r>
        <w:rPr>
          <w:rFonts w:ascii="宋体" w:hAnsi="宋体" w:cs="宋体" w:hint="eastAsia"/>
          <w:b/>
          <w:bCs/>
          <w:sz w:val="32"/>
          <w:szCs w:val="32"/>
        </w:rPr>
        <w:t>投标人：（盖单位章）</w:t>
      </w:r>
    </w:p>
    <w:p w14:paraId="0D01EFC9" w14:textId="77777777" w:rsidR="002316A5" w:rsidRDefault="00000000">
      <w:pPr>
        <w:jc w:val="center"/>
        <w:rPr>
          <w:rFonts w:ascii="宋体" w:hAnsi="宋体" w:cs="宋体" w:hint="eastAsia"/>
          <w:b/>
          <w:bCs/>
          <w:sz w:val="32"/>
          <w:szCs w:val="32"/>
        </w:rPr>
      </w:pPr>
      <w:r>
        <w:rPr>
          <w:rFonts w:ascii="宋体" w:hAnsi="宋体" w:cs="宋体" w:hint="eastAsia"/>
          <w:b/>
          <w:bCs/>
          <w:sz w:val="32"/>
          <w:szCs w:val="32"/>
        </w:rPr>
        <w:t>法定代表人或其委托代理人：（签字或签章）</w:t>
      </w:r>
    </w:p>
    <w:p w14:paraId="1E58BB27" w14:textId="77777777" w:rsidR="002316A5" w:rsidRDefault="00000000">
      <w:pPr>
        <w:jc w:val="center"/>
        <w:rPr>
          <w:rFonts w:ascii="宋体" w:hAnsi="宋体" w:cs="宋体" w:hint="eastAsia"/>
          <w:b/>
          <w:bCs/>
          <w:sz w:val="32"/>
          <w:szCs w:val="32"/>
        </w:rPr>
      </w:pPr>
      <w:r>
        <w:rPr>
          <w:rFonts w:ascii="宋体" w:hAnsi="宋体" w:cs="宋体" w:hint="eastAsia"/>
          <w:b/>
          <w:bCs/>
          <w:sz w:val="32"/>
          <w:szCs w:val="32"/>
        </w:rPr>
        <w:t xml:space="preserve">年 月 日 </w:t>
      </w:r>
    </w:p>
    <w:p w14:paraId="4D10856F" w14:textId="77777777" w:rsidR="002316A5" w:rsidRDefault="002316A5">
      <w:pPr>
        <w:jc w:val="center"/>
        <w:rPr>
          <w:rFonts w:ascii="宋体" w:hAnsi="宋体" w:cs="宋体" w:hint="eastAsia"/>
          <w:b/>
          <w:bCs/>
          <w:sz w:val="32"/>
          <w:szCs w:val="32"/>
        </w:rPr>
      </w:pPr>
    </w:p>
    <w:p w14:paraId="0DDBCAFE" w14:textId="77777777" w:rsidR="002316A5" w:rsidRDefault="002316A5">
      <w:pPr>
        <w:jc w:val="center"/>
        <w:rPr>
          <w:rFonts w:ascii="宋体" w:hAnsi="宋体" w:cs="宋体" w:hint="eastAsia"/>
          <w:b/>
          <w:bCs/>
          <w:sz w:val="32"/>
          <w:szCs w:val="32"/>
        </w:rPr>
      </w:pPr>
    </w:p>
    <w:p w14:paraId="440739AE" w14:textId="77777777" w:rsidR="002316A5" w:rsidRDefault="002316A5">
      <w:pPr>
        <w:jc w:val="center"/>
        <w:rPr>
          <w:rFonts w:ascii="宋体" w:hAnsi="宋体" w:cs="宋体" w:hint="eastAsia"/>
          <w:b/>
          <w:bCs/>
          <w:sz w:val="32"/>
          <w:szCs w:val="32"/>
        </w:rPr>
      </w:pPr>
    </w:p>
    <w:p w14:paraId="643CA605" w14:textId="77777777" w:rsidR="002316A5" w:rsidRDefault="002316A5">
      <w:pPr>
        <w:jc w:val="center"/>
        <w:rPr>
          <w:rFonts w:ascii="宋体" w:hAnsi="宋体" w:cs="宋体" w:hint="eastAsia"/>
          <w:b/>
          <w:bCs/>
          <w:sz w:val="32"/>
          <w:szCs w:val="32"/>
        </w:rPr>
      </w:pPr>
    </w:p>
    <w:p w14:paraId="5506003B" w14:textId="77777777" w:rsidR="002316A5" w:rsidRDefault="002316A5">
      <w:pPr>
        <w:pStyle w:val="a0"/>
      </w:pPr>
    </w:p>
    <w:p w14:paraId="05B9F78B" w14:textId="77777777" w:rsidR="002316A5" w:rsidRDefault="00000000">
      <w:pPr>
        <w:spacing w:before="312" w:after="312"/>
        <w:jc w:val="center"/>
        <w:rPr>
          <w:rFonts w:ascii="宋体" w:hAnsi="宋体" w:cs="宋体" w:hint="eastAsia"/>
          <w:sz w:val="32"/>
          <w:szCs w:val="32"/>
        </w:rPr>
      </w:pPr>
      <w:r>
        <w:rPr>
          <w:rFonts w:ascii="宋体" w:hAnsi="宋体" w:cs="宋体" w:hint="eastAsia"/>
          <w:sz w:val="32"/>
          <w:szCs w:val="32"/>
        </w:rPr>
        <w:lastRenderedPageBreak/>
        <w:t>目录</w:t>
      </w:r>
    </w:p>
    <w:p w14:paraId="4A5A4E49" w14:textId="77777777" w:rsidR="002316A5" w:rsidRDefault="00000000">
      <w:pPr>
        <w:jc w:val="center"/>
        <w:rPr>
          <w:rFonts w:ascii="宋体" w:hAnsi="宋体" w:cs="宋体" w:hint="eastAsia"/>
          <w:sz w:val="24"/>
        </w:rPr>
      </w:pPr>
      <w:bookmarkStart w:id="37" w:name="_Hlk66377770"/>
      <w:r>
        <w:rPr>
          <w:rFonts w:ascii="宋体" w:hAnsi="宋体" w:cs="宋体" w:hint="eastAsia"/>
          <w:sz w:val="24"/>
        </w:rPr>
        <w:t>注：投标人根据投标文件编制顺序制作目录（须生成页码）</w:t>
      </w:r>
      <w:bookmarkEnd w:id="37"/>
    </w:p>
    <w:p w14:paraId="057A289B" w14:textId="77777777" w:rsidR="002316A5" w:rsidRDefault="00000000">
      <w:pPr>
        <w:pStyle w:val="2"/>
        <w:numPr>
          <w:ilvl w:val="1"/>
          <w:numId w:val="0"/>
        </w:numPr>
        <w:rPr>
          <w:rFonts w:ascii="宋体" w:hAnsi="宋体" w:cs="宋体" w:hint="eastAsia"/>
          <w:sz w:val="24"/>
          <w:szCs w:val="24"/>
        </w:rPr>
      </w:pPr>
      <w:r>
        <w:rPr>
          <w:rFonts w:ascii="宋体" w:hAnsi="宋体" w:cs="宋体" w:hint="eastAsia"/>
          <w:sz w:val="24"/>
          <w:szCs w:val="24"/>
        </w:rPr>
        <w:br w:type="page" w:clear="all"/>
      </w:r>
    </w:p>
    <w:p w14:paraId="3A746CDE" w14:textId="77777777" w:rsidR="002316A5" w:rsidRDefault="00000000">
      <w:pPr>
        <w:pStyle w:val="0"/>
        <w:jc w:val="center"/>
        <w:rPr>
          <w:rFonts w:ascii="宋体" w:hAnsi="宋体" w:cs="宋体" w:hint="eastAsia"/>
          <w:b/>
          <w:bCs/>
          <w:sz w:val="28"/>
          <w:szCs w:val="28"/>
        </w:rPr>
      </w:pPr>
      <w:bookmarkStart w:id="38" w:name="_Hlk66377786"/>
      <w:r>
        <w:rPr>
          <w:rFonts w:ascii="宋体" w:hAnsi="宋体" w:cs="宋体" w:hint="eastAsia"/>
          <w:b/>
          <w:bCs/>
          <w:sz w:val="28"/>
          <w:szCs w:val="28"/>
        </w:rPr>
        <w:lastRenderedPageBreak/>
        <w:t>评分索引表（可根据评分标准进行编写）</w:t>
      </w:r>
      <w:bookmarkEnd w:id="38"/>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102"/>
        <w:gridCol w:w="2127"/>
      </w:tblGrid>
      <w:tr w:rsidR="002316A5" w14:paraId="71C18238" w14:textId="77777777">
        <w:trPr>
          <w:trHeight w:val="460"/>
        </w:trPr>
        <w:tc>
          <w:tcPr>
            <w:tcW w:w="1702" w:type="dxa"/>
            <w:vAlign w:val="center"/>
          </w:tcPr>
          <w:p w14:paraId="1F816115" w14:textId="77777777" w:rsidR="002316A5" w:rsidRDefault="00000000">
            <w:pPr>
              <w:pStyle w:val="13"/>
              <w:spacing w:before="120" w:after="120" w:line="265" w:lineRule="atLeast"/>
              <w:ind w:firstLine="422"/>
              <w:rPr>
                <w:rFonts w:ascii="宋体" w:hAnsi="宋体" w:cs="宋体" w:hint="eastAsia"/>
                <w:b/>
                <w:bCs/>
                <w:szCs w:val="21"/>
              </w:rPr>
            </w:pPr>
            <w:r>
              <w:rPr>
                <w:rFonts w:ascii="宋体" w:hAnsi="宋体" w:cs="宋体" w:hint="eastAsia"/>
                <w:b/>
                <w:szCs w:val="21"/>
              </w:rPr>
              <w:t>序号</w:t>
            </w:r>
          </w:p>
        </w:tc>
        <w:tc>
          <w:tcPr>
            <w:tcW w:w="5102" w:type="dxa"/>
            <w:vAlign w:val="center"/>
          </w:tcPr>
          <w:p w14:paraId="417633B4" w14:textId="77777777" w:rsidR="002316A5" w:rsidRDefault="00000000">
            <w:pPr>
              <w:jc w:val="center"/>
              <w:rPr>
                <w:rFonts w:ascii="宋体" w:hAnsi="宋体" w:cs="宋体" w:hint="eastAsia"/>
                <w:b/>
                <w:szCs w:val="21"/>
              </w:rPr>
            </w:pPr>
            <w:r>
              <w:rPr>
                <w:rFonts w:ascii="宋体" w:hAnsi="宋体" w:cs="宋体" w:hint="eastAsia"/>
                <w:b/>
                <w:szCs w:val="21"/>
              </w:rPr>
              <w:t>评审因素</w:t>
            </w:r>
          </w:p>
        </w:tc>
        <w:tc>
          <w:tcPr>
            <w:tcW w:w="2127" w:type="dxa"/>
            <w:vAlign w:val="center"/>
          </w:tcPr>
          <w:p w14:paraId="6EAA4865" w14:textId="77777777" w:rsidR="002316A5" w:rsidRDefault="00000000">
            <w:pPr>
              <w:jc w:val="center"/>
              <w:rPr>
                <w:rFonts w:ascii="宋体" w:hAnsi="宋体" w:cs="宋体" w:hint="eastAsia"/>
                <w:b/>
                <w:szCs w:val="21"/>
                <w:lang w:bidi="en-US"/>
              </w:rPr>
            </w:pPr>
            <w:r>
              <w:rPr>
                <w:rFonts w:ascii="宋体" w:hAnsi="宋体" w:cs="宋体" w:hint="eastAsia"/>
                <w:b/>
                <w:szCs w:val="21"/>
                <w:lang w:bidi="en-US"/>
              </w:rPr>
              <w:t>在投标文件中的</w:t>
            </w:r>
          </w:p>
          <w:p w14:paraId="15A839E3" w14:textId="77777777" w:rsidR="002316A5" w:rsidRDefault="00000000">
            <w:pPr>
              <w:jc w:val="center"/>
              <w:rPr>
                <w:rFonts w:ascii="宋体" w:hAnsi="宋体" w:cs="宋体" w:hint="eastAsia"/>
                <w:b/>
                <w:szCs w:val="21"/>
                <w:lang w:bidi="en-US"/>
              </w:rPr>
            </w:pPr>
            <w:r>
              <w:rPr>
                <w:rFonts w:ascii="宋体" w:hAnsi="宋体" w:cs="宋体" w:hint="eastAsia"/>
                <w:b/>
                <w:szCs w:val="21"/>
                <w:lang w:bidi="en-US"/>
              </w:rPr>
              <w:t>页码位置</w:t>
            </w:r>
          </w:p>
        </w:tc>
      </w:tr>
      <w:tr w:rsidR="002316A5" w14:paraId="37AEF707" w14:textId="77777777">
        <w:trPr>
          <w:trHeight w:val="446"/>
        </w:trPr>
        <w:tc>
          <w:tcPr>
            <w:tcW w:w="1702" w:type="dxa"/>
            <w:vAlign w:val="center"/>
          </w:tcPr>
          <w:p w14:paraId="27AD867F" w14:textId="77777777" w:rsidR="002316A5" w:rsidRDefault="002316A5">
            <w:pPr>
              <w:pStyle w:val="13"/>
              <w:spacing w:before="120" w:after="120" w:line="265" w:lineRule="atLeast"/>
              <w:ind w:left="1442" w:firstLine="422"/>
              <w:jc w:val="center"/>
              <w:rPr>
                <w:rFonts w:ascii="宋体" w:hAnsi="宋体" w:cs="宋体" w:hint="eastAsia"/>
                <w:b/>
              </w:rPr>
            </w:pPr>
          </w:p>
        </w:tc>
        <w:tc>
          <w:tcPr>
            <w:tcW w:w="5102" w:type="dxa"/>
            <w:vAlign w:val="center"/>
          </w:tcPr>
          <w:p w14:paraId="470D7C32" w14:textId="77777777" w:rsidR="002316A5" w:rsidRDefault="002316A5">
            <w:pPr>
              <w:jc w:val="center"/>
              <w:rPr>
                <w:rFonts w:ascii="宋体" w:hAnsi="宋体" w:cs="宋体" w:hint="eastAsia"/>
                <w:b/>
                <w:sz w:val="24"/>
                <w:lang w:bidi="en-US"/>
              </w:rPr>
            </w:pPr>
          </w:p>
        </w:tc>
        <w:tc>
          <w:tcPr>
            <w:tcW w:w="2127" w:type="dxa"/>
            <w:vAlign w:val="center"/>
          </w:tcPr>
          <w:p w14:paraId="6B625DA2" w14:textId="77777777" w:rsidR="002316A5" w:rsidRDefault="002316A5">
            <w:pPr>
              <w:jc w:val="center"/>
              <w:rPr>
                <w:rFonts w:ascii="宋体" w:hAnsi="宋体" w:cs="宋体" w:hint="eastAsia"/>
                <w:b/>
                <w:sz w:val="24"/>
                <w:lang w:bidi="en-US"/>
              </w:rPr>
            </w:pPr>
          </w:p>
        </w:tc>
      </w:tr>
      <w:tr w:rsidR="002316A5" w14:paraId="3BE95F16" w14:textId="77777777">
        <w:trPr>
          <w:trHeight w:val="320"/>
        </w:trPr>
        <w:tc>
          <w:tcPr>
            <w:tcW w:w="1702" w:type="dxa"/>
            <w:vAlign w:val="center"/>
          </w:tcPr>
          <w:p w14:paraId="4E47A607"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2DB93642" w14:textId="77777777" w:rsidR="002316A5" w:rsidRDefault="002316A5">
            <w:pPr>
              <w:jc w:val="center"/>
              <w:rPr>
                <w:rFonts w:ascii="宋体" w:hAnsi="宋体" w:cs="宋体" w:hint="eastAsia"/>
                <w:sz w:val="24"/>
              </w:rPr>
            </w:pPr>
          </w:p>
        </w:tc>
        <w:tc>
          <w:tcPr>
            <w:tcW w:w="2127" w:type="dxa"/>
            <w:vAlign w:val="center"/>
          </w:tcPr>
          <w:p w14:paraId="3563420B" w14:textId="77777777" w:rsidR="002316A5" w:rsidRDefault="002316A5">
            <w:pPr>
              <w:jc w:val="center"/>
              <w:rPr>
                <w:rFonts w:ascii="宋体" w:hAnsi="宋体" w:cs="宋体" w:hint="eastAsia"/>
                <w:sz w:val="24"/>
              </w:rPr>
            </w:pPr>
          </w:p>
        </w:tc>
      </w:tr>
      <w:tr w:rsidR="002316A5" w14:paraId="7169A0AB" w14:textId="77777777">
        <w:trPr>
          <w:trHeight w:val="280"/>
        </w:trPr>
        <w:tc>
          <w:tcPr>
            <w:tcW w:w="1702" w:type="dxa"/>
            <w:vAlign w:val="center"/>
          </w:tcPr>
          <w:p w14:paraId="02F1A696"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0B9088EF" w14:textId="77777777" w:rsidR="002316A5" w:rsidRDefault="002316A5">
            <w:pPr>
              <w:jc w:val="center"/>
              <w:rPr>
                <w:rFonts w:ascii="宋体" w:hAnsi="宋体" w:cs="宋体" w:hint="eastAsia"/>
                <w:sz w:val="24"/>
              </w:rPr>
            </w:pPr>
          </w:p>
        </w:tc>
        <w:tc>
          <w:tcPr>
            <w:tcW w:w="2127" w:type="dxa"/>
            <w:vAlign w:val="center"/>
          </w:tcPr>
          <w:p w14:paraId="42E1F465" w14:textId="77777777" w:rsidR="002316A5" w:rsidRDefault="002316A5">
            <w:pPr>
              <w:jc w:val="center"/>
              <w:rPr>
                <w:rFonts w:ascii="宋体" w:hAnsi="宋体" w:cs="宋体" w:hint="eastAsia"/>
                <w:sz w:val="24"/>
              </w:rPr>
            </w:pPr>
          </w:p>
        </w:tc>
      </w:tr>
      <w:tr w:rsidR="002316A5" w14:paraId="075AEB58" w14:textId="77777777">
        <w:trPr>
          <w:trHeight w:val="460"/>
        </w:trPr>
        <w:tc>
          <w:tcPr>
            <w:tcW w:w="1702" w:type="dxa"/>
            <w:vAlign w:val="center"/>
          </w:tcPr>
          <w:p w14:paraId="7C45B6CE"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1982F240" w14:textId="77777777" w:rsidR="002316A5" w:rsidRDefault="002316A5">
            <w:pPr>
              <w:jc w:val="center"/>
              <w:rPr>
                <w:rFonts w:ascii="宋体" w:hAnsi="宋体" w:cs="宋体" w:hint="eastAsia"/>
                <w:sz w:val="24"/>
              </w:rPr>
            </w:pPr>
          </w:p>
        </w:tc>
        <w:tc>
          <w:tcPr>
            <w:tcW w:w="2127" w:type="dxa"/>
            <w:vAlign w:val="center"/>
          </w:tcPr>
          <w:p w14:paraId="4F944D00" w14:textId="77777777" w:rsidR="002316A5" w:rsidRDefault="002316A5">
            <w:pPr>
              <w:jc w:val="center"/>
              <w:rPr>
                <w:rFonts w:ascii="宋体" w:hAnsi="宋体" w:cs="宋体" w:hint="eastAsia"/>
                <w:sz w:val="24"/>
              </w:rPr>
            </w:pPr>
          </w:p>
        </w:tc>
      </w:tr>
      <w:tr w:rsidR="002316A5" w14:paraId="12220AE4" w14:textId="77777777">
        <w:trPr>
          <w:trHeight w:val="460"/>
        </w:trPr>
        <w:tc>
          <w:tcPr>
            <w:tcW w:w="1702" w:type="dxa"/>
            <w:vAlign w:val="center"/>
          </w:tcPr>
          <w:p w14:paraId="4603497D"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072714EF" w14:textId="77777777" w:rsidR="002316A5" w:rsidRDefault="002316A5">
            <w:pPr>
              <w:jc w:val="center"/>
              <w:rPr>
                <w:rFonts w:ascii="宋体" w:hAnsi="宋体" w:cs="宋体" w:hint="eastAsia"/>
                <w:sz w:val="24"/>
              </w:rPr>
            </w:pPr>
          </w:p>
        </w:tc>
        <w:tc>
          <w:tcPr>
            <w:tcW w:w="2127" w:type="dxa"/>
            <w:vAlign w:val="center"/>
          </w:tcPr>
          <w:p w14:paraId="015AC41C" w14:textId="77777777" w:rsidR="002316A5" w:rsidRDefault="002316A5">
            <w:pPr>
              <w:jc w:val="center"/>
              <w:rPr>
                <w:rFonts w:ascii="宋体" w:hAnsi="宋体" w:cs="宋体" w:hint="eastAsia"/>
                <w:sz w:val="24"/>
              </w:rPr>
            </w:pPr>
          </w:p>
        </w:tc>
      </w:tr>
      <w:tr w:rsidR="002316A5" w14:paraId="43AE5BD0" w14:textId="77777777">
        <w:trPr>
          <w:trHeight w:val="280"/>
        </w:trPr>
        <w:tc>
          <w:tcPr>
            <w:tcW w:w="1702" w:type="dxa"/>
            <w:vAlign w:val="center"/>
          </w:tcPr>
          <w:p w14:paraId="3F088075"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4434CD40" w14:textId="77777777" w:rsidR="002316A5" w:rsidRDefault="002316A5">
            <w:pPr>
              <w:jc w:val="center"/>
              <w:rPr>
                <w:rFonts w:ascii="宋体" w:hAnsi="宋体" w:cs="宋体" w:hint="eastAsia"/>
                <w:sz w:val="24"/>
              </w:rPr>
            </w:pPr>
          </w:p>
        </w:tc>
        <w:tc>
          <w:tcPr>
            <w:tcW w:w="2127" w:type="dxa"/>
            <w:vAlign w:val="center"/>
          </w:tcPr>
          <w:p w14:paraId="38B2F002" w14:textId="77777777" w:rsidR="002316A5" w:rsidRDefault="002316A5">
            <w:pPr>
              <w:jc w:val="center"/>
              <w:rPr>
                <w:rFonts w:ascii="宋体" w:hAnsi="宋体" w:cs="宋体" w:hint="eastAsia"/>
                <w:sz w:val="24"/>
              </w:rPr>
            </w:pPr>
          </w:p>
        </w:tc>
      </w:tr>
      <w:tr w:rsidR="002316A5" w14:paraId="091835E9" w14:textId="77777777">
        <w:trPr>
          <w:trHeight w:val="600"/>
        </w:trPr>
        <w:tc>
          <w:tcPr>
            <w:tcW w:w="1702" w:type="dxa"/>
            <w:vAlign w:val="center"/>
          </w:tcPr>
          <w:p w14:paraId="1305014C"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420F8611" w14:textId="77777777" w:rsidR="002316A5" w:rsidRDefault="002316A5">
            <w:pPr>
              <w:jc w:val="center"/>
              <w:rPr>
                <w:rFonts w:ascii="宋体" w:hAnsi="宋体" w:cs="宋体" w:hint="eastAsia"/>
                <w:sz w:val="24"/>
              </w:rPr>
            </w:pPr>
          </w:p>
        </w:tc>
        <w:tc>
          <w:tcPr>
            <w:tcW w:w="2127" w:type="dxa"/>
            <w:vAlign w:val="center"/>
          </w:tcPr>
          <w:p w14:paraId="689722A0" w14:textId="77777777" w:rsidR="002316A5" w:rsidRDefault="002316A5">
            <w:pPr>
              <w:jc w:val="center"/>
              <w:rPr>
                <w:rFonts w:ascii="宋体" w:hAnsi="宋体" w:cs="宋体" w:hint="eastAsia"/>
                <w:sz w:val="24"/>
              </w:rPr>
            </w:pPr>
          </w:p>
        </w:tc>
      </w:tr>
      <w:tr w:rsidR="002316A5" w14:paraId="68896EF7" w14:textId="77777777">
        <w:trPr>
          <w:trHeight w:val="160"/>
        </w:trPr>
        <w:tc>
          <w:tcPr>
            <w:tcW w:w="1702" w:type="dxa"/>
            <w:vAlign w:val="center"/>
          </w:tcPr>
          <w:p w14:paraId="00D8E0B3"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1B30D738" w14:textId="77777777" w:rsidR="002316A5" w:rsidRDefault="002316A5">
            <w:pPr>
              <w:jc w:val="center"/>
              <w:rPr>
                <w:rFonts w:ascii="宋体" w:hAnsi="宋体" w:cs="宋体" w:hint="eastAsia"/>
                <w:sz w:val="24"/>
              </w:rPr>
            </w:pPr>
          </w:p>
        </w:tc>
        <w:tc>
          <w:tcPr>
            <w:tcW w:w="2127" w:type="dxa"/>
            <w:vAlign w:val="center"/>
          </w:tcPr>
          <w:p w14:paraId="3BBD4EEB" w14:textId="77777777" w:rsidR="002316A5" w:rsidRDefault="002316A5">
            <w:pPr>
              <w:jc w:val="center"/>
              <w:rPr>
                <w:rFonts w:ascii="宋体" w:hAnsi="宋体" w:cs="宋体" w:hint="eastAsia"/>
                <w:sz w:val="24"/>
              </w:rPr>
            </w:pPr>
          </w:p>
        </w:tc>
      </w:tr>
      <w:tr w:rsidR="002316A5" w14:paraId="42786686" w14:textId="77777777">
        <w:trPr>
          <w:trHeight w:val="289"/>
        </w:trPr>
        <w:tc>
          <w:tcPr>
            <w:tcW w:w="1702" w:type="dxa"/>
            <w:vAlign w:val="center"/>
          </w:tcPr>
          <w:p w14:paraId="7B72D6F0"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7FACB3E3" w14:textId="77777777" w:rsidR="002316A5" w:rsidRDefault="002316A5">
            <w:pPr>
              <w:jc w:val="center"/>
              <w:rPr>
                <w:rFonts w:ascii="宋体" w:hAnsi="宋体" w:cs="宋体" w:hint="eastAsia"/>
                <w:sz w:val="24"/>
              </w:rPr>
            </w:pPr>
          </w:p>
        </w:tc>
        <w:tc>
          <w:tcPr>
            <w:tcW w:w="2127" w:type="dxa"/>
            <w:vAlign w:val="center"/>
          </w:tcPr>
          <w:p w14:paraId="1F7E11AA" w14:textId="77777777" w:rsidR="002316A5" w:rsidRDefault="002316A5">
            <w:pPr>
              <w:jc w:val="center"/>
              <w:rPr>
                <w:rFonts w:ascii="宋体" w:hAnsi="宋体" w:cs="宋体" w:hint="eastAsia"/>
                <w:sz w:val="24"/>
              </w:rPr>
            </w:pPr>
          </w:p>
        </w:tc>
      </w:tr>
      <w:tr w:rsidR="002316A5" w14:paraId="156E1633" w14:textId="77777777">
        <w:trPr>
          <w:trHeight w:val="278"/>
        </w:trPr>
        <w:tc>
          <w:tcPr>
            <w:tcW w:w="1702" w:type="dxa"/>
            <w:vAlign w:val="center"/>
          </w:tcPr>
          <w:p w14:paraId="2001EC43"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04D1880E" w14:textId="77777777" w:rsidR="002316A5" w:rsidRDefault="002316A5">
            <w:pPr>
              <w:jc w:val="center"/>
              <w:rPr>
                <w:rFonts w:ascii="宋体" w:hAnsi="宋体" w:cs="宋体" w:hint="eastAsia"/>
                <w:sz w:val="24"/>
              </w:rPr>
            </w:pPr>
          </w:p>
        </w:tc>
        <w:tc>
          <w:tcPr>
            <w:tcW w:w="2127" w:type="dxa"/>
            <w:vAlign w:val="center"/>
          </w:tcPr>
          <w:p w14:paraId="755D4006" w14:textId="77777777" w:rsidR="002316A5" w:rsidRDefault="002316A5">
            <w:pPr>
              <w:jc w:val="center"/>
              <w:rPr>
                <w:rFonts w:ascii="宋体" w:hAnsi="宋体" w:cs="宋体" w:hint="eastAsia"/>
                <w:sz w:val="24"/>
              </w:rPr>
            </w:pPr>
          </w:p>
        </w:tc>
      </w:tr>
      <w:tr w:rsidR="002316A5" w14:paraId="0989AB49" w14:textId="77777777">
        <w:trPr>
          <w:trHeight w:val="269"/>
        </w:trPr>
        <w:tc>
          <w:tcPr>
            <w:tcW w:w="1702" w:type="dxa"/>
            <w:vAlign w:val="center"/>
          </w:tcPr>
          <w:p w14:paraId="3B566B49"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7D5E914E" w14:textId="77777777" w:rsidR="002316A5" w:rsidRDefault="002316A5">
            <w:pPr>
              <w:jc w:val="center"/>
              <w:rPr>
                <w:rFonts w:ascii="宋体" w:hAnsi="宋体" w:cs="宋体" w:hint="eastAsia"/>
                <w:sz w:val="24"/>
              </w:rPr>
            </w:pPr>
          </w:p>
        </w:tc>
        <w:tc>
          <w:tcPr>
            <w:tcW w:w="2127" w:type="dxa"/>
            <w:vAlign w:val="center"/>
          </w:tcPr>
          <w:p w14:paraId="2FF9499C" w14:textId="77777777" w:rsidR="002316A5" w:rsidRDefault="002316A5">
            <w:pPr>
              <w:jc w:val="center"/>
              <w:rPr>
                <w:rFonts w:ascii="宋体" w:hAnsi="宋体" w:cs="宋体" w:hint="eastAsia"/>
                <w:sz w:val="24"/>
              </w:rPr>
            </w:pPr>
          </w:p>
        </w:tc>
      </w:tr>
      <w:tr w:rsidR="002316A5" w14:paraId="52144385" w14:textId="77777777">
        <w:trPr>
          <w:trHeight w:val="320"/>
        </w:trPr>
        <w:tc>
          <w:tcPr>
            <w:tcW w:w="1702" w:type="dxa"/>
            <w:vAlign w:val="center"/>
          </w:tcPr>
          <w:p w14:paraId="017CB92F" w14:textId="77777777" w:rsidR="002316A5" w:rsidRDefault="002316A5">
            <w:pPr>
              <w:pStyle w:val="13"/>
              <w:spacing w:before="120" w:after="120" w:line="265" w:lineRule="atLeast"/>
              <w:ind w:left="1442" w:firstLine="422"/>
              <w:jc w:val="center"/>
              <w:rPr>
                <w:rFonts w:ascii="宋体" w:hAnsi="宋体" w:cs="宋体" w:hint="eastAsia"/>
                <w:b/>
                <w:bCs/>
              </w:rPr>
            </w:pPr>
          </w:p>
        </w:tc>
        <w:tc>
          <w:tcPr>
            <w:tcW w:w="5102" w:type="dxa"/>
            <w:vAlign w:val="center"/>
          </w:tcPr>
          <w:p w14:paraId="28D8F341" w14:textId="77777777" w:rsidR="002316A5" w:rsidRDefault="002316A5">
            <w:pPr>
              <w:jc w:val="center"/>
              <w:rPr>
                <w:rFonts w:ascii="宋体" w:hAnsi="宋体" w:cs="宋体" w:hint="eastAsia"/>
                <w:sz w:val="24"/>
              </w:rPr>
            </w:pPr>
          </w:p>
        </w:tc>
        <w:tc>
          <w:tcPr>
            <w:tcW w:w="2127" w:type="dxa"/>
            <w:vAlign w:val="center"/>
          </w:tcPr>
          <w:p w14:paraId="25F8BA6A" w14:textId="77777777" w:rsidR="002316A5" w:rsidRDefault="002316A5">
            <w:pPr>
              <w:jc w:val="center"/>
              <w:rPr>
                <w:rFonts w:ascii="宋体" w:hAnsi="宋体" w:cs="宋体" w:hint="eastAsia"/>
                <w:sz w:val="24"/>
              </w:rPr>
            </w:pPr>
          </w:p>
        </w:tc>
      </w:tr>
      <w:tr w:rsidR="002316A5" w14:paraId="29214E98" w14:textId="77777777">
        <w:trPr>
          <w:trHeight w:val="280"/>
        </w:trPr>
        <w:tc>
          <w:tcPr>
            <w:tcW w:w="1702" w:type="dxa"/>
            <w:vAlign w:val="center"/>
          </w:tcPr>
          <w:p w14:paraId="6E6F20B0" w14:textId="77777777" w:rsidR="002316A5" w:rsidRDefault="002316A5">
            <w:pPr>
              <w:pStyle w:val="13"/>
              <w:spacing w:before="120" w:after="120" w:line="265" w:lineRule="atLeast"/>
              <w:ind w:left="1440"/>
              <w:jc w:val="center"/>
              <w:rPr>
                <w:rFonts w:ascii="宋体" w:hAnsi="宋体" w:cs="宋体" w:hint="eastAsia"/>
              </w:rPr>
            </w:pPr>
          </w:p>
        </w:tc>
        <w:tc>
          <w:tcPr>
            <w:tcW w:w="5102" w:type="dxa"/>
            <w:vAlign w:val="center"/>
          </w:tcPr>
          <w:p w14:paraId="38460084" w14:textId="77777777" w:rsidR="002316A5" w:rsidRDefault="002316A5">
            <w:pPr>
              <w:jc w:val="center"/>
              <w:rPr>
                <w:rFonts w:ascii="宋体" w:hAnsi="宋体" w:cs="宋体" w:hint="eastAsia"/>
                <w:sz w:val="24"/>
              </w:rPr>
            </w:pPr>
          </w:p>
        </w:tc>
        <w:tc>
          <w:tcPr>
            <w:tcW w:w="2127" w:type="dxa"/>
            <w:vAlign w:val="center"/>
          </w:tcPr>
          <w:p w14:paraId="708E961A" w14:textId="77777777" w:rsidR="002316A5" w:rsidRDefault="002316A5">
            <w:pPr>
              <w:jc w:val="center"/>
              <w:rPr>
                <w:rFonts w:ascii="宋体" w:hAnsi="宋体" w:cs="宋体" w:hint="eastAsia"/>
                <w:sz w:val="24"/>
              </w:rPr>
            </w:pPr>
          </w:p>
        </w:tc>
      </w:tr>
      <w:tr w:rsidR="002316A5" w14:paraId="3B806CAE" w14:textId="77777777">
        <w:trPr>
          <w:trHeight w:val="320"/>
        </w:trPr>
        <w:tc>
          <w:tcPr>
            <w:tcW w:w="1702" w:type="dxa"/>
            <w:vAlign w:val="center"/>
          </w:tcPr>
          <w:p w14:paraId="7DD0ED77" w14:textId="77777777" w:rsidR="002316A5" w:rsidRDefault="002316A5">
            <w:pPr>
              <w:pStyle w:val="13"/>
              <w:spacing w:before="120" w:after="120" w:line="265" w:lineRule="atLeast"/>
              <w:ind w:left="1442" w:firstLine="422"/>
              <w:jc w:val="center"/>
              <w:rPr>
                <w:rFonts w:ascii="宋体" w:hAnsi="宋体" w:cs="宋体" w:hint="eastAsia"/>
                <w:b/>
                <w:bCs/>
              </w:rPr>
            </w:pPr>
          </w:p>
        </w:tc>
        <w:tc>
          <w:tcPr>
            <w:tcW w:w="5102" w:type="dxa"/>
            <w:vAlign w:val="center"/>
          </w:tcPr>
          <w:p w14:paraId="5332DCAD" w14:textId="77777777" w:rsidR="002316A5" w:rsidRDefault="002316A5">
            <w:pPr>
              <w:jc w:val="center"/>
              <w:rPr>
                <w:rFonts w:ascii="宋体" w:hAnsi="宋体" w:cs="宋体" w:hint="eastAsia"/>
                <w:sz w:val="24"/>
              </w:rPr>
            </w:pPr>
          </w:p>
        </w:tc>
        <w:tc>
          <w:tcPr>
            <w:tcW w:w="2127" w:type="dxa"/>
            <w:vAlign w:val="center"/>
          </w:tcPr>
          <w:p w14:paraId="6148A8CB" w14:textId="77777777" w:rsidR="002316A5" w:rsidRDefault="002316A5">
            <w:pPr>
              <w:jc w:val="center"/>
              <w:rPr>
                <w:rFonts w:ascii="宋体" w:hAnsi="宋体" w:cs="宋体" w:hint="eastAsia"/>
                <w:sz w:val="24"/>
              </w:rPr>
            </w:pPr>
          </w:p>
        </w:tc>
      </w:tr>
    </w:tbl>
    <w:p w14:paraId="48D62F7E" w14:textId="77777777" w:rsidR="002316A5" w:rsidRDefault="002316A5">
      <w:pPr>
        <w:spacing w:line="360" w:lineRule="auto"/>
        <w:rPr>
          <w:rFonts w:ascii="宋体" w:hAnsi="宋体" w:cs="宋体" w:hint="eastAsia"/>
          <w:b/>
        </w:rPr>
      </w:pPr>
    </w:p>
    <w:p w14:paraId="5BE8DE45" w14:textId="77777777" w:rsidR="002316A5" w:rsidRDefault="002316A5">
      <w:pPr>
        <w:rPr>
          <w:rFonts w:ascii="宋体" w:hAnsi="宋体" w:cs="宋体" w:hint="eastAsia"/>
        </w:rPr>
      </w:pPr>
    </w:p>
    <w:p w14:paraId="0FA3F3AE" w14:textId="77777777" w:rsidR="002316A5" w:rsidRDefault="002316A5">
      <w:pPr>
        <w:rPr>
          <w:rFonts w:ascii="宋体" w:hAnsi="宋体" w:cs="宋体" w:hint="eastAsia"/>
        </w:rPr>
      </w:pPr>
    </w:p>
    <w:p w14:paraId="1FC8224B" w14:textId="77777777" w:rsidR="002316A5" w:rsidRDefault="002316A5">
      <w:pPr>
        <w:rPr>
          <w:rFonts w:ascii="宋体" w:hAnsi="宋体" w:cs="宋体" w:hint="eastAsia"/>
        </w:rPr>
      </w:pPr>
    </w:p>
    <w:p w14:paraId="5BD8670B" w14:textId="77777777" w:rsidR="002316A5" w:rsidRDefault="002316A5">
      <w:pPr>
        <w:rPr>
          <w:rFonts w:ascii="宋体" w:hAnsi="宋体" w:cs="宋体" w:hint="eastAsia"/>
        </w:rPr>
      </w:pPr>
    </w:p>
    <w:p w14:paraId="17F5FBFF" w14:textId="77777777" w:rsidR="002316A5" w:rsidRDefault="002316A5">
      <w:pPr>
        <w:rPr>
          <w:rFonts w:ascii="宋体" w:hAnsi="宋体" w:cs="宋体" w:hint="eastAsia"/>
        </w:rPr>
      </w:pPr>
    </w:p>
    <w:p w14:paraId="52D127CC" w14:textId="77777777" w:rsidR="002316A5" w:rsidRDefault="002316A5">
      <w:pPr>
        <w:rPr>
          <w:rFonts w:ascii="宋体" w:hAnsi="宋体" w:cs="宋体" w:hint="eastAsia"/>
        </w:rPr>
      </w:pPr>
    </w:p>
    <w:p w14:paraId="3CF0A5DC" w14:textId="77777777" w:rsidR="002316A5" w:rsidRDefault="002316A5">
      <w:pPr>
        <w:rPr>
          <w:rFonts w:ascii="宋体" w:hAnsi="宋体" w:cs="宋体" w:hint="eastAsia"/>
        </w:rPr>
      </w:pPr>
    </w:p>
    <w:p w14:paraId="7717C036" w14:textId="77777777" w:rsidR="002316A5" w:rsidRDefault="002316A5">
      <w:pPr>
        <w:rPr>
          <w:rFonts w:ascii="宋体" w:hAnsi="宋体" w:cs="宋体" w:hint="eastAsia"/>
        </w:rPr>
      </w:pPr>
    </w:p>
    <w:p w14:paraId="6535C8E8" w14:textId="77777777" w:rsidR="002316A5" w:rsidRDefault="002316A5">
      <w:pPr>
        <w:rPr>
          <w:rFonts w:ascii="宋体" w:hAnsi="宋体" w:cs="宋体" w:hint="eastAsia"/>
        </w:rPr>
      </w:pPr>
    </w:p>
    <w:p w14:paraId="5B695EB2" w14:textId="77777777" w:rsidR="002316A5" w:rsidRDefault="002316A5">
      <w:pPr>
        <w:rPr>
          <w:rFonts w:ascii="宋体" w:hAnsi="宋体" w:cs="宋体" w:hint="eastAsia"/>
        </w:rPr>
      </w:pPr>
    </w:p>
    <w:p w14:paraId="7462BA83" w14:textId="77777777" w:rsidR="002316A5" w:rsidRDefault="002316A5">
      <w:pPr>
        <w:rPr>
          <w:rFonts w:ascii="宋体" w:hAnsi="宋体" w:cs="宋体" w:hint="eastAsia"/>
        </w:rPr>
      </w:pPr>
    </w:p>
    <w:p w14:paraId="0A9A2A5B" w14:textId="77777777" w:rsidR="002316A5" w:rsidRDefault="002316A5">
      <w:pPr>
        <w:rPr>
          <w:rFonts w:ascii="宋体" w:hAnsi="宋体" w:cs="宋体" w:hint="eastAsia"/>
        </w:rPr>
      </w:pPr>
    </w:p>
    <w:p w14:paraId="575794C9" w14:textId="77777777" w:rsidR="002316A5" w:rsidRDefault="002316A5">
      <w:pPr>
        <w:rPr>
          <w:rFonts w:ascii="宋体" w:hAnsi="宋体" w:cs="宋体" w:hint="eastAsia"/>
        </w:rPr>
      </w:pPr>
    </w:p>
    <w:p w14:paraId="6E9497E1" w14:textId="77777777" w:rsidR="002316A5" w:rsidRDefault="002316A5">
      <w:pPr>
        <w:pStyle w:val="a0"/>
      </w:pPr>
    </w:p>
    <w:p w14:paraId="55F3D7E8" w14:textId="77777777" w:rsidR="002316A5" w:rsidRDefault="00000000">
      <w:pPr>
        <w:pStyle w:val="2"/>
        <w:rPr>
          <w:rFonts w:ascii="宋体" w:hAnsi="宋体" w:cs="宋体" w:hint="eastAsia"/>
        </w:rPr>
      </w:pPr>
      <w:bookmarkStart w:id="39" w:name="_Toc66375424"/>
      <w:bookmarkStart w:id="40" w:name="_Toc43917771"/>
      <w:r>
        <w:rPr>
          <w:rFonts w:ascii="宋体" w:hAnsi="宋体" w:cs="宋体" w:hint="eastAsia"/>
        </w:rPr>
        <w:lastRenderedPageBreak/>
        <w:t>附件一、投标申请及声明格式</w:t>
      </w:r>
      <w:bookmarkEnd w:id="39"/>
      <w:bookmarkEnd w:id="40"/>
    </w:p>
    <w:p w14:paraId="06AEC6E9" w14:textId="77777777" w:rsidR="002316A5" w:rsidRDefault="00000000">
      <w:pPr>
        <w:widowControl/>
        <w:shd w:val="clear" w:color="auto" w:fill="FFFFFF"/>
        <w:spacing w:line="360" w:lineRule="auto"/>
        <w:jc w:val="center"/>
        <w:rPr>
          <w:rFonts w:ascii="宋体" w:hAnsi="宋体" w:cs="宋体" w:hint="eastAsia"/>
          <w:b/>
          <w:sz w:val="32"/>
          <w:szCs w:val="32"/>
        </w:rPr>
      </w:pPr>
      <w:r>
        <w:rPr>
          <w:rFonts w:ascii="宋体" w:hAnsi="宋体" w:cs="宋体" w:hint="eastAsia"/>
          <w:b/>
          <w:sz w:val="32"/>
          <w:szCs w:val="32"/>
        </w:rPr>
        <w:t>投标申请及声明</w:t>
      </w:r>
    </w:p>
    <w:p w14:paraId="7A119422" w14:textId="77777777" w:rsidR="002316A5" w:rsidRDefault="002316A5">
      <w:pPr>
        <w:widowControl/>
        <w:shd w:val="clear" w:color="auto" w:fill="FFFFFF"/>
        <w:spacing w:line="360" w:lineRule="auto"/>
        <w:jc w:val="center"/>
        <w:rPr>
          <w:rFonts w:ascii="宋体" w:hAnsi="宋体" w:cs="宋体" w:hint="eastAsia"/>
          <w:b/>
          <w:szCs w:val="21"/>
        </w:rPr>
      </w:pPr>
    </w:p>
    <w:p w14:paraId="0F6CE519" w14:textId="77777777" w:rsidR="002316A5" w:rsidRDefault="00000000">
      <w:pPr>
        <w:widowControl/>
        <w:shd w:val="clear" w:color="auto" w:fill="FFFFFF"/>
        <w:spacing w:line="360" w:lineRule="auto"/>
        <w:rPr>
          <w:rFonts w:ascii="宋体" w:hAnsi="宋体" w:cs="宋体" w:hint="eastAsia"/>
          <w:szCs w:val="21"/>
        </w:rPr>
      </w:pPr>
      <w:r>
        <w:rPr>
          <w:rFonts w:ascii="宋体" w:hAnsi="宋体" w:cs="宋体" w:hint="eastAsia"/>
          <w:szCs w:val="21"/>
        </w:rPr>
        <w:t>致：南京审计大学金审学院</w:t>
      </w:r>
    </w:p>
    <w:p w14:paraId="407295C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根据贵方</w:t>
      </w:r>
      <w:r>
        <w:rPr>
          <w:rFonts w:ascii="宋体" w:hAnsi="宋体" w:cs="宋体" w:hint="eastAsia"/>
          <w:szCs w:val="21"/>
          <w:u w:val="single"/>
        </w:rPr>
        <w:t>           </w:t>
      </w:r>
      <w:r>
        <w:rPr>
          <w:rFonts w:ascii="宋体" w:hAnsi="宋体" w:cs="宋体" w:hint="eastAsia"/>
          <w:bCs/>
          <w:szCs w:val="21"/>
        </w:rPr>
        <w:t>（</w:t>
      </w:r>
      <w:r>
        <w:rPr>
          <w:rFonts w:ascii="宋体" w:hAnsi="宋体" w:cs="宋体" w:hint="eastAsia"/>
          <w:szCs w:val="21"/>
        </w:rPr>
        <w:t>项目名称）投标邀请，正式授权下述签字人</w:t>
      </w:r>
      <w:r>
        <w:rPr>
          <w:rFonts w:ascii="宋体" w:hAnsi="宋体" w:cs="宋体" w:hint="eastAsia"/>
          <w:szCs w:val="21"/>
          <w:u w:val="single"/>
        </w:rPr>
        <w:t>       </w:t>
      </w:r>
      <w:r>
        <w:rPr>
          <w:rFonts w:ascii="宋体" w:hAnsi="宋体" w:cs="宋体" w:hint="eastAsia"/>
          <w:szCs w:val="21"/>
        </w:rPr>
        <w:t>(姓名和职务)代表投标人</w:t>
      </w:r>
      <w:r>
        <w:rPr>
          <w:rFonts w:ascii="宋体" w:hAnsi="宋体" w:cs="宋体" w:hint="eastAsia"/>
          <w:szCs w:val="21"/>
          <w:u w:val="single"/>
        </w:rPr>
        <w:t>     </w:t>
      </w:r>
      <w:r>
        <w:rPr>
          <w:rFonts w:ascii="宋体" w:hAnsi="宋体" w:cs="宋体" w:hint="eastAsia"/>
          <w:szCs w:val="21"/>
        </w:rPr>
        <w:t>（投标人名称），提交投标文件。</w:t>
      </w:r>
    </w:p>
    <w:p w14:paraId="06E89B6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据此函，签字人兹宣布声明和承诺如下：</w:t>
      </w:r>
    </w:p>
    <w:p w14:paraId="249DB8E6"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1、</w:t>
      </w:r>
      <w:r>
        <w:rPr>
          <w:rFonts w:ascii="宋体" w:hAnsi="宋体" w:cs="宋体" w:hint="eastAsia"/>
          <w:b/>
          <w:bCs/>
          <w:szCs w:val="21"/>
        </w:rPr>
        <w:t>我们的资格条件完全符合本次采购要求</w:t>
      </w:r>
      <w:r>
        <w:rPr>
          <w:rFonts w:ascii="宋体" w:hAnsi="宋体" w:cs="宋体" w:hint="eastAsia"/>
          <w:szCs w:val="21"/>
        </w:rPr>
        <w:t>，我们同意并向贵方提供了与投标有关的所有证据和资料。</w:t>
      </w:r>
    </w:p>
    <w:p w14:paraId="51CB0F2B" w14:textId="77777777" w:rsidR="002316A5" w:rsidRDefault="00000000">
      <w:pPr>
        <w:widowControl/>
        <w:shd w:val="clear" w:color="auto" w:fill="FFFFFF"/>
        <w:spacing w:line="360" w:lineRule="auto"/>
        <w:ind w:firstLine="420"/>
        <w:jc w:val="left"/>
        <w:rPr>
          <w:rFonts w:ascii="宋体" w:hAnsi="宋体" w:cs="宋体" w:hint="eastAsia"/>
          <w:szCs w:val="21"/>
          <w:u w:val="single"/>
        </w:rPr>
      </w:pPr>
      <w:r>
        <w:rPr>
          <w:rFonts w:ascii="宋体" w:hAnsi="宋体" w:cs="宋体" w:hint="eastAsia"/>
          <w:szCs w:val="21"/>
        </w:rPr>
        <w:t>2、按</w:t>
      </w:r>
      <w:r>
        <w:rPr>
          <w:rFonts w:ascii="宋体" w:hAnsi="宋体" w:cs="宋体" w:hint="eastAsia"/>
        </w:rPr>
        <w:t>采购</w:t>
      </w:r>
      <w:r>
        <w:rPr>
          <w:rFonts w:ascii="宋体" w:hAnsi="宋体" w:cs="宋体" w:hint="eastAsia"/>
          <w:szCs w:val="21"/>
        </w:rPr>
        <w:t>要求，我们</w:t>
      </w:r>
      <w:r>
        <w:rPr>
          <w:rFonts w:ascii="宋体" w:hAnsi="宋体" w:cs="宋体" w:hint="eastAsia"/>
          <w:szCs w:val="21"/>
          <w:u w:val="single"/>
        </w:rPr>
        <w:t xml:space="preserve">   </w:t>
      </w:r>
      <w:r>
        <w:rPr>
          <w:rFonts w:ascii="宋体" w:hAnsi="宋体" w:cs="宋体" w:hint="eastAsia"/>
          <w:szCs w:val="21"/>
        </w:rPr>
        <w:t xml:space="preserve"> 的投标</w:t>
      </w:r>
      <w:r>
        <w:rPr>
          <w:rFonts w:ascii="宋体" w:hAnsi="宋体" w:cs="宋体" w:hint="eastAsia"/>
          <w:bCs/>
          <w:szCs w:val="21"/>
        </w:rPr>
        <w:t>码洋</w:t>
      </w:r>
      <w:r>
        <w:rPr>
          <w:rFonts w:ascii="宋体" w:hAnsi="宋体" w:cs="宋体" w:hint="eastAsia"/>
          <w:szCs w:val="21"/>
        </w:rPr>
        <w:t>折扣为</w:t>
      </w:r>
      <w:r>
        <w:rPr>
          <w:rFonts w:ascii="宋体" w:hAnsi="宋体" w:cs="宋体" w:hint="eastAsia"/>
          <w:szCs w:val="21"/>
          <w:u w:val="single"/>
        </w:rPr>
        <w:t xml:space="preserve">       %</w:t>
      </w:r>
      <w:r>
        <w:rPr>
          <w:rFonts w:ascii="宋体" w:hAnsi="宋体" w:cs="宋体" w:hint="eastAsia"/>
          <w:szCs w:val="21"/>
        </w:rPr>
        <w:t>；</w:t>
      </w:r>
    </w:p>
    <w:p w14:paraId="22FDD872"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3、</w:t>
      </w:r>
      <w:bookmarkStart w:id="41" w:name="_Hlk44577678"/>
      <w:r>
        <w:rPr>
          <w:rFonts w:ascii="宋体" w:hAnsi="宋体" w:cs="宋体" w:hint="eastAsia"/>
          <w:szCs w:val="21"/>
        </w:rPr>
        <w:t>本项目交付时间为：</w:t>
      </w:r>
      <w:r>
        <w:rPr>
          <w:rFonts w:ascii="宋体" w:hAnsi="宋体" w:cs="宋体" w:hint="eastAsia"/>
          <w:szCs w:val="21"/>
          <w:u w:val="single"/>
        </w:rPr>
        <w:t>满足招标文件要求</w:t>
      </w:r>
      <w:r>
        <w:rPr>
          <w:rFonts w:ascii="宋体" w:hAnsi="宋体" w:cs="宋体" w:hint="eastAsia"/>
          <w:szCs w:val="21"/>
        </w:rPr>
        <w:t>。</w:t>
      </w:r>
      <w:bookmarkEnd w:id="41"/>
    </w:p>
    <w:p w14:paraId="7F654BA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4、我们已详细阅读全部招标文件及其有效补充文件，我们放弃对招标文件任何误解的权利，提交投标文件后，</w:t>
      </w:r>
      <w:r>
        <w:rPr>
          <w:rFonts w:ascii="宋体" w:hAnsi="宋体" w:cs="宋体" w:hint="eastAsia"/>
          <w:b/>
          <w:bCs/>
          <w:szCs w:val="21"/>
        </w:rPr>
        <w:t>不对招标文件本身提出质疑</w:t>
      </w:r>
      <w:r>
        <w:rPr>
          <w:rFonts w:ascii="宋体" w:hAnsi="宋体" w:cs="宋体" w:hint="eastAsia"/>
          <w:szCs w:val="21"/>
        </w:rPr>
        <w:t>。</w:t>
      </w:r>
    </w:p>
    <w:p w14:paraId="6C1529E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5、我们同意从规定的开标日期起遵循本投标文件，并在规定的投标有效期期满之前均具有约束力。</w:t>
      </w:r>
    </w:p>
    <w:p w14:paraId="02F4644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szCs w:val="21"/>
        </w:rPr>
        <w:t>6</w:t>
      </w:r>
      <w:r>
        <w:rPr>
          <w:rFonts w:ascii="宋体" w:hAnsi="宋体" w:cs="宋体" w:hint="eastAsia"/>
          <w:szCs w:val="21"/>
        </w:rPr>
        <w:t>、一旦我方中标，我方将根据招标文件的规定严格履行合同，并保证于承诺的时间完成相关货物和配套服务，交付采购人验收、使用。</w:t>
      </w:r>
    </w:p>
    <w:p w14:paraId="74B87D1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szCs w:val="21"/>
        </w:rPr>
        <w:t>7</w:t>
      </w:r>
      <w:r>
        <w:rPr>
          <w:rFonts w:ascii="宋体" w:hAnsi="宋体" w:cs="宋体" w:hint="eastAsia"/>
          <w:szCs w:val="21"/>
        </w:rPr>
        <w:t>、我方决不提供虚假材料谋取中标、决不采取不正当手段诋毁、排挤其他投标人、决不与采购人、其它投标人或者代理机构恶意串通、决不向采购人工作人员和评委进行商业贿赂、决不在采购过程中与采购人进行协商谈判、决不拒绝有关部门监督检查或提供虚假情况，如有违反，无条件接受贵方及相关管理部门的处罚。</w:t>
      </w:r>
    </w:p>
    <w:p w14:paraId="64A2DDA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szCs w:val="21"/>
        </w:rPr>
        <w:t>8</w:t>
      </w:r>
      <w:r>
        <w:rPr>
          <w:rFonts w:ascii="宋体" w:hAnsi="宋体" w:cs="宋体" w:hint="eastAsia"/>
          <w:szCs w:val="21"/>
        </w:rPr>
        <w:t>、与本投标有关的正式联系方式为：</w:t>
      </w:r>
    </w:p>
    <w:p w14:paraId="571D3BFC"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地   址：</w:t>
      </w:r>
      <w:r>
        <w:rPr>
          <w:rFonts w:ascii="宋体" w:hAnsi="宋体" w:cs="宋体" w:hint="eastAsia"/>
          <w:szCs w:val="21"/>
          <w:u w:val="single"/>
        </w:rPr>
        <w:t>                       </w:t>
      </w:r>
    </w:p>
    <w:p w14:paraId="17930BDD"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电   话：</w:t>
      </w:r>
      <w:r>
        <w:rPr>
          <w:rFonts w:ascii="宋体" w:hAnsi="宋体" w:cs="宋体" w:hint="eastAsia"/>
          <w:szCs w:val="21"/>
          <w:u w:val="single"/>
        </w:rPr>
        <w:t>                       </w:t>
      </w:r>
    </w:p>
    <w:p w14:paraId="7F3AE48A"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传   真：</w:t>
      </w:r>
      <w:r>
        <w:rPr>
          <w:rFonts w:ascii="宋体" w:hAnsi="宋体" w:cs="宋体" w:hint="eastAsia"/>
          <w:szCs w:val="21"/>
          <w:u w:val="single"/>
        </w:rPr>
        <w:t>                       </w:t>
      </w:r>
    </w:p>
    <w:p w14:paraId="115E785F" w14:textId="77777777" w:rsidR="002316A5" w:rsidRDefault="00000000">
      <w:pPr>
        <w:widowControl/>
        <w:shd w:val="clear" w:color="auto" w:fill="FFFFFF"/>
        <w:spacing w:line="360" w:lineRule="auto"/>
        <w:ind w:firstLine="420"/>
        <w:jc w:val="left"/>
        <w:rPr>
          <w:rFonts w:ascii="宋体" w:hAnsi="宋体" w:cs="宋体" w:hint="eastAsia"/>
          <w:szCs w:val="21"/>
          <w:u w:val="single"/>
        </w:rPr>
      </w:pPr>
      <w:r>
        <w:rPr>
          <w:rFonts w:ascii="宋体" w:hAnsi="宋体" w:cs="宋体" w:hint="eastAsia"/>
          <w:szCs w:val="21"/>
        </w:rPr>
        <w:t>开户银行：</w:t>
      </w:r>
      <w:r>
        <w:rPr>
          <w:rFonts w:ascii="宋体" w:hAnsi="宋体" w:cs="宋体" w:hint="eastAsia"/>
          <w:szCs w:val="21"/>
          <w:u w:val="single"/>
        </w:rPr>
        <w:t xml:space="preserve">                                               </w:t>
      </w:r>
    </w:p>
    <w:p w14:paraId="703CA043" w14:textId="77777777" w:rsidR="002316A5" w:rsidRDefault="00000000">
      <w:pPr>
        <w:widowControl/>
        <w:shd w:val="clear" w:color="auto" w:fill="FFFFFF"/>
        <w:spacing w:line="360" w:lineRule="auto"/>
        <w:ind w:firstLine="420"/>
        <w:jc w:val="left"/>
        <w:rPr>
          <w:rFonts w:ascii="宋体" w:hAnsi="宋体" w:cs="宋体" w:hint="eastAsia"/>
          <w:szCs w:val="21"/>
          <w:u w:val="single"/>
        </w:rPr>
      </w:pPr>
      <w:r>
        <w:rPr>
          <w:rFonts w:ascii="宋体" w:hAnsi="宋体" w:cs="宋体" w:hint="eastAsia"/>
          <w:szCs w:val="21"/>
        </w:rPr>
        <w:t>银行账号：</w:t>
      </w:r>
      <w:r>
        <w:rPr>
          <w:rFonts w:ascii="宋体" w:hAnsi="宋体" w:cs="宋体" w:hint="eastAsia"/>
          <w:szCs w:val="21"/>
          <w:u w:val="single"/>
        </w:rPr>
        <w:t xml:space="preserve">                                               </w:t>
      </w:r>
    </w:p>
    <w:p w14:paraId="60DD1CA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投标人委托代理人姓名（签字或签章）：</w:t>
      </w:r>
      <w:r>
        <w:rPr>
          <w:rFonts w:ascii="宋体" w:hAnsi="宋体" w:cs="宋体" w:hint="eastAsia"/>
          <w:szCs w:val="21"/>
          <w:u w:val="single"/>
        </w:rPr>
        <w:t xml:space="preserve">                </w:t>
      </w:r>
    </w:p>
    <w:p w14:paraId="1DA2203F"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投标人名称：</w:t>
      </w:r>
      <w:r>
        <w:rPr>
          <w:rFonts w:ascii="宋体" w:hAnsi="宋体" w:cs="宋体" w:hint="eastAsia"/>
          <w:szCs w:val="21"/>
          <w:u w:val="single"/>
        </w:rPr>
        <w:t>                           </w:t>
      </w:r>
      <w:r>
        <w:rPr>
          <w:rFonts w:ascii="宋体" w:hAnsi="宋体" w:cs="宋体" w:hint="eastAsia"/>
          <w:szCs w:val="21"/>
        </w:rPr>
        <w:t>（盖章）</w:t>
      </w:r>
    </w:p>
    <w:p w14:paraId="6FBBCCFA"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日    期：</w:t>
      </w:r>
      <w:r>
        <w:rPr>
          <w:rFonts w:ascii="宋体" w:hAnsi="宋体" w:cs="宋体" w:hint="eastAsia"/>
          <w:szCs w:val="21"/>
          <w:u w:val="single"/>
        </w:rPr>
        <w:t>     </w:t>
      </w:r>
      <w:r>
        <w:rPr>
          <w:rFonts w:ascii="宋体" w:hAnsi="宋体" w:cs="宋体" w:hint="eastAsia"/>
          <w:szCs w:val="21"/>
        </w:rPr>
        <w:t>年</w:t>
      </w:r>
      <w:r>
        <w:rPr>
          <w:rFonts w:ascii="宋体" w:hAnsi="宋体" w:cs="宋体" w:hint="eastAsia"/>
          <w:szCs w:val="21"/>
          <w:u w:val="single"/>
        </w:rPr>
        <w:t>    </w:t>
      </w:r>
      <w:r>
        <w:rPr>
          <w:rFonts w:ascii="宋体" w:hAnsi="宋体" w:cs="宋体" w:hint="eastAsia"/>
          <w:szCs w:val="21"/>
        </w:rPr>
        <w:t>月</w:t>
      </w:r>
      <w:r>
        <w:rPr>
          <w:rFonts w:ascii="宋体" w:hAnsi="宋体" w:cs="宋体" w:hint="eastAsia"/>
          <w:szCs w:val="21"/>
          <w:u w:val="single"/>
        </w:rPr>
        <w:t>    </w:t>
      </w:r>
      <w:r>
        <w:rPr>
          <w:rFonts w:ascii="宋体" w:hAnsi="宋体" w:cs="宋体" w:hint="eastAsia"/>
          <w:szCs w:val="21"/>
        </w:rPr>
        <w:t>日</w:t>
      </w:r>
    </w:p>
    <w:p w14:paraId="12B38696" w14:textId="77777777" w:rsidR="002316A5" w:rsidRDefault="00000000">
      <w:pPr>
        <w:widowControl/>
        <w:shd w:val="clear" w:color="auto" w:fill="FFFFFF"/>
        <w:spacing w:line="360" w:lineRule="auto"/>
        <w:rPr>
          <w:rFonts w:ascii="宋体" w:hAnsi="宋体" w:cs="宋体" w:hint="eastAsia"/>
          <w:szCs w:val="21"/>
        </w:rPr>
      </w:pPr>
      <w:r>
        <w:rPr>
          <w:rFonts w:ascii="宋体" w:hAnsi="宋体" w:cs="宋体" w:hint="eastAsia"/>
          <w:szCs w:val="21"/>
        </w:rPr>
        <w:br w:type="page" w:clear="all"/>
      </w:r>
    </w:p>
    <w:p w14:paraId="0C3EF466" w14:textId="77777777" w:rsidR="002316A5" w:rsidRDefault="00000000">
      <w:pPr>
        <w:pStyle w:val="2"/>
        <w:rPr>
          <w:rFonts w:ascii="宋体" w:hAnsi="宋体" w:cs="宋体" w:hint="eastAsia"/>
        </w:rPr>
      </w:pPr>
      <w:bookmarkStart w:id="42" w:name="_Toc66375425"/>
      <w:bookmarkStart w:id="43" w:name="_Toc43917772"/>
      <w:r>
        <w:rPr>
          <w:rFonts w:ascii="宋体" w:hAnsi="宋体" w:cs="宋体" w:hint="eastAsia"/>
        </w:rPr>
        <w:lastRenderedPageBreak/>
        <w:t>附件二、法定代表人授权委托书格式</w:t>
      </w:r>
      <w:bookmarkEnd w:id="42"/>
      <w:bookmarkEnd w:id="43"/>
    </w:p>
    <w:p w14:paraId="6632A09A" w14:textId="77777777" w:rsidR="002316A5" w:rsidRDefault="002316A5">
      <w:pPr>
        <w:widowControl/>
        <w:shd w:val="clear" w:color="auto" w:fill="FFFFFF"/>
        <w:spacing w:line="360" w:lineRule="auto"/>
        <w:ind w:firstLine="720"/>
        <w:jc w:val="center"/>
        <w:rPr>
          <w:rFonts w:ascii="宋体" w:hAnsi="宋体" w:cs="宋体" w:hint="eastAsia"/>
          <w:sz w:val="36"/>
          <w:szCs w:val="36"/>
        </w:rPr>
      </w:pPr>
    </w:p>
    <w:p w14:paraId="3F4832F3" w14:textId="77777777" w:rsidR="002316A5" w:rsidRDefault="00000000">
      <w:pPr>
        <w:widowControl/>
        <w:shd w:val="clear" w:color="auto" w:fill="FFFFFF"/>
        <w:spacing w:line="360" w:lineRule="auto"/>
        <w:ind w:firstLine="720"/>
        <w:jc w:val="center"/>
        <w:rPr>
          <w:rFonts w:ascii="宋体" w:hAnsi="宋体" w:cs="宋体" w:hint="eastAsia"/>
          <w:b/>
          <w:sz w:val="32"/>
          <w:szCs w:val="32"/>
        </w:rPr>
      </w:pPr>
      <w:r>
        <w:rPr>
          <w:rFonts w:ascii="宋体" w:hAnsi="宋体" w:cs="宋体" w:hint="eastAsia"/>
          <w:b/>
          <w:sz w:val="32"/>
          <w:szCs w:val="32"/>
        </w:rPr>
        <w:t>法定代表人授权委托书</w:t>
      </w:r>
    </w:p>
    <w:p w14:paraId="4FD7698C" w14:textId="77777777" w:rsidR="002316A5" w:rsidRDefault="002316A5">
      <w:pPr>
        <w:widowControl/>
        <w:shd w:val="clear" w:color="auto" w:fill="FFFFFF"/>
        <w:spacing w:line="360" w:lineRule="auto"/>
        <w:jc w:val="left"/>
        <w:rPr>
          <w:rFonts w:ascii="宋体" w:hAnsi="宋体" w:cs="宋体" w:hint="eastAsia"/>
          <w:szCs w:val="21"/>
        </w:rPr>
      </w:pPr>
    </w:p>
    <w:p w14:paraId="15F8EE76"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致：南京审计大学金审学院</w:t>
      </w:r>
    </w:p>
    <w:p w14:paraId="14F4B5D2" w14:textId="77777777" w:rsidR="002316A5" w:rsidRDefault="00000000">
      <w:pPr>
        <w:widowControl/>
        <w:shd w:val="clear" w:color="auto" w:fill="FFFFFF"/>
        <w:spacing w:line="360" w:lineRule="auto"/>
        <w:ind w:firstLine="420"/>
        <w:rPr>
          <w:rFonts w:ascii="宋体" w:hAnsi="宋体" w:cs="宋体" w:hint="eastAsia"/>
          <w:szCs w:val="21"/>
        </w:rPr>
      </w:pPr>
      <w:r>
        <w:rPr>
          <w:rFonts w:ascii="宋体" w:hAnsi="宋体" w:cs="宋体" w:hint="eastAsia"/>
          <w:szCs w:val="21"/>
        </w:rPr>
        <w:t>本授权书声明：注册于</w:t>
      </w:r>
      <w:r>
        <w:rPr>
          <w:rFonts w:ascii="宋体" w:hAnsi="宋体" w:cs="宋体" w:hint="eastAsia"/>
          <w:szCs w:val="21"/>
          <w:u w:val="single"/>
        </w:rPr>
        <w:t>           </w:t>
      </w:r>
      <w:r>
        <w:rPr>
          <w:rFonts w:ascii="宋体" w:hAnsi="宋体" w:cs="宋体" w:hint="eastAsia"/>
          <w:szCs w:val="21"/>
        </w:rPr>
        <w:t>（投标人住址）的</w:t>
      </w:r>
      <w:r>
        <w:rPr>
          <w:rFonts w:ascii="宋体" w:hAnsi="宋体" w:cs="宋体" w:hint="eastAsia"/>
          <w:szCs w:val="21"/>
          <w:u w:val="single"/>
        </w:rPr>
        <w:t>      </w:t>
      </w:r>
      <w:r>
        <w:rPr>
          <w:rFonts w:ascii="宋体" w:hAnsi="宋体" w:cs="宋体" w:hint="eastAsia"/>
          <w:szCs w:val="21"/>
        </w:rPr>
        <w:t>（投标人名称）法定代表人</w:t>
      </w:r>
      <w:r>
        <w:rPr>
          <w:rFonts w:ascii="宋体" w:hAnsi="宋体" w:cs="宋体" w:hint="eastAsia"/>
          <w:szCs w:val="21"/>
          <w:u w:val="single"/>
        </w:rPr>
        <w:t>        </w:t>
      </w:r>
      <w:r>
        <w:rPr>
          <w:rFonts w:ascii="宋体" w:hAnsi="宋体" w:cs="宋体" w:hint="eastAsia"/>
          <w:szCs w:val="21"/>
        </w:rPr>
        <w:t>（法定代表人姓名、职务）代表本公司授权在下面签字的</w:t>
      </w:r>
      <w:r>
        <w:rPr>
          <w:rFonts w:ascii="宋体" w:hAnsi="宋体" w:cs="宋体" w:hint="eastAsia"/>
          <w:szCs w:val="21"/>
          <w:u w:val="single"/>
        </w:rPr>
        <w:t>        </w:t>
      </w:r>
      <w:r>
        <w:rPr>
          <w:rFonts w:ascii="宋体" w:hAnsi="宋体" w:cs="宋体" w:hint="eastAsia"/>
          <w:szCs w:val="21"/>
        </w:rPr>
        <w:t>（投标人代表姓名、职务）为本公司的合法代理人，就贵方组织的</w:t>
      </w:r>
      <w:r>
        <w:rPr>
          <w:rFonts w:ascii="宋体" w:hAnsi="宋体" w:cs="宋体" w:hint="eastAsia"/>
          <w:b/>
          <w:bCs/>
          <w:szCs w:val="21"/>
          <w:u w:val="single"/>
        </w:rPr>
        <w:t>          </w:t>
      </w:r>
      <w:r>
        <w:rPr>
          <w:rFonts w:ascii="宋体" w:hAnsi="宋体" w:cs="宋体" w:hint="eastAsia"/>
          <w:szCs w:val="21"/>
        </w:rPr>
        <w:t>（项目名称）投标，以本公司名义处理一切与之有关的事务。</w:t>
      </w:r>
    </w:p>
    <w:p w14:paraId="0AEFF5AF"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本授权书于    年  月  日签字或签章生效，特此声明。</w:t>
      </w:r>
    </w:p>
    <w:p w14:paraId="32B0FD7C"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法定代表人签字或签章：</w:t>
      </w:r>
    </w:p>
    <w:p w14:paraId="4AF95FC1"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委托代理人签字或签章：                   </w:t>
      </w:r>
    </w:p>
    <w:p w14:paraId="5BDB438E"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日     期：        年    月    日</w:t>
      </w:r>
    </w:p>
    <w:p w14:paraId="05BB93A1" w14:textId="77777777" w:rsidR="002316A5" w:rsidRDefault="002316A5">
      <w:pPr>
        <w:widowControl/>
        <w:shd w:val="clear" w:color="auto" w:fill="FFFFFF"/>
        <w:spacing w:line="360" w:lineRule="auto"/>
        <w:ind w:firstLine="420"/>
        <w:jc w:val="left"/>
        <w:rPr>
          <w:rFonts w:ascii="宋体" w:hAnsi="宋体" w:cs="宋体" w:hint="eastAsia"/>
          <w:szCs w:val="21"/>
        </w:rPr>
      </w:pPr>
    </w:p>
    <w:p w14:paraId="081B3054" w14:textId="77777777" w:rsidR="002316A5" w:rsidRDefault="00000000">
      <w:pPr>
        <w:widowControl/>
        <w:shd w:val="clear" w:color="auto" w:fill="FFFFFF"/>
        <w:spacing w:line="360" w:lineRule="auto"/>
        <w:ind w:firstLine="420"/>
        <w:jc w:val="left"/>
        <w:rPr>
          <w:rFonts w:ascii="宋体" w:hAnsi="宋体" w:cs="宋体" w:hint="eastAsia"/>
          <w:szCs w:val="21"/>
        </w:rPr>
      </w:pPr>
      <w:bookmarkStart w:id="44" w:name="_Hlk45291991"/>
      <w:r>
        <w:rPr>
          <w:rFonts w:ascii="宋体" w:hAnsi="宋体" w:cs="宋体" w:hint="eastAsia"/>
          <w:szCs w:val="21"/>
        </w:rPr>
        <w:t>法定代表人身份证的复印件:</w:t>
      </w:r>
      <w:bookmarkEnd w:id="44"/>
    </w:p>
    <w:p w14:paraId="1619B9C5" w14:textId="77777777" w:rsidR="002316A5" w:rsidRDefault="002316A5">
      <w:pPr>
        <w:widowControl/>
        <w:shd w:val="clear" w:color="auto" w:fill="FFFFFF"/>
        <w:spacing w:line="360" w:lineRule="auto"/>
        <w:ind w:firstLine="420"/>
        <w:jc w:val="left"/>
        <w:rPr>
          <w:rFonts w:ascii="宋体" w:hAnsi="宋体" w:cs="宋体" w:hint="eastAsia"/>
          <w:szCs w:val="21"/>
        </w:rPr>
      </w:pPr>
    </w:p>
    <w:p w14:paraId="73F87755" w14:textId="77777777" w:rsidR="002316A5" w:rsidRDefault="002316A5">
      <w:pPr>
        <w:widowControl/>
        <w:shd w:val="clear" w:color="auto" w:fill="FFFFFF"/>
        <w:spacing w:line="360" w:lineRule="auto"/>
        <w:ind w:firstLine="420"/>
        <w:jc w:val="left"/>
        <w:rPr>
          <w:rFonts w:ascii="宋体" w:hAnsi="宋体" w:cs="宋体" w:hint="eastAsia"/>
          <w:szCs w:val="21"/>
        </w:rPr>
      </w:pPr>
    </w:p>
    <w:p w14:paraId="1E06DDA2" w14:textId="77777777" w:rsidR="002316A5" w:rsidRDefault="002316A5">
      <w:pPr>
        <w:widowControl/>
        <w:shd w:val="clear" w:color="auto" w:fill="FFFFFF"/>
        <w:spacing w:line="360" w:lineRule="auto"/>
        <w:ind w:firstLine="420"/>
        <w:jc w:val="left"/>
        <w:rPr>
          <w:rFonts w:ascii="宋体" w:hAnsi="宋体" w:cs="宋体" w:hint="eastAsia"/>
          <w:szCs w:val="21"/>
        </w:rPr>
      </w:pPr>
    </w:p>
    <w:p w14:paraId="08715D1B" w14:textId="77777777" w:rsidR="002316A5" w:rsidRDefault="002316A5">
      <w:pPr>
        <w:widowControl/>
        <w:shd w:val="clear" w:color="auto" w:fill="FFFFFF"/>
        <w:spacing w:line="360" w:lineRule="auto"/>
        <w:ind w:firstLine="420"/>
        <w:jc w:val="left"/>
        <w:rPr>
          <w:rFonts w:ascii="宋体" w:hAnsi="宋体" w:cs="宋体" w:hint="eastAsia"/>
          <w:szCs w:val="21"/>
        </w:rPr>
      </w:pPr>
    </w:p>
    <w:p w14:paraId="000D92B4" w14:textId="77777777" w:rsidR="002316A5" w:rsidRDefault="002316A5">
      <w:pPr>
        <w:widowControl/>
        <w:shd w:val="clear" w:color="auto" w:fill="FFFFFF"/>
        <w:spacing w:line="360" w:lineRule="auto"/>
        <w:ind w:firstLine="420"/>
        <w:jc w:val="left"/>
        <w:rPr>
          <w:rFonts w:ascii="宋体" w:hAnsi="宋体" w:cs="宋体" w:hint="eastAsia"/>
          <w:szCs w:val="21"/>
        </w:rPr>
      </w:pPr>
    </w:p>
    <w:p w14:paraId="23C1B838"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委托代理人的身份证的复印件:</w:t>
      </w:r>
    </w:p>
    <w:p w14:paraId="59C4F1FE" w14:textId="77777777" w:rsidR="002316A5" w:rsidRDefault="002316A5">
      <w:pPr>
        <w:widowControl/>
        <w:shd w:val="clear" w:color="auto" w:fill="FFFFFF"/>
        <w:spacing w:line="360" w:lineRule="auto"/>
        <w:ind w:firstLine="840"/>
        <w:jc w:val="left"/>
        <w:rPr>
          <w:rFonts w:ascii="宋体" w:hAnsi="宋体" w:cs="宋体" w:hint="eastAsia"/>
          <w:szCs w:val="21"/>
        </w:rPr>
      </w:pPr>
    </w:p>
    <w:p w14:paraId="738486D8" w14:textId="77777777" w:rsidR="002316A5" w:rsidRDefault="002316A5">
      <w:pPr>
        <w:widowControl/>
        <w:shd w:val="clear" w:color="auto" w:fill="FFFFFF"/>
        <w:spacing w:line="360" w:lineRule="auto"/>
        <w:ind w:firstLine="840"/>
        <w:jc w:val="left"/>
        <w:rPr>
          <w:rFonts w:ascii="宋体" w:hAnsi="宋体" w:cs="宋体" w:hint="eastAsia"/>
          <w:szCs w:val="21"/>
        </w:rPr>
      </w:pPr>
    </w:p>
    <w:p w14:paraId="3E360A0D" w14:textId="77777777" w:rsidR="002316A5" w:rsidRDefault="002316A5">
      <w:pPr>
        <w:widowControl/>
        <w:shd w:val="clear" w:color="auto" w:fill="FFFFFF"/>
        <w:spacing w:line="360" w:lineRule="auto"/>
        <w:ind w:firstLine="840"/>
        <w:jc w:val="left"/>
        <w:rPr>
          <w:rFonts w:ascii="宋体" w:hAnsi="宋体" w:cs="宋体" w:hint="eastAsia"/>
          <w:szCs w:val="21"/>
        </w:rPr>
      </w:pPr>
    </w:p>
    <w:p w14:paraId="378EAD6A" w14:textId="77777777" w:rsidR="002316A5" w:rsidRDefault="002316A5">
      <w:pPr>
        <w:pStyle w:val="a0"/>
      </w:pPr>
    </w:p>
    <w:p w14:paraId="40B862ED" w14:textId="77777777" w:rsidR="002316A5" w:rsidRDefault="002316A5">
      <w:pPr>
        <w:pStyle w:val="a4"/>
      </w:pPr>
    </w:p>
    <w:p w14:paraId="385947BD" w14:textId="77777777" w:rsidR="002316A5" w:rsidRDefault="002316A5"/>
    <w:p w14:paraId="37572D35" w14:textId="77777777" w:rsidR="002316A5" w:rsidRDefault="002316A5">
      <w:pPr>
        <w:pStyle w:val="a0"/>
      </w:pPr>
    </w:p>
    <w:p w14:paraId="66E4E6FF" w14:textId="77777777" w:rsidR="002316A5" w:rsidRDefault="002316A5">
      <w:pPr>
        <w:pStyle w:val="a4"/>
      </w:pPr>
    </w:p>
    <w:p w14:paraId="3A2C58AF" w14:textId="77777777" w:rsidR="002316A5" w:rsidRDefault="002316A5">
      <w:pPr>
        <w:widowControl/>
        <w:shd w:val="clear" w:color="auto" w:fill="FFFFFF"/>
        <w:spacing w:line="360" w:lineRule="auto"/>
        <w:ind w:firstLine="840"/>
        <w:jc w:val="left"/>
        <w:rPr>
          <w:rFonts w:ascii="宋体" w:hAnsi="宋体" w:cs="宋体" w:hint="eastAsia"/>
          <w:szCs w:val="21"/>
        </w:rPr>
      </w:pPr>
    </w:p>
    <w:p w14:paraId="525301BF" w14:textId="77777777" w:rsidR="002316A5" w:rsidRDefault="002316A5">
      <w:pPr>
        <w:widowControl/>
        <w:shd w:val="clear" w:color="auto" w:fill="FFFFFF"/>
        <w:spacing w:line="360" w:lineRule="auto"/>
        <w:ind w:firstLine="840"/>
        <w:jc w:val="left"/>
        <w:rPr>
          <w:rFonts w:ascii="宋体" w:hAnsi="宋体" w:cs="宋体" w:hint="eastAsia"/>
          <w:szCs w:val="21"/>
        </w:rPr>
      </w:pPr>
    </w:p>
    <w:p w14:paraId="5576E3DD" w14:textId="77777777" w:rsidR="002316A5" w:rsidRDefault="00000000">
      <w:pPr>
        <w:pStyle w:val="2"/>
        <w:rPr>
          <w:rFonts w:ascii="宋体" w:hAnsi="宋体" w:cs="宋体" w:hint="eastAsia"/>
        </w:rPr>
      </w:pPr>
      <w:bookmarkStart w:id="45" w:name="_Toc43917782"/>
      <w:bookmarkStart w:id="46" w:name="_Toc66375435"/>
      <w:r>
        <w:rPr>
          <w:rFonts w:ascii="宋体" w:hAnsi="宋体" w:cs="宋体" w:hint="eastAsia"/>
        </w:rPr>
        <w:lastRenderedPageBreak/>
        <w:t>附件三、 资格证明文件</w:t>
      </w:r>
      <w:bookmarkEnd w:id="45"/>
      <w:bookmarkEnd w:id="46"/>
    </w:p>
    <w:p w14:paraId="4D106934"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1.第一章 招标公告（投标邀请）2.1规定的资格条件证明文件；</w:t>
      </w:r>
    </w:p>
    <w:p w14:paraId="09A0DA84" w14:textId="77777777" w:rsidR="002316A5" w:rsidRDefault="00000000">
      <w:pPr>
        <w:spacing w:line="360" w:lineRule="auto"/>
        <w:ind w:firstLine="420"/>
        <w:rPr>
          <w:rFonts w:ascii="宋体" w:hAnsi="宋体" w:cs="宋体" w:hint="eastAsia"/>
          <w:bCs/>
          <w:szCs w:val="21"/>
        </w:rPr>
      </w:pPr>
      <w:r>
        <w:rPr>
          <w:rFonts w:ascii="宋体" w:hAnsi="宋体" w:cs="宋体" w:hint="eastAsia"/>
          <w:bCs/>
          <w:szCs w:val="21"/>
        </w:rPr>
        <w:t>2.第一章 招标公告（投标邀请）2.2 本项目特定资格要求；（如有）</w:t>
      </w:r>
    </w:p>
    <w:p w14:paraId="7AEBBFA2" w14:textId="77777777" w:rsidR="002316A5" w:rsidRDefault="00000000">
      <w:pPr>
        <w:spacing w:line="360" w:lineRule="auto"/>
        <w:ind w:firstLine="420"/>
        <w:rPr>
          <w:rFonts w:ascii="宋体" w:hAnsi="宋体" w:cs="宋体" w:hint="eastAsia"/>
          <w:bCs/>
        </w:rPr>
      </w:pPr>
      <w:r>
        <w:rPr>
          <w:rFonts w:ascii="宋体" w:hAnsi="宋体" w:cs="宋体" w:hint="eastAsia"/>
          <w:bCs/>
        </w:rPr>
        <w:t>3.</w:t>
      </w:r>
      <w:r>
        <w:rPr>
          <w:rFonts w:ascii="宋体" w:hAnsi="宋体" w:cs="宋体" w:hint="eastAsia"/>
          <w:bCs/>
          <w:szCs w:val="21"/>
        </w:rPr>
        <w:t>投标人未被“信用中国”网站（www.creditchina.gov.cn）列入失信被执行人、重大税收违法案件当事人名单证明文件；</w:t>
      </w:r>
    </w:p>
    <w:p w14:paraId="4123A735" w14:textId="77777777" w:rsidR="002316A5" w:rsidRDefault="002316A5">
      <w:pPr>
        <w:widowControl/>
        <w:shd w:val="clear" w:color="auto" w:fill="FFFFFF"/>
        <w:spacing w:line="360" w:lineRule="auto"/>
        <w:ind w:firstLine="840"/>
        <w:jc w:val="left"/>
        <w:rPr>
          <w:rFonts w:ascii="宋体" w:hAnsi="宋体" w:cs="宋体" w:hint="eastAsia"/>
          <w:szCs w:val="21"/>
        </w:rPr>
      </w:pPr>
    </w:p>
    <w:p w14:paraId="0FD271C0"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 </w:t>
      </w:r>
    </w:p>
    <w:p w14:paraId="17628FE5"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 </w:t>
      </w:r>
    </w:p>
    <w:p w14:paraId="3B37000F"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br w:type="page" w:clear="all"/>
      </w:r>
    </w:p>
    <w:p w14:paraId="480A1E4F" w14:textId="77777777" w:rsidR="002316A5" w:rsidRDefault="00000000">
      <w:pPr>
        <w:pStyle w:val="2"/>
        <w:rPr>
          <w:rFonts w:ascii="宋体" w:hAnsi="宋体" w:cs="宋体" w:hint="eastAsia"/>
          <w:lang w:val="zh-CN"/>
        </w:rPr>
      </w:pPr>
      <w:bookmarkStart w:id="47" w:name="_Toc43917773"/>
      <w:bookmarkStart w:id="48" w:name="_Toc26810"/>
      <w:bookmarkStart w:id="49" w:name="_Toc66375426"/>
      <w:r>
        <w:rPr>
          <w:rFonts w:ascii="宋体" w:hAnsi="宋体" w:cs="宋体" w:hint="eastAsia"/>
          <w:lang w:val="zh-CN"/>
        </w:rPr>
        <w:lastRenderedPageBreak/>
        <w:t>附件四、报价表</w:t>
      </w:r>
      <w:bookmarkEnd w:id="47"/>
      <w:bookmarkEnd w:id="48"/>
      <w:bookmarkEnd w:id="49"/>
    </w:p>
    <w:p w14:paraId="473994E4" w14:textId="77777777" w:rsidR="002316A5" w:rsidRDefault="00000000">
      <w:pPr>
        <w:jc w:val="center"/>
        <w:rPr>
          <w:rFonts w:ascii="宋体" w:hAnsi="宋体" w:cs="宋体" w:hint="eastAsia"/>
          <w:b/>
          <w:sz w:val="32"/>
          <w:szCs w:val="32"/>
        </w:rPr>
      </w:pPr>
      <w:r>
        <w:rPr>
          <w:rFonts w:ascii="宋体" w:hAnsi="宋体" w:cs="宋体" w:hint="eastAsia"/>
          <w:b/>
          <w:sz w:val="32"/>
          <w:szCs w:val="32"/>
        </w:rPr>
        <w:t>开标一览表</w:t>
      </w:r>
    </w:p>
    <w:p w14:paraId="0711C0A7" w14:textId="77777777" w:rsidR="002316A5" w:rsidRDefault="002316A5">
      <w:pPr>
        <w:widowControl/>
        <w:shd w:val="clear" w:color="auto" w:fill="FFFFFF"/>
        <w:spacing w:line="360" w:lineRule="auto"/>
        <w:jc w:val="center"/>
        <w:rPr>
          <w:rFonts w:ascii="宋体" w:hAnsi="宋体" w:cs="宋体" w:hint="eastAsia"/>
          <w:sz w:val="24"/>
        </w:rPr>
      </w:pPr>
    </w:p>
    <w:p w14:paraId="4F1887A1" w14:textId="77777777" w:rsidR="002316A5" w:rsidRDefault="00000000">
      <w:pPr>
        <w:pStyle w:val="a4"/>
        <w:spacing w:line="360" w:lineRule="auto"/>
        <w:ind w:firstLine="0"/>
        <w:rPr>
          <w:rFonts w:ascii="宋体" w:hAnsi="宋体" w:cs="宋体" w:hint="eastAsia"/>
          <w:b w:val="0"/>
          <w:bCs/>
          <w:sz w:val="21"/>
          <w:szCs w:val="21"/>
        </w:rPr>
      </w:pPr>
      <w:bookmarkStart w:id="50" w:name="_Hlk44577819"/>
      <w:r>
        <w:rPr>
          <w:rFonts w:ascii="宋体" w:hAnsi="宋体" w:cs="宋体" w:hint="eastAsia"/>
          <w:b w:val="0"/>
          <w:bCs/>
          <w:sz w:val="21"/>
          <w:szCs w:val="21"/>
        </w:rPr>
        <w:t xml:space="preserve">项目名称：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812"/>
        <w:gridCol w:w="1559"/>
      </w:tblGrid>
      <w:tr w:rsidR="002316A5" w14:paraId="59076243" w14:textId="77777777">
        <w:trPr>
          <w:cantSplit/>
          <w:trHeight w:val="843"/>
          <w:jc w:val="center"/>
        </w:trPr>
        <w:tc>
          <w:tcPr>
            <w:tcW w:w="2127" w:type="dxa"/>
            <w:vAlign w:val="center"/>
          </w:tcPr>
          <w:p w14:paraId="7729EF94" w14:textId="77777777" w:rsidR="002316A5" w:rsidRDefault="002316A5">
            <w:pPr>
              <w:pStyle w:val="a4"/>
              <w:spacing w:line="360" w:lineRule="auto"/>
              <w:ind w:firstLine="0"/>
              <w:jc w:val="center"/>
              <w:rPr>
                <w:rFonts w:ascii="宋体" w:hAnsi="宋体" w:cs="宋体" w:hint="eastAsia"/>
                <w:b w:val="0"/>
                <w:bCs/>
                <w:sz w:val="21"/>
                <w:szCs w:val="21"/>
              </w:rPr>
            </w:pPr>
          </w:p>
        </w:tc>
        <w:tc>
          <w:tcPr>
            <w:tcW w:w="5812" w:type="dxa"/>
            <w:vAlign w:val="center"/>
          </w:tcPr>
          <w:p w14:paraId="075A2C95" w14:textId="77777777" w:rsidR="002316A5" w:rsidRDefault="00000000">
            <w:pPr>
              <w:pStyle w:val="a4"/>
              <w:spacing w:line="360" w:lineRule="auto"/>
              <w:ind w:firstLine="0"/>
              <w:jc w:val="center"/>
              <w:rPr>
                <w:rFonts w:ascii="宋体" w:hAnsi="宋体" w:cs="宋体" w:hint="eastAsia"/>
                <w:b w:val="0"/>
                <w:bCs/>
                <w:sz w:val="21"/>
                <w:szCs w:val="21"/>
              </w:rPr>
            </w:pPr>
            <w:r>
              <w:rPr>
                <w:rFonts w:ascii="宋体" w:hAnsi="宋体" w:cs="宋体" w:hint="eastAsia"/>
                <w:b w:val="0"/>
                <w:bCs/>
                <w:sz w:val="21"/>
                <w:szCs w:val="21"/>
              </w:rPr>
              <w:t>报价</w:t>
            </w:r>
          </w:p>
        </w:tc>
        <w:tc>
          <w:tcPr>
            <w:tcW w:w="1559" w:type="dxa"/>
            <w:vAlign w:val="center"/>
          </w:tcPr>
          <w:p w14:paraId="296D1690" w14:textId="77777777" w:rsidR="002316A5" w:rsidRDefault="00000000">
            <w:pPr>
              <w:pStyle w:val="a4"/>
              <w:spacing w:line="360" w:lineRule="auto"/>
              <w:ind w:firstLine="0"/>
              <w:jc w:val="center"/>
              <w:rPr>
                <w:rFonts w:ascii="宋体" w:hAnsi="宋体" w:cs="宋体" w:hint="eastAsia"/>
                <w:b w:val="0"/>
                <w:bCs/>
                <w:sz w:val="21"/>
                <w:szCs w:val="21"/>
              </w:rPr>
            </w:pPr>
            <w:r>
              <w:rPr>
                <w:rFonts w:ascii="宋体" w:hAnsi="宋体" w:cs="宋体" w:hint="eastAsia"/>
                <w:b w:val="0"/>
                <w:bCs/>
                <w:sz w:val="21"/>
                <w:szCs w:val="21"/>
              </w:rPr>
              <w:t>备注</w:t>
            </w:r>
          </w:p>
        </w:tc>
      </w:tr>
      <w:tr w:rsidR="002316A5" w14:paraId="31CA0AF8" w14:textId="77777777">
        <w:trPr>
          <w:cantSplit/>
          <w:trHeight w:val="827"/>
          <w:jc w:val="center"/>
        </w:trPr>
        <w:tc>
          <w:tcPr>
            <w:tcW w:w="2127" w:type="dxa"/>
            <w:vAlign w:val="center"/>
          </w:tcPr>
          <w:p w14:paraId="7B1817D5" w14:textId="77777777" w:rsidR="002316A5" w:rsidRDefault="00000000">
            <w:pPr>
              <w:pStyle w:val="a4"/>
              <w:spacing w:line="360" w:lineRule="auto"/>
              <w:ind w:firstLine="0"/>
              <w:jc w:val="center"/>
              <w:rPr>
                <w:rFonts w:ascii="宋体" w:hAnsi="宋体" w:cs="宋体" w:hint="eastAsia"/>
                <w:b w:val="0"/>
                <w:bCs/>
                <w:sz w:val="21"/>
                <w:szCs w:val="21"/>
              </w:rPr>
            </w:pPr>
            <w:r>
              <w:rPr>
                <w:rFonts w:ascii="宋体" w:hAnsi="宋体" w:cs="宋体" w:hint="eastAsia"/>
                <w:b w:val="0"/>
                <w:bCs/>
                <w:sz w:val="21"/>
                <w:szCs w:val="21"/>
              </w:rPr>
              <w:t>投标码洋折扣</w:t>
            </w:r>
          </w:p>
        </w:tc>
        <w:tc>
          <w:tcPr>
            <w:tcW w:w="5812" w:type="dxa"/>
            <w:vAlign w:val="center"/>
          </w:tcPr>
          <w:p w14:paraId="3B3BEAE5" w14:textId="77777777" w:rsidR="002316A5" w:rsidRDefault="00000000">
            <w:pPr>
              <w:pStyle w:val="a4"/>
              <w:spacing w:line="360" w:lineRule="auto"/>
              <w:ind w:firstLine="0"/>
              <w:rPr>
                <w:rFonts w:ascii="宋体" w:hAnsi="宋体" w:cs="宋体" w:hint="eastAsia"/>
                <w:b w:val="0"/>
                <w:bCs/>
                <w:sz w:val="21"/>
                <w:szCs w:val="21"/>
              </w:rPr>
            </w:pPr>
            <w:r>
              <w:rPr>
                <w:rFonts w:ascii="宋体" w:hAnsi="宋体" w:cs="宋体" w:hint="eastAsia"/>
                <w:b w:val="0"/>
                <w:bCs/>
                <w:sz w:val="21"/>
                <w:szCs w:val="21"/>
              </w:rPr>
              <w:t>小写：           %</w:t>
            </w:r>
          </w:p>
          <w:p w14:paraId="04AF3833" w14:textId="77777777" w:rsidR="002316A5" w:rsidRDefault="00000000">
            <w:pPr>
              <w:widowControl/>
              <w:shd w:val="clear" w:color="auto" w:fill="FFFFFF"/>
              <w:spacing w:line="360" w:lineRule="auto"/>
              <w:rPr>
                <w:rFonts w:ascii="宋体" w:hAnsi="宋体" w:cs="宋体" w:hint="eastAsia"/>
                <w:szCs w:val="21"/>
              </w:rPr>
            </w:pPr>
            <w:r>
              <w:rPr>
                <w:rFonts w:ascii="宋体" w:hAnsi="宋体" w:cs="宋体" w:hint="eastAsia"/>
                <w:bCs/>
                <w:szCs w:val="21"/>
              </w:rPr>
              <w:t xml:space="preserve">大写：             </w:t>
            </w:r>
          </w:p>
        </w:tc>
        <w:tc>
          <w:tcPr>
            <w:tcW w:w="1559" w:type="dxa"/>
            <w:vAlign w:val="center"/>
          </w:tcPr>
          <w:p w14:paraId="479171DD" w14:textId="77777777" w:rsidR="002316A5" w:rsidRDefault="002316A5">
            <w:pPr>
              <w:pStyle w:val="a4"/>
              <w:spacing w:line="360" w:lineRule="auto"/>
              <w:ind w:firstLine="0"/>
              <w:jc w:val="center"/>
              <w:rPr>
                <w:rFonts w:ascii="宋体" w:hAnsi="宋体" w:cs="宋体" w:hint="eastAsia"/>
                <w:b w:val="0"/>
                <w:bCs/>
                <w:sz w:val="21"/>
                <w:szCs w:val="21"/>
              </w:rPr>
            </w:pPr>
          </w:p>
        </w:tc>
      </w:tr>
      <w:tr w:rsidR="002316A5" w14:paraId="32200F18" w14:textId="77777777">
        <w:trPr>
          <w:trHeight w:val="668"/>
          <w:jc w:val="center"/>
        </w:trPr>
        <w:tc>
          <w:tcPr>
            <w:tcW w:w="2127" w:type="dxa"/>
            <w:vAlign w:val="center"/>
          </w:tcPr>
          <w:p w14:paraId="55DE291B" w14:textId="77777777" w:rsidR="002316A5" w:rsidRDefault="00000000">
            <w:pPr>
              <w:pStyle w:val="a4"/>
              <w:spacing w:line="360" w:lineRule="auto"/>
              <w:ind w:firstLine="0"/>
              <w:jc w:val="center"/>
              <w:rPr>
                <w:rFonts w:ascii="宋体" w:hAnsi="宋体" w:cs="宋体" w:hint="eastAsia"/>
                <w:b w:val="0"/>
                <w:bCs/>
                <w:sz w:val="21"/>
                <w:szCs w:val="21"/>
              </w:rPr>
            </w:pPr>
            <w:r>
              <w:rPr>
                <w:rFonts w:ascii="宋体" w:hAnsi="宋体" w:cs="宋体" w:hint="eastAsia"/>
                <w:b w:val="0"/>
                <w:bCs/>
                <w:sz w:val="21"/>
                <w:szCs w:val="21"/>
              </w:rPr>
              <w:t>服务时间/交付使用时间</w:t>
            </w:r>
          </w:p>
        </w:tc>
        <w:tc>
          <w:tcPr>
            <w:tcW w:w="5812" w:type="dxa"/>
            <w:vAlign w:val="center"/>
          </w:tcPr>
          <w:p w14:paraId="46DBE1A7" w14:textId="77777777" w:rsidR="002316A5" w:rsidRDefault="00000000">
            <w:pPr>
              <w:pStyle w:val="a4"/>
              <w:tabs>
                <w:tab w:val="left" w:pos="3624"/>
              </w:tabs>
              <w:spacing w:line="360" w:lineRule="auto"/>
              <w:ind w:firstLine="473"/>
              <w:rPr>
                <w:rFonts w:ascii="宋体" w:hAnsi="宋体" w:cs="宋体" w:hint="eastAsia"/>
                <w:b w:val="0"/>
                <w:bCs/>
                <w:sz w:val="21"/>
                <w:szCs w:val="21"/>
                <w:u w:val="single"/>
              </w:rPr>
            </w:pPr>
            <w:r>
              <w:rPr>
                <w:rFonts w:ascii="宋体" w:hAnsi="宋体" w:cs="宋体" w:hint="eastAsia"/>
                <w:b w:val="0"/>
                <w:bCs/>
                <w:sz w:val="21"/>
                <w:szCs w:val="21"/>
                <w:u w:val="single"/>
              </w:rPr>
              <w:t>满足招标文件要求</w:t>
            </w:r>
          </w:p>
        </w:tc>
        <w:tc>
          <w:tcPr>
            <w:tcW w:w="1559" w:type="dxa"/>
            <w:vAlign w:val="center"/>
          </w:tcPr>
          <w:p w14:paraId="7C6C8C45" w14:textId="77777777" w:rsidR="002316A5" w:rsidRDefault="002316A5">
            <w:pPr>
              <w:pStyle w:val="a4"/>
              <w:spacing w:line="360" w:lineRule="auto"/>
              <w:ind w:firstLine="473"/>
              <w:rPr>
                <w:rFonts w:ascii="宋体" w:hAnsi="宋体" w:cs="宋体" w:hint="eastAsia"/>
                <w:b w:val="0"/>
                <w:bCs/>
                <w:sz w:val="21"/>
                <w:szCs w:val="21"/>
              </w:rPr>
            </w:pPr>
          </w:p>
          <w:p w14:paraId="6B4E33A4" w14:textId="77777777" w:rsidR="002316A5" w:rsidRDefault="002316A5">
            <w:pPr>
              <w:pStyle w:val="a4"/>
              <w:spacing w:line="360" w:lineRule="auto"/>
              <w:ind w:firstLine="473"/>
              <w:rPr>
                <w:rFonts w:ascii="宋体" w:hAnsi="宋体" w:cs="宋体" w:hint="eastAsia"/>
                <w:b w:val="0"/>
                <w:bCs/>
                <w:sz w:val="21"/>
                <w:szCs w:val="21"/>
              </w:rPr>
            </w:pPr>
          </w:p>
        </w:tc>
      </w:tr>
      <w:bookmarkEnd w:id="50"/>
    </w:tbl>
    <w:p w14:paraId="7CEC39EF" w14:textId="77777777" w:rsidR="002316A5" w:rsidRDefault="002316A5">
      <w:pPr>
        <w:widowControl/>
        <w:shd w:val="clear" w:color="auto" w:fill="FFFFFF"/>
        <w:spacing w:line="360" w:lineRule="auto"/>
        <w:jc w:val="left"/>
        <w:rPr>
          <w:rFonts w:ascii="宋体" w:hAnsi="宋体" w:cs="宋体" w:hint="eastAsia"/>
          <w:szCs w:val="21"/>
        </w:rPr>
      </w:pPr>
    </w:p>
    <w:p w14:paraId="0D778308"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3CEA9177" w14:textId="77777777" w:rsidR="002316A5" w:rsidRDefault="00000000">
      <w:pPr>
        <w:widowControl/>
        <w:shd w:val="clear" w:color="auto" w:fill="FFFFFF"/>
        <w:spacing w:line="360" w:lineRule="auto"/>
        <w:jc w:val="left"/>
        <w:rPr>
          <w:rFonts w:ascii="宋体" w:hAnsi="宋体" w:cs="宋体" w:hint="eastAsia"/>
          <w:szCs w:val="21"/>
          <w:u w:val="single"/>
        </w:rPr>
      </w:pPr>
      <w:r>
        <w:rPr>
          <w:rFonts w:ascii="宋体" w:hAnsi="宋体" w:cs="宋体" w:hint="eastAsia"/>
          <w:szCs w:val="21"/>
        </w:rPr>
        <w:t>委托代理人（签字或签章）：</w:t>
      </w:r>
      <w:r>
        <w:rPr>
          <w:rFonts w:ascii="宋体" w:hAnsi="宋体" w:cs="宋体" w:hint="eastAsia"/>
          <w:szCs w:val="21"/>
          <w:u w:val="single"/>
        </w:rPr>
        <w:t>                                       </w:t>
      </w:r>
    </w:p>
    <w:p w14:paraId="0DDB479E" w14:textId="77777777" w:rsidR="002316A5" w:rsidRDefault="002316A5">
      <w:pPr>
        <w:widowControl/>
        <w:shd w:val="clear" w:color="auto" w:fill="FFFFFF"/>
        <w:spacing w:line="360" w:lineRule="auto"/>
        <w:jc w:val="left"/>
        <w:rPr>
          <w:rFonts w:ascii="宋体" w:hAnsi="宋体" w:cs="宋体" w:hint="eastAsia"/>
          <w:szCs w:val="21"/>
        </w:rPr>
      </w:pPr>
    </w:p>
    <w:p w14:paraId="1C6034DC" w14:textId="77777777" w:rsidR="002316A5" w:rsidRDefault="00000000">
      <w:pPr>
        <w:widowControl/>
        <w:shd w:val="clear" w:color="auto" w:fill="FFFFFF"/>
        <w:spacing w:line="360" w:lineRule="auto"/>
        <w:ind w:firstLine="420"/>
        <w:jc w:val="left"/>
        <w:rPr>
          <w:rFonts w:ascii="宋体" w:hAnsi="宋体" w:cs="宋体" w:hint="eastAsia"/>
          <w:b/>
          <w:szCs w:val="21"/>
        </w:rPr>
      </w:pPr>
      <w:bookmarkStart w:id="51" w:name="_Toc12264"/>
      <w:r>
        <w:rPr>
          <w:rFonts w:ascii="宋体" w:hAnsi="宋体" w:cs="宋体"/>
          <w:b/>
          <w:szCs w:val="21"/>
        </w:rPr>
        <w:br w:type="page" w:clear="all"/>
      </w:r>
    </w:p>
    <w:p w14:paraId="31D89099" w14:textId="77777777" w:rsidR="002316A5" w:rsidRDefault="00000000">
      <w:pPr>
        <w:pStyle w:val="2"/>
        <w:rPr>
          <w:rFonts w:ascii="宋体" w:hAnsi="宋体" w:cs="宋体" w:hint="eastAsia"/>
          <w:sz w:val="24"/>
          <w:szCs w:val="24"/>
          <w:lang w:val="zh-CN"/>
        </w:rPr>
      </w:pPr>
      <w:bookmarkStart w:id="52" w:name="_Toc43917774"/>
      <w:bookmarkStart w:id="53" w:name="_Toc66375427"/>
      <w:r>
        <w:rPr>
          <w:rFonts w:ascii="宋体" w:hAnsi="宋体" w:cs="宋体" w:hint="eastAsia"/>
          <w:lang w:val="zh-CN"/>
        </w:rPr>
        <w:lastRenderedPageBreak/>
        <w:t>附件五、分项报价表格式</w:t>
      </w:r>
      <w:bookmarkStart w:id="54" w:name="_Hlk44577839"/>
      <w:bookmarkEnd w:id="51"/>
      <w:bookmarkEnd w:id="52"/>
      <w:bookmarkEnd w:id="53"/>
      <w:bookmarkEnd w:id="54"/>
    </w:p>
    <w:p w14:paraId="5C300BA8" w14:textId="77777777" w:rsidR="002316A5" w:rsidRDefault="002316A5">
      <w:pPr>
        <w:widowControl/>
        <w:spacing w:line="240" w:lineRule="atLeast"/>
        <w:jc w:val="left"/>
        <w:rPr>
          <w:rFonts w:ascii="宋体" w:hAnsi="宋体" w:cs="宋体" w:hint="eastAsia"/>
          <w:b/>
          <w:bCs/>
          <w:lang w:val="zh-CN"/>
        </w:rPr>
      </w:pPr>
    </w:p>
    <w:p w14:paraId="3A3C1036" w14:textId="77777777" w:rsidR="002316A5" w:rsidRDefault="00000000">
      <w:pPr>
        <w:widowControl/>
        <w:shd w:val="clear" w:color="auto" w:fill="FFFFFF"/>
        <w:spacing w:line="360" w:lineRule="auto"/>
        <w:jc w:val="center"/>
        <w:rPr>
          <w:rFonts w:ascii="宋体" w:hAnsi="宋体" w:cs="宋体" w:hint="eastAsia"/>
          <w:b/>
          <w:sz w:val="32"/>
          <w:szCs w:val="32"/>
        </w:rPr>
      </w:pPr>
      <w:r>
        <w:rPr>
          <w:rFonts w:ascii="宋体" w:hAnsi="宋体" w:cs="宋体" w:hint="eastAsia"/>
          <w:b/>
          <w:sz w:val="32"/>
          <w:szCs w:val="32"/>
        </w:rPr>
        <w:t>分项报价表（如有）</w:t>
      </w:r>
    </w:p>
    <w:p w14:paraId="2D46BBD7" w14:textId="77777777" w:rsidR="002316A5" w:rsidRDefault="00000000">
      <w:pPr>
        <w:widowControl/>
        <w:tabs>
          <w:tab w:val="left" w:pos="5397"/>
        </w:tabs>
        <w:spacing w:line="360" w:lineRule="auto"/>
        <w:ind w:firstLine="294"/>
        <w:jc w:val="left"/>
        <w:rPr>
          <w:rFonts w:ascii="宋体" w:hAnsi="宋体" w:cs="宋体" w:hint="eastAsia"/>
          <w:szCs w:val="21"/>
        </w:rPr>
      </w:pPr>
      <w:r>
        <w:rPr>
          <w:rFonts w:ascii="宋体" w:hAnsi="宋体" w:cs="宋体" w:hint="eastAsia"/>
          <w:szCs w:val="21"/>
        </w:rPr>
        <w:t>项目名称：</w:t>
      </w:r>
      <w:r>
        <w:rPr>
          <w:rFonts w:ascii="宋体" w:hAnsi="宋体" w:cs="宋体" w:hint="eastAsia"/>
          <w:szCs w:val="21"/>
        </w:rPr>
        <w:tab/>
        <w:t>项目编号：</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60"/>
        <w:gridCol w:w="960"/>
        <w:gridCol w:w="961"/>
        <w:gridCol w:w="961"/>
        <w:gridCol w:w="961"/>
        <w:gridCol w:w="961"/>
        <w:gridCol w:w="961"/>
        <w:gridCol w:w="961"/>
      </w:tblGrid>
      <w:tr w:rsidR="002316A5" w14:paraId="66D379CB" w14:textId="77777777">
        <w:trPr>
          <w:trHeight w:val="640"/>
          <w:jc w:val="center"/>
        </w:trPr>
        <w:tc>
          <w:tcPr>
            <w:tcW w:w="1134" w:type="dxa"/>
            <w:vAlign w:val="center"/>
          </w:tcPr>
          <w:p w14:paraId="0DA0E0E1" w14:textId="77777777" w:rsidR="002316A5" w:rsidRDefault="002316A5">
            <w:pPr>
              <w:widowControl/>
              <w:rPr>
                <w:rFonts w:ascii="宋体" w:hAnsi="宋体" w:cs="宋体" w:hint="eastAsia"/>
                <w:szCs w:val="21"/>
              </w:rPr>
            </w:pPr>
          </w:p>
        </w:tc>
        <w:tc>
          <w:tcPr>
            <w:tcW w:w="1134" w:type="dxa"/>
            <w:vAlign w:val="center"/>
          </w:tcPr>
          <w:p w14:paraId="6FDFCCEF" w14:textId="77777777" w:rsidR="002316A5" w:rsidRDefault="002316A5">
            <w:pPr>
              <w:widowControl/>
              <w:rPr>
                <w:rFonts w:ascii="宋体" w:hAnsi="宋体" w:cs="宋体" w:hint="eastAsia"/>
                <w:szCs w:val="21"/>
              </w:rPr>
            </w:pPr>
          </w:p>
        </w:tc>
        <w:tc>
          <w:tcPr>
            <w:tcW w:w="1134" w:type="dxa"/>
            <w:vAlign w:val="center"/>
          </w:tcPr>
          <w:p w14:paraId="77C5EBAD" w14:textId="77777777" w:rsidR="002316A5" w:rsidRDefault="002316A5">
            <w:pPr>
              <w:widowControl/>
              <w:jc w:val="center"/>
              <w:rPr>
                <w:rFonts w:ascii="宋体" w:hAnsi="宋体" w:cs="宋体" w:hint="eastAsia"/>
                <w:szCs w:val="21"/>
              </w:rPr>
            </w:pPr>
          </w:p>
        </w:tc>
        <w:tc>
          <w:tcPr>
            <w:tcW w:w="1134" w:type="dxa"/>
            <w:vAlign w:val="center"/>
          </w:tcPr>
          <w:p w14:paraId="7EEF399D" w14:textId="77777777" w:rsidR="002316A5" w:rsidRDefault="002316A5">
            <w:pPr>
              <w:widowControl/>
              <w:rPr>
                <w:rFonts w:ascii="宋体" w:hAnsi="宋体" w:cs="宋体" w:hint="eastAsia"/>
                <w:szCs w:val="21"/>
              </w:rPr>
            </w:pPr>
          </w:p>
        </w:tc>
        <w:tc>
          <w:tcPr>
            <w:tcW w:w="1134" w:type="dxa"/>
            <w:vAlign w:val="center"/>
          </w:tcPr>
          <w:p w14:paraId="3A824049" w14:textId="77777777" w:rsidR="002316A5" w:rsidRDefault="002316A5">
            <w:pPr>
              <w:widowControl/>
              <w:rPr>
                <w:rFonts w:ascii="宋体" w:hAnsi="宋体" w:cs="宋体" w:hint="eastAsia"/>
                <w:szCs w:val="21"/>
              </w:rPr>
            </w:pPr>
          </w:p>
        </w:tc>
        <w:tc>
          <w:tcPr>
            <w:tcW w:w="1134" w:type="dxa"/>
            <w:vAlign w:val="center"/>
          </w:tcPr>
          <w:p w14:paraId="31E8FAED" w14:textId="77777777" w:rsidR="002316A5" w:rsidRDefault="002316A5">
            <w:pPr>
              <w:widowControl/>
              <w:rPr>
                <w:rFonts w:ascii="宋体" w:hAnsi="宋体" w:cs="宋体" w:hint="eastAsia"/>
                <w:szCs w:val="21"/>
              </w:rPr>
            </w:pPr>
          </w:p>
        </w:tc>
        <w:tc>
          <w:tcPr>
            <w:tcW w:w="1134" w:type="dxa"/>
            <w:vAlign w:val="center"/>
          </w:tcPr>
          <w:p w14:paraId="51EF17BC" w14:textId="77777777" w:rsidR="002316A5" w:rsidRDefault="002316A5">
            <w:pPr>
              <w:widowControl/>
              <w:rPr>
                <w:rFonts w:ascii="宋体" w:hAnsi="宋体" w:cs="宋体" w:hint="eastAsia"/>
                <w:szCs w:val="21"/>
              </w:rPr>
            </w:pPr>
          </w:p>
        </w:tc>
        <w:tc>
          <w:tcPr>
            <w:tcW w:w="1134" w:type="dxa"/>
            <w:vAlign w:val="center"/>
          </w:tcPr>
          <w:p w14:paraId="5C6E65A1" w14:textId="77777777" w:rsidR="002316A5" w:rsidRDefault="002316A5">
            <w:pPr>
              <w:rPr>
                <w:rFonts w:ascii="宋体" w:hAnsi="宋体" w:cs="宋体" w:hint="eastAsia"/>
                <w:szCs w:val="21"/>
              </w:rPr>
            </w:pPr>
          </w:p>
        </w:tc>
        <w:tc>
          <w:tcPr>
            <w:tcW w:w="1134" w:type="dxa"/>
            <w:vAlign w:val="center"/>
          </w:tcPr>
          <w:p w14:paraId="123DC5A1" w14:textId="77777777" w:rsidR="002316A5" w:rsidRDefault="002316A5">
            <w:pPr>
              <w:widowControl/>
              <w:rPr>
                <w:rFonts w:ascii="宋体" w:hAnsi="宋体" w:cs="宋体" w:hint="eastAsia"/>
                <w:szCs w:val="21"/>
              </w:rPr>
            </w:pPr>
          </w:p>
        </w:tc>
      </w:tr>
      <w:tr w:rsidR="002316A5" w14:paraId="4798D0DA" w14:textId="77777777">
        <w:trPr>
          <w:trHeight w:val="271"/>
          <w:jc w:val="center"/>
        </w:trPr>
        <w:tc>
          <w:tcPr>
            <w:tcW w:w="1134" w:type="dxa"/>
            <w:vAlign w:val="center"/>
          </w:tcPr>
          <w:p w14:paraId="59F44573" w14:textId="77777777" w:rsidR="002316A5" w:rsidRDefault="002316A5">
            <w:pPr>
              <w:widowControl/>
              <w:jc w:val="center"/>
              <w:rPr>
                <w:rFonts w:ascii="宋体" w:hAnsi="宋体" w:cs="宋体" w:hint="eastAsia"/>
                <w:szCs w:val="21"/>
              </w:rPr>
            </w:pPr>
          </w:p>
        </w:tc>
        <w:tc>
          <w:tcPr>
            <w:tcW w:w="1134" w:type="dxa"/>
            <w:vAlign w:val="center"/>
          </w:tcPr>
          <w:p w14:paraId="0B192B6A" w14:textId="77777777" w:rsidR="002316A5" w:rsidRDefault="002316A5">
            <w:pPr>
              <w:widowControl/>
              <w:rPr>
                <w:rFonts w:ascii="宋体" w:hAnsi="宋体" w:cs="宋体" w:hint="eastAsia"/>
                <w:szCs w:val="21"/>
              </w:rPr>
            </w:pPr>
          </w:p>
        </w:tc>
        <w:tc>
          <w:tcPr>
            <w:tcW w:w="1134" w:type="dxa"/>
            <w:vAlign w:val="center"/>
          </w:tcPr>
          <w:p w14:paraId="5FA344CB" w14:textId="77777777" w:rsidR="002316A5" w:rsidRDefault="002316A5">
            <w:pPr>
              <w:widowControl/>
              <w:rPr>
                <w:rFonts w:ascii="宋体" w:hAnsi="宋体" w:cs="宋体" w:hint="eastAsia"/>
                <w:szCs w:val="21"/>
              </w:rPr>
            </w:pPr>
          </w:p>
        </w:tc>
        <w:tc>
          <w:tcPr>
            <w:tcW w:w="1134" w:type="dxa"/>
            <w:vAlign w:val="center"/>
          </w:tcPr>
          <w:p w14:paraId="1592FDEF" w14:textId="77777777" w:rsidR="002316A5" w:rsidRDefault="002316A5">
            <w:pPr>
              <w:widowControl/>
              <w:rPr>
                <w:rFonts w:ascii="宋体" w:hAnsi="宋体" w:cs="宋体" w:hint="eastAsia"/>
                <w:szCs w:val="21"/>
              </w:rPr>
            </w:pPr>
          </w:p>
        </w:tc>
        <w:tc>
          <w:tcPr>
            <w:tcW w:w="1134" w:type="dxa"/>
            <w:vAlign w:val="center"/>
          </w:tcPr>
          <w:p w14:paraId="432479AA" w14:textId="77777777" w:rsidR="002316A5" w:rsidRDefault="002316A5">
            <w:pPr>
              <w:widowControl/>
              <w:rPr>
                <w:rFonts w:ascii="宋体" w:hAnsi="宋体" w:cs="宋体" w:hint="eastAsia"/>
                <w:szCs w:val="21"/>
              </w:rPr>
            </w:pPr>
          </w:p>
        </w:tc>
        <w:tc>
          <w:tcPr>
            <w:tcW w:w="1134" w:type="dxa"/>
            <w:vAlign w:val="center"/>
          </w:tcPr>
          <w:p w14:paraId="695C3F4E" w14:textId="77777777" w:rsidR="002316A5" w:rsidRDefault="002316A5">
            <w:pPr>
              <w:widowControl/>
              <w:rPr>
                <w:rFonts w:ascii="宋体" w:hAnsi="宋体" w:cs="宋体" w:hint="eastAsia"/>
                <w:szCs w:val="21"/>
              </w:rPr>
            </w:pPr>
          </w:p>
        </w:tc>
        <w:tc>
          <w:tcPr>
            <w:tcW w:w="1134" w:type="dxa"/>
            <w:vAlign w:val="center"/>
          </w:tcPr>
          <w:p w14:paraId="12F5774B" w14:textId="77777777" w:rsidR="002316A5" w:rsidRDefault="002316A5">
            <w:pPr>
              <w:widowControl/>
              <w:rPr>
                <w:rFonts w:ascii="宋体" w:hAnsi="宋体" w:cs="宋体" w:hint="eastAsia"/>
                <w:szCs w:val="21"/>
              </w:rPr>
            </w:pPr>
          </w:p>
        </w:tc>
        <w:tc>
          <w:tcPr>
            <w:tcW w:w="1134" w:type="dxa"/>
            <w:vAlign w:val="center"/>
          </w:tcPr>
          <w:p w14:paraId="6DEE378F" w14:textId="77777777" w:rsidR="002316A5" w:rsidRDefault="002316A5">
            <w:pPr>
              <w:rPr>
                <w:rFonts w:ascii="宋体" w:hAnsi="宋体" w:cs="宋体" w:hint="eastAsia"/>
                <w:szCs w:val="21"/>
              </w:rPr>
            </w:pPr>
          </w:p>
        </w:tc>
        <w:tc>
          <w:tcPr>
            <w:tcW w:w="1134" w:type="dxa"/>
            <w:vAlign w:val="center"/>
          </w:tcPr>
          <w:p w14:paraId="66D65571" w14:textId="77777777" w:rsidR="002316A5" w:rsidRDefault="002316A5">
            <w:pPr>
              <w:widowControl/>
              <w:rPr>
                <w:rFonts w:ascii="宋体" w:hAnsi="宋体" w:cs="宋体" w:hint="eastAsia"/>
                <w:szCs w:val="21"/>
              </w:rPr>
            </w:pPr>
          </w:p>
        </w:tc>
      </w:tr>
      <w:tr w:rsidR="002316A5" w14:paraId="67977386" w14:textId="77777777">
        <w:trPr>
          <w:trHeight w:val="271"/>
          <w:jc w:val="center"/>
        </w:trPr>
        <w:tc>
          <w:tcPr>
            <w:tcW w:w="1134" w:type="dxa"/>
            <w:vAlign w:val="center"/>
          </w:tcPr>
          <w:p w14:paraId="4C911E40" w14:textId="77777777" w:rsidR="002316A5" w:rsidRDefault="002316A5">
            <w:pPr>
              <w:widowControl/>
              <w:jc w:val="center"/>
              <w:rPr>
                <w:rFonts w:ascii="宋体" w:hAnsi="宋体" w:cs="宋体" w:hint="eastAsia"/>
                <w:szCs w:val="21"/>
              </w:rPr>
            </w:pPr>
          </w:p>
        </w:tc>
        <w:tc>
          <w:tcPr>
            <w:tcW w:w="1134" w:type="dxa"/>
            <w:vAlign w:val="center"/>
          </w:tcPr>
          <w:p w14:paraId="76425C08" w14:textId="77777777" w:rsidR="002316A5" w:rsidRDefault="002316A5">
            <w:pPr>
              <w:widowControl/>
              <w:rPr>
                <w:rFonts w:ascii="宋体" w:hAnsi="宋体" w:cs="宋体" w:hint="eastAsia"/>
                <w:szCs w:val="21"/>
              </w:rPr>
            </w:pPr>
          </w:p>
        </w:tc>
        <w:tc>
          <w:tcPr>
            <w:tcW w:w="1134" w:type="dxa"/>
            <w:vAlign w:val="center"/>
          </w:tcPr>
          <w:p w14:paraId="6AD1967D" w14:textId="77777777" w:rsidR="002316A5" w:rsidRDefault="002316A5">
            <w:pPr>
              <w:widowControl/>
              <w:rPr>
                <w:rFonts w:ascii="宋体" w:hAnsi="宋体" w:cs="宋体" w:hint="eastAsia"/>
                <w:szCs w:val="21"/>
              </w:rPr>
            </w:pPr>
          </w:p>
        </w:tc>
        <w:tc>
          <w:tcPr>
            <w:tcW w:w="1134" w:type="dxa"/>
            <w:vAlign w:val="center"/>
          </w:tcPr>
          <w:p w14:paraId="058735B8" w14:textId="77777777" w:rsidR="002316A5" w:rsidRDefault="002316A5">
            <w:pPr>
              <w:widowControl/>
              <w:rPr>
                <w:rFonts w:ascii="宋体" w:hAnsi="宋体" w:cs="宋体" w:hint="eastAsia"/>
                <w:szCs w:val="21"/>
              </w:rPr>
            </w:pPr>
          </w:p>
        </w:tc>
        <w:tc>
          <w:tcPr>
            <w:tcW w:w="1134" w:type="dxa"/>
            <w:vAlign w:val="center"/>
          </w:tcPr>
          <w:p w14:paraId="2F249482" w14:textId="77777777" w:rsidR="002316A5" w:rsidRDefault="002316A5">
            <w:pPr>
              <w:widowControl/>
              <w:rPr>
                <w:rFonts w:ascii="宋体" w:hAnsi="宋体" w:cs="宋体" w:hint="eastAsia"/>
                <w:szCs w:val="21"/>
              </w:rPr>
            </w:pPr>
          </w:p>
        </w:tc>
        <w:tc>
          <w:tcPr>
            <w:tcW w:w="1134" w:type="dxa"/>
            <w:vAlign w:val="center"/>
          </w:tcPr>
          <w:p w14:paraId="29620FB4" w14:textId="77777777" w:rsidR="002316A5" w:rsidRDefault="002316A5">
            <w:pPr>
              <w:widowControl/>
              <w:rPr>
                <w:rFonts w:ascii="宋体" w:hAnsi="宋体" w:cs="宋体" w:hint="eastAsia"/>
                <w:szCs w:val="21"/>
              </w:rPr>
            </w:pPr>
          </w:p>
        </w:tc>
        <w:tc>
          <w:tcPr>
            <w:tcW w:w="1134" w:type="dxa"/>
            <w:vAlign w:val="center"/>
          </w:tcPr>
          <w:p w14:paraId="32012304" w14:textId="77777777" w:rsidR="002316A5" w:rsidRDefault="002316A5">
            <w:pPr>
              <w:widowControl/>
              <w:rPr>
                <w:rFonts w:ascii="宋体" w:hAnsi="宋体" w:cs="宋体" w:hint="eastAsia"/>
                <w:szCs w:val="21"/>
              </w:rPr>
            </w:pPr>
          </w:p>
        </w:tc>
        <w:tc>
          <w:tcPr>
            <w:tcW w:w="1134" w:type="dxa"/>
            <w:vAlign w:val="center"/>
          </w:tcPr>
          <w:p w14:paraId="70A913E3" w14:textId="77777777" w:rsidR="002316A5" w:rsidRDefault="002316A5">
            <w:pPr>
              <w:rPr>
                <w:rFonts w:ascii="宋体" w:hAnsi="宋体" w:cs="宋体" w:hint="eastAsia"/>
                <w:szCs w:val="21"/>
              </w:rPr>
            </w:pPr>
          </w:p>
        </w:tc>
        <w:tc>
          <w:tcPr>
            <w:tcW w:w="1134" w:type="dxa"/>
            <w:vAlign w:val="center"/>
          </w:tcPr>
          <w:p w14:paraId="216CD797" w14:textId="77777777" w:rsidR="002316A5" w:rsidRDefault="002316A5">
            <w:pPr>
              <w:widowControl/>
              <w:rPr>
                <w:rFonts w:ascii="宋体" w:hAnsi="宋体" w:cs="宋体" w:hint="eastAsia"/>
                <w:szCs w:val="21"/>
              </w:rPr>
            </w:pPr>
          </w:p>
        </w:tc>
      </w:tr>
      <w:tr w:rsidR="002316A5" w14:paraId="09211C0C" w14:textId="77777777">
        <w:trPr>
          <w:trHeight w:val="271"/>
          <w:jc w:val="center"/>
        </w:trPr>
        <w:tc>
          <w:tcPr>
            <w:tcW w:w="1134" w:type="dxa"/>
            <w:vAlign w:val="center"/>
          </w:tcPr>
          <w:p w14:paraId="3837DA4F" w14:textId="77777777" w:rsidR="002316A5" w:rsidRDefault="002316A5">
            <w:pPr>
              <w:widowControl/>
              <w:jc w:val="center"/>
              <w:rPr>
                <w:rFonts w:ascii="宋体" w:hAnsi="宋体" w:cs="宋体" w:hint="eastAsia"/>
                <w:szCs w:val="21"/>
              </w:rPr>
            </w:pPr>
          </w:p>
        </w:tc>
        <w:tc>
          <w:tcPr>
            <w:tcW w:w="1134" w:type="dxa"/>
            <w:vAlign w:val="center"/>
          </w:tcPr>
          <w:p w14:paraId="51BEE17D" w14:textId="77777777" w:rsidR="002316A5" w:rsidRDefault="002316A5">
            <w:pPr>
              <w:widowControl/>
              <w:rPr>
                <w:rFonts w:ascii="宋体" w:hAnsi="宋体" w:cs="宋体" w:hint="eastAsia"/>
                <w:szCs w:val="21"/>
              </w:rPr>
            </w:pPr>
          </w:p>
        </w:tc>
        <w:tc>
          <w:tcPr>
            <w:tcW w:w="1134" w:type="dxa"/>
            <w:vAlign w:val="center"/>
          </w:tcPr>
          <w:p w14:paraId="22DD5B9E" w14:textId="77777777" w:rsidR="002316A5" w:rsidRDefault="002316A5">
            <w:pPr>
              <w:widowControl/>
              <w:rPr>
                <w:rFonts w:ascii="宋体" w:hAnsi="宋体" w:cs="宋体" w:hint="eastAsia"/>
                <w:szCs w:val="21"/>
              </w:rPr>
            </w:pPr>
          </w:p>
        </w:tc>
        <w:tc>
          <w:tcPr>
            <w:tcW w:w="1134" w:type="dxa"/>
            <w:vAlign w:val="center"/>
          </w:tcPr>
          <w:p w14:paraId="211082C2" w14:textId="77777777" w:rsidR="002316A5" w:rsidRDefault="002316A5">
            <w:pPr>
              <w:widowControl/>
              <w:rPr>
                <w:rFonts w:ascii="宋体" w:hAnsi="宋体" w:cs="宋体" w:hint="eastAsia"/>
                <w:szCs w:val="21"/>
              </w:rPr>
            </w:pPr>
          </w:p>
        </w:tc>
        <w:tc>
          <w:tcPr>
            <w:tcW w:w="1134" w:type="dxa"/>
            <w:vAlign w:val="center"/>
          </w:tcPr>
          <w:p w14:paraId="11751576" w14:textId="77777777" w:rsidR="002316A5" w:rsidRDefault="002316A5">
            <w:pPr>
              <w:widowControl/>
              <w:rPr>
                <w:rFonts w:ascii="宋体" w:hAnsi="宋体" w:cs="宋体" w:hint="eastAsia"/>
                <w:szCs w:val="21"/>
              </w:rPr>
            </w:pPr>
          </w:p>
        </w:tc>
        <w:tc>
          <w:tcPr>
            <w:tcW w:w="1134" w:type="dxa"/>
            <w:vAlign w:val="center"/>
          </w:tcPr>
          <w:p w14:paraId="53C50032" w14:textId="77777777" w:rsidR="002316A5" w:rsidRDefault="002316A5">
            <w:pPr>
              <w:widowControl/>
              <w:rPr>
                <w:rFonts w:ascii="宋体" w:hAnsi="宋体" w:cs="宋体" w:hint="eastAsia"/>
                <w:szCs w:val="21"/>
              </w:rPr>
            </w:pPr>
          </w:p>
        </w:tc>
        <w:tc>
          <w:tcPr>
            <w:tcW w:w="1134" w:type="dxa"/>
            <w:vAlign w:val="center"/>
          </w:tcPr>
          <w:p w14:paraId="47A55E12" w14:textId="77777777" w:rsidR="002316A5" w:rsidRDefault="002316A5">
            <w:pPr>
              <w:widowControl/>
              <w:rPr>
                <w:rFonts w:ascii="宋体" w:hAnsi="宋体" w:cs="宋体" w:hint="eastAsia"/>
                <w:szCs w:val="21"/>
              </w:rPr>
            </w:pPr>
          </w:p>
        </w:tc>
        <w:tc>
          <w:tcPr>
            <w:tcW w:w="1134" w:type="dxa"/>
            <w:vAlign w:val="center"/>
          </w:tcPr>
          <w:p w14:paraId="2E16C590" w14:textId="77777777" w:rsidR="002316A5" w:rsidRDefault="002316A5">
            <w:pPr>
              <w:rPr>
                <w:rFonts w:ascii="宋体" w:hAnsi="宋体" w:cs="宋体" w:hint="eastAsia"/>
                <w:szCs w:val="21"/>
              </w:rPr>
            </w:pPr>
          </w:p>
        </w:tc>
        <w:tc>
          <w:tcPr>
            <w:tcW w:w="1134" w:type="dxa"/>
            <w:vAlign w:val="center"/>
          </w:tcPr>
          <w:p w14:paraId="3AA5E3CE" w14:textId="77777777" w:rsidR="002316A5" w:rsidRDefault="002316A5">
            <w:pPr>
              <w:widowControl/>
              <w:rPr>
                <w:rFonts w:ascii="宋体" w:hAnsi="宋体" w:cs="宋体" w:hint="eastAsia"/>
                <w:szCs w:val="21"/>
              </w:rPr>
            </w:pPr>
          </w:p>
        </w:tc>
      </w:tr>
      <w:tr w:rsidR="002316A5" w14:paraId="3F17FAD5" w14:textId="77777777">
        <w:trPr>
          <w:trHeight w:val="322"/>
          <w:jc w:val="center"/>
        </w:trPr>
        <w:tc>
          <w:tcPr>
            <w:tcW w:w="1134" w:type="dxa"/>
            <w:vAlign w:val="center"/>
          </w:tcPr>
          <w:p w14:paraId="563DB367" w14:textId="77777777" w:rsidR="002316A5" w:rsidRDefault="002316A5">
            <w:pPr>
              <w:widowControl/>
              <w:jc w:val="center"/>
              <w:rPr>
                <w:rFonts w:ascii="宋体" w:hAnsi="宋体" w:cs="宋体" w:hint="eastAsia"/>
                <w:szCs w:val="21"/>
              </w:rPr>
            </w:pPr>
          </w:p>
        </w:tc>
        <w:tc>
          <w:tcPr>
            <w:tcW w:w="1134" w:type="dxa"/>
            <w:vAlign w:val="center"/>
          </w:tcPr>
          <w:p w14:paraId="1818555B" w14:textId="77777777" w:rsidR="002316A5" w:rsidRDefault="002316A5">
            <w:pPr>
              <w:widowControl/>
              <w:rPr>
                <w:rFonts w:ascii="宋体" w:hAnsi="宋体" w:cs="宋体" w:hint="eastAsia"/>
                <w:szCs w:val="21"/>
              </w:rPr>
            </w:pPr>
          </w:p>
        </w:tc>
        <w:tc>
          <w:tcPr>
            <w:tcW w:w="1134" w:type="dxa"/>
            <w:vAlign w:val="center"/>
          </w:tcPr>
          <w:p w14:paraId="788F3CDA" w14:textId="77777777" w:rsidR="002316A5" w:rsidRDefault="002316A5">
            <w:pPr>
              <w:widowControl/>
              <w:rPr>
                <w:rFonts w:ascii="宋体" w:hAnsi="宋体" w:cs="宋体" w:hint="eastAsia"/>
                <w:szCs w:val="21"/>
              </w:rPr>
            </w:pPr>
          </w:p>
        </w:tc>
        <w:tc>
          <w:tcPr>
            <w:tcW w:w="1134" w:type="dxa"/>
            <w:vAlign w:val="center"/>
          </w:tcPr>
          <w:p w14:paraId="2A1E6B43" w14:textId="77777777" w:rsidR="002316A5" w:rsidRDefault="002316A5">
            <w:pPr>
              <w:widowControl/>
              <w:rPr>
                <w:rFonts w:ascii="宋体" w:hAnsi="宋体" w:cs="宋体" w:hint="eastAsia"/>
                <w:szCs w:val="21"/>
              </w:rPr>
            </w:pPr>
          </w:p>
        </w:tc>
        <w:tc>
          <w:tcPr>
            <w:tcW w:w="1134" w:type="dxa"/>
            <w:vAlign w:val="center"/>
          </w:tcPr>
          <w:p w14:paraId="6C05AAC0" w14:textId="77777777" w:rsidR="002316A5" w:rsidRDefault="002316A5">
            <w:pPr>
              <w:widowControl/>
              <w:rPr>
                <w:rFonts w:ascii="宋体" w:hAnsi="宋体" w:cs="宋体" w:hint="eastAsia"/>
                <w:szCs w:val="21"/>
              </w:rPr>
            </w:pPr>
          </w:p>
        </w:tc>
        <w:tc>
          <w:tcPr>
            <w:tcW w:w="1134" w:type="dxa"/>
            <w:vAlign w:val="center"/>
          </w:tcPr>
          <w:p w14:paraId="3074778B" w14:textId="77777777" w:rsidR="002316A5" w:rsidRDefault="002316A5">
            <w:pPr>
              <w:widowControl/>
              <w:rPr>
                <w:rFonts w:ascii="宋体" w:hAnsi="宋体" w:cs="宋体" w:hint="eastAsia"/>
                <w:szCs w:val="21"/>
              </w:rPr>
            </w:pPr>
          </w:p>
        </w:tc>
        <w:tc>
          <w:tcPr>
            <w:tcW w:w="1134" w:type="dxa"/>
            <w:vAlign w:val="center"/>
          </w:tcPr>
          <w:p w14:paraId="7F1AE9A2" w14:textId="77777777" w:rsidR="002316A5" w:rsidRDefault="002316A5">
            <w:pPr>
              <w:widowControl/>
              <w:rPr>
                <w:rFonts w:ascii="宋体" w:hAnsi="宋体" w:cs="宋体" w:hint="eastAsia"/>
                <w:szCs w:val="21"/>
              </w:rPr>
            </w:pPr>
          </w:p>
        </w:tc>
        <w:tc>
          <w:tcPr>
            <w:tcW w:w="1134" w:type="dxa"/>
            <w:vAlign w:val="center"/>
          </w:tcPr>
          <w:p w14:paraId="4681D966" w14:textId="77777777" w:rsidR="002316A5" w:rsidRDefault="002316A5">
            <w:pPr>
              <w:rPr>
                <w:rFonts w:ascii="宋体" w:hAnsi="宋体" w:cs="宋体" w:hint="eastAsia"/>
                <w:szCs w:val="21"/>
              </w:rPr>
            </w:pPr>
          </w:p>
        </w:tc>
        <w:tc>
          <w:tcPr>
            <w:tcW w:w="1134" w:type="dxa"/>
            <w:vAlign w:val="center"/>
          </w:tcPr>
          <w:p w14:paraId="7E7DE71B" w14:textId="77777777" w:rsidR="002316A5" w:rsidRDefault="002316A5">
            <w:pPr>
              <w:widowControl/>
              <w:rPr>
                <w:rFonts w:ascii="宋体" w:hAnsi="宋体" w:cs="宋体" w:hint="eastAsia"/>
                <w:szCs w:val="21"/>
              </w:rPr>
            </w:pPr>
          </w:p>
        </w:tc>
      </w:tr>
      <w:tr w:rsidR="002316A5" w14:paraId="01E0D69E" w14:textId="77777777">
        <w:trPr>
          <w:trHeight w:val="322"/>
          <w:jc w:val="center"/>
        </w:trPr>
        <w:tc>
          <w:tcPr>
            <w:tcW w:w="1134" w:type="dxa"/>
            <w:vAlign w:val="center"/>
          </w:tcPr>
          <w:p w14:paraId="15FE9952" w14:textId="77777777" w:rsidR="002316A5" w:rsidRDefault="002316A5">
            <w:pPr>
              <w:widowControl/>
              <w:jc w:val="center"/>
              <w:rPr>
                <w:rFonts w:ascii="宋体" w:hAnsi="宋体" w:cs="宋体" w:hint="eastAsia"/>
                <w:szCs w:val="21"/>
              </w:rPr>
            </w:pPr>
          </w:p>
        </w:tc>
        <w:tc>
          <w:tcPr>
            <w:tcW w:w="1134" w:type="dxa"/>
            <w:vAlign w:val="center"/>
          </w:tcPr>
          <w:p w14:paraId="634C8D65" w14:textId="77777777" w:rsidR="002316A5" w:rsidRDefault="002316A5">
            <w:pPr>
              <w:widowControl/>
              <w:rPr>
                <w:rFonts w:ascii="宋体" w:hAnsi="宋体" w:cs="宋体" w:hint="eastAsia"/>
                <w:szCs w:val="21"/>
              </w:rPr>
            </w:pPr>
          </w:p>
        </w:tc>
        <w:tc>
          <w:tcPr>
            <w:tcW w:w="1134" w:type="dxa"/>
            <w:vAlign w:val="center"/>
          </w:tcPr>
          <w:p w14:paraId="0AD934C9" w14:textId="77777777" w:rsidR="002316A5" w:rsidRDefault="002316A5">
            <w:pPr>
              <w:widowControl/>
              <w:rPr>
                <w:rFonts w:ascii="宋体" w:hAnsi="宋体" w:cs="宋体" w:hint="eastAsia"/>
                <w:szCs w:val="21"/>
              </w:rPr>
            </w:pPr>
          </w:p>
        </w:tc>
        <w:tc>
          <w:tcPr>
            <w:tcW w:w="1134" w:type="dxa"/>
            <w:vAlign w:val="center"/>
          </w:tcPr>
          <w:p w14:paraId="49CAB55F" w14:textId="77777777" w:rsidR="002316A5" w:rsidRDefault="002316A5">
            <w:pPr>
              <w:widowControl/>
              <w:rPr>
                <w:rFonts w:ascii="宋体" w:hAnsi="宋体" w:cs="宋体" w:hint="eastAsia"/>
                <w:szCs w:val="21"/>
              </w:rPr>
            </w:pPr>
          </w:p>
        </w:tc>
        <w:tc>
          <w:tcPr>
            <w:tcW w:w="1134" w:type="dxa"/>
            <w:vAlign w:val="center"/>
          </w:tcPr>
          <w:p w14:paraId="009CD9C1" w14:textId="77777777" w:rsidR="002316A5" w:rsidRDefault="002316A5">
            <w:pPr>
              <w:widowControl/>
              <w:rPr>
                <w:rFonts w:ascii="宋体" w:hAnsi="宋体" w:cs="宋体" w:hint="eastAsia"/>
                <w:szCs w:val="21"/>
              </w:rPr>
            </w:pPr>
          </w:p>
        </w:tc>
        <w:tc>
          <w:tcPr>
            <w:tcW w:w="1134" w:type="dxa"/>
            <w:vAlign w:val="center"/>
          </w:tcPr>
          <w:p w14:paraId="1C5A653B" w14:textId="77777777" w:rsidR="002316A5" w:rsidRDefault="002316A5">
            <w:pPr>
              <w:widowControl/>
              <w:rPr>
                <w:rFonts w:ascii="宋体" w:hAnsi="宋体" w:cs="宋体" w:hint="eastAsia"/>
                <w:szCs w:val="21"/>
              </w:rPr>
            </w:pPr>
          </w:p>
        </w:tc>
        <w:tc>
          <w:tcPr>
            <w:tcW w:w="1134" w:type="dxa"/>
            <w:vAlign w:val="center"/>
          </w:tcPr>
          <w:p w14:paraId="52EA510A" w14:textId="77777777" w:rsidR="002316A5" w:rsidRDefault="002316A5">
            <w:pPr>
              <w:widowControl/>
              <w:rPr>
                <w:rFonts w:ascii="宋体" w:hAnsi="宋体" w:cs="宋体" w:hint="eastAsia"/>
                <w:szCs w:val="21"/>
              </w:rPr>
            </w:pPr>
          </w:p>
        </w:tc>
        <w:tc>
          <w:tcPr>
            <w:tcW w:w="1134" w:type="dxa"/>
            <w:vAlign w:val="center"/>
          </w:tcPr>
          <w:p w14:paraId="0233D25A" w14:textId="77777777" w:rsidR="002316A5" w:rsidRDefault="002316A5">
            <w:pPr>
              <w:rPr>
                <w:rFonts w:ascii="宋体" w:hAnsi="宋体" w:cs="宋体" w:hint="eastAsia"/>
                <w:szCs w:val="21"/>
              </w:rPr>
            </w:pPr>
          </w:p>
        </w:tc>
        <w:tc>
          <w:tcPr>
            <w:tcW w:w="1134" w:type="dxa"/>
            <w:vAlign w:val="center"/>
          </w:tcPr>
          <w:p w14:paraId="19197D19" w14:textId="77777777" w:rsidR="002316A5" w:rsidRDefault="002316A5">
            <w:pPr>
              <w:widowControl/>
              <w:rPr>
                <w:rFonts w:ascii="宋体" w:hAnsi="宋体" w:cs="宋体" w:hint="eastAsia"/>
                <w:szCs w:val="21"/>
              </w:rPr>
            </w:pPr>
          </w:p>
        </w:tc>
      </w:tr>
      <w:tr w:rsidR="002316A5" w14:paraId="3C4AFEAB" w14:textId="77777777">
        <w:trPr>
          <w:trHeight w:val="271"/>
          <w:jc w:val="center"/>
        </w:trPr>
        <w:tc>
          <w:tcPr>
            <w:tcW w:w="1134" w:type="dxa"/>
            <w:vAlign w:val="center"/>
          </w:tcPr>
          <w:p w14:paraId="29962E29" w14:textId="77777777" w:rsidR="002316A5" w:rsidRDefault="002316A5">
            <w:pPr>
              <w:widowControl/>
              <w:jc w:val="center"/>
              <w:rPr>
                <w:rFonts w:ascii="宋体" w:hAnsi="宋体" w:cs="宋体" w:hint="eastAsia"/>
                <w:szCs w:val="21"/>
              </w:rPr>
            </w:pPr>
          </w:p>
        </w:tc>
        <w:tc>
          <w:tcPr>
            <w:tcW w:w="1134" w:type="dxa"/>
            <w:vAlign w:val="center"/>
          </w:tcPr>
          <w:p w14:paraId="0175AEAC" w14:textId="77777777" w:rsidR="002316A5" w:rsidRDefault="002316A5">
            <w:pPr>
              <w:widowControl/>
              <w:rPr>
                <w:rFonts w:ascii="宋体" w:hAnsi="宋体" w:cs="宋体" w:hint="eastAsia"/>
                <w:szCs w:val="21"/>
              </w:rPr>
            </w:pPr>
          </w:p>
        </w:tc>
        <w:tc>
          <w:tcPr>
            <w:tcW w:w="1134" w:type="dxa"/>
            <w:vAlign w:val="center"/>
          </w:tcPr>
          <w:p w14:paraId="1ABAA373" w14:textId="77777777" w:rsidR="002316A5" w:rsidRDefault="002316A5">
            <w:pPr>
              <w:widowControl/>
              <w:rPr>
                <w:rFonts w:ascii="宋体" w:hAnsi="宋体" w:cs="宋体" w:hint="eastAsia"/>
                <w:szCs w:val="21"/>
              </w:rPr>
            </w:pPr>
          </w:p>
        </w:tc>
        <w:tc>
          <w:tcPr>
            <w:tcW w:w="1134" w:type="dxa"/>
            <w:vAlign w:val="center"/>
          </w:tcPr>
          <w:p w14:paraId="051D37A4" w14:textId="77777777" w:rsidR="002316A5" w:rsidRDefault="002316A5">
            <w:pPr>
              <w:widowControl/>
              <w:rPr>
                <w:rFonts w:ascii="宋体" w:hAnsi="宋体" w:cs="宋体" w:hint="eastAsia"/>
                <w:szCs w:val="21"/>
              </w:rPr>
            </w:pPr>
          </w:p>
        </w:tc>
        <w:tc>
          <w:tcPr>
            <w:tcW w:w="1134" w:type="dxa"/>
            <w:vAlign w:val="center"/>
          </w:tcPr>
          <w:p w14:paraId="4CEC4AC8" w14:textId="77777777" w:rsidR="002316A5" w:rsidRDefault="002316A5">
            <w:pPr>
              <w:widowControl/>
              <w:rPr>
                <w:rFonts w:ascii="宋体" w:hAnsi="宋体" w:cs="宋体" w:hint="eastAsia"/>
                <w:szCs w:val="21"/>
              </w:rPr>
            </w:pPr>
          </w:p>
        </w:tc>
        <w:tc>
          <w:tcPr>
            <w:tcW w:w="1134" w:type="dxa"/>
            <w:vAlign w:val="center"/>
          </w:tcPr>
          <w:p w14:paraId="1FFDC5B2" w14:textId="77777777" w:rsidR="002316A5" w:rsidRDefault="002316A5">
            <w:pPr>
              <w:widowControl/>
              <w:rPr>
                <w:rFonts w:ascii="宋体" w:hAnsi="宋体" w:cs="宋体" w:hint="eastAsia"/>
                <w:szCs w:val="21"/>
              </w:rPr>
            </w:pPr>
          </w:p>
        </w:tc>
        <w:tc>
          <w:tcPr>
            <w:tcW w:w="1134" w:type="dxa"/>
            <w:vAlign w:val="center"/>
          </w:tcPr>
          <w:p w14:paraId="6595F02A" w14:textId="77777777" w:rsidR="002316A5" w:rsidRDefault="002316A5">
            <w:pPr>
              <w:widowControl/>
              <w:rPr>
                <w:rFonts w:ascii="宋体" w:hAnsi="宋体" w:cs="宋体" w:hint="eastAsia"/>
                <w:szCs w:val="21"/>
              </w:rPr>
            </w:pPr>
          </w:p>
        </w:tc>
        <w:tc>
          <w:tcPr>
            <w:tcW w:w="1134" w:type="dxa"/>
            <w:vAlign w:val="center"/>
          </w:tcPr>
          <w:p w14:paraId="442B656E" w14:textId="77777777" w:rsidR="002316A5" w:rsidRDefault="002316A5">
            <w:pPr>
              <w:rPr>
                <w:rFonts w:ascii="宋体" w:hAnsi="宋体" w:cs="宋体" w:hint="eastAsia"/>
                <w:szCs w:val="21"/>
              </w:rPr>
            </w:pPr>
          </w:p>
        </w:tc>
        <w:tc>
          <w:tcPr>
            <w:tcW w:w="1134" w:type="dxa"/>
            <w:vAlign w:val="center"/>
          </w:tcPr>
          <w:p w14:paraId="4FDF158F" w14:textId="77777777" w:rsidR="002316A5" w:rsidRDefault="002316A5">
            <w:pPr>
              <w:widowControl/>
              <w:rPr>
                <w:rFonts w:ascii="宋体" w:hAnsi="宋体" w:cs="宋体" w:hint="eastAsia"/>
                <w:szCs w:val="21"/>
              </w:rPr>
            </w:pPr>
          </w:p>
        </w:tc>
      </w:tr>
      <w:tr w:rsidR="002316A5" w14:paraId="1417B839" w14:textId="77777777">
        <w:trPr>
          <w:trHeight w:val="271"/>
          <w:jc w:val="center"/>
        </w:trPr>
        <w:tc>
          <w:tcPr>
            <w:tcW w:w="1134" w:type="dxa"/>
            <w:vAlign w:val="center"/>
          </w:tcPr>
          <w:p w14:paraId="2418B94B" w14:textId="77777777" w:rsidR="002316A5" w:rsidRDefault="002316A5">
            <w:pPr>
              <w:widowControl/>
              <w:rPr>
                <w:rFonts w:ascii="宋体" w:hAnsi="宋体" w:cs="宋体" w:hint="eastAsia"/>
                <w:szCs w:val="21"/>
              </w:rPr>
            </w:pPr>
          </w:p>
        </w:tc>
        <w:tc>
          <w:tcPr>
            <w:tcW w:w="1134" w:type="dxa"/>
            <w:vAlign w:val="center"/>
          </w:tcPr>
          <w:p w14:paraId="63893D8C" w14:textId="77777777" w:rsidR="002316A5" w:rsidRDefault="002316A5">
            <w:pPr>
              <w:widowControl/>
              <w:rPr>
                <w:rFonts w:ascii="宋体" w:hAnsi="宋体" w:cs="宋体" w:hint="eastAsia"/>
                <w:szCs w:val="21"/>
              </w:rPr>
            </w:pPr>
          </w:p>
        </w:tc>
        <w:tc>
          <w:tcPr>
            <w:tcW w:w="1134" w:type="dxa"/>
            <w:vAlign w:val="center"/>
          </w:tcPr>
          <w:p w14:paraId="230B12C1" w14:textId="77777777" w:rsidR="002316A5" w:rsidRDefault="002316A5">
            <w:pPr>
              <w:widowControl/>
              <w:rPr>
                <w:rFonts w:ascii="宋体" w:hAnsi="宋体" w:cs="宋体" w:hint="eastAsia"/>
                <w:szCs w:val="21"/>
              </w:rPr>
            </w:pPr>
          </w:p>
        </w:tc>
        <w:tc>
          <w:tcPr>
            <w:tcW w:w="1134" w:type="dxa"/>
            <w:vAlign w:val="center"/>
          </w:tcPr>
          <w:p w14:paraId="7ADB495B" w14:textId="77777777" w:rsidR="002316A5" w:rsidRDefault="002316A5">
            <w:pPr>
              <w:widowControl/>
              <w:rPr>
                <w:rFonts w:ascii="宋体" w:hAnsi="宋体" w:cs="宋体" w:hint="eastAsia"/>
                <w:szCs w:val="21"/>
              </w:rPr>
            </w:pPr>
          </w:p>
        </w:tc>
        <w:tc>
          <w:tcPr>
            <w:tcW w:w="1134" w:type="dxa"/>
            <w:vAlign w:val="center"/>
          </w:tcPr>
          <w:p w14:paraId="499A20B1" w14:textId="77777777" w:rsidR="002316A5" w:rsidRDefault="002316A5">
            <w:pPr>
              <w:widowControl/>
              <w:rPr>
                <w:rFonts w:ascii="宋体" w:hAnsi="宋体" w:cs="宋体" w:hint="eastAsia"/>
                <w:szCs w:val="21"/>
              </w:rPr>
            </w:pPr>
          </w:p>
        </w:tc>
        <w:tc>
          <w:tcPr>
            <w:tcW w:w="1134" w:type="dxa"/>
            <w:vAlign w:val="center"/>
          </w:tcPr>
          <w:p w14:paraId="38E51139" w14:textId="77777777" w:rsidR="002316A5" w:rsidRDefault="002316A5">
            <w:pPr>
              <w:widowControl/>
              <w:rPr>
                <w:rFonts w:ascii="宋体" w:hAnsi="宋体" w:cs="宋体" w:hint="eastAsia"/>
                <w:szCs w:val="21"/>
              </w:rPr>
            </w:pPr>
          </w:p>
        </w:tc>
        <w:tc>
          <w:tcPr>
            <w:tcW w:w="1134" w:type="dxa"/>
            <w:vAlign w:val="center"/>
          </w:tcPr>
          <w:p w14:paraId="46D29943" w14:textId="77777777" w:rsidR="002316A5" w:rsidRDefault="002316A5">
            <w:pPr>
              <w:widowControl/>
              <w:rPr>
                <w:rFonts w:ascii="宋体" w:hAnsi="宋体" w:cs="宋体" w:hint="eastAsia"/>
                <w:szCs w:val="21"/>
              </w:rPr>
            </w:pPr>
          </w:p>
        </w:tc>
        <w:tc>
          <w:tcPr>
            <w:tcW w:w="1134" w:type="dxa"/>
            <w:vAlign w:val="center"/>
          </w:tcPr>
          <w:p w14:paraId="184E8C37" w14:textId="77777777" w:rsidR="002316A5" w:rsidRDefault="002316A5">
            <w:pPr>
              <w:widowControl/>
              <w:rPr>
                <w:rFonts w:ascii="宋体" w:hAnsi="宋体" w:cs="宋体" w:hint="eastAsia"/>
                <w:szCs w:val="21"/>
              </w:rPr>
            </w:pPr>
          </w:p>
        </w:tc>
        <w:tc>
          <w:tcPr>
            <w:tcW w:w="1134" w:type="dxa"/>
            <w:vAlign w:val="center"/>
          </w:tcPr>
          <w:p w14:paraId="1865CA89" w14:textId="77777777" w:rsidR="002316A5" w:rsidRDefault="002316A5">
            <w:pPr>
              <w:widowControl/>
              <w:rPr>
                <w:rFonts w:ascii="宋体" w:hAnsi="宋体" w:cs="宋体" w:hint="eastAsia"/>
                <w:szCs w:val="21"/>
              </w:rPr>
            </w:pPr>
          </w:p>
        </w:tc>
      </w:tr>
      <w:tr w:rsidR="002316A5" w14:paraId="5CDB0E37" w14:textId="77777777">
        <w:trPr>
          <w:trHeight w:val="271"/>
          <w:jc w:val="center"/>
        </w:trPr>
        <w:tc>
          <w:tcPr>
            <w:tcW w:w="1134" w:type="dxa"/>
            <w:vAlign w:val="center"/>
          </w:tcPr>
          <w:p w14:paraId="6D031D00" w14:textId="77777777" w:rsidR="002316A5" w:rsidRDefault="002316A5">
            <w:pPr>
              <w:widowControl/>
              <w:rPr>
                <w:rFonts w:ascii="宋体" w:hAnsi="宋体" w:cs="宋体" w:hint="eastAsia"/>
                <w:szCs w:val="21"/>
              </w:rPr>
            </w:pPr>
          </w:p>
        </w:tc>
        <w:tc>
          <w:tcPr>
            <w:tcW w:w="1134" w:type="dxa"/>
            <w:vAlign w:val="center"/>
          </w:tcPr>
          <w:p w14:paraId="2B7C6EFB" w14:textId="77777777" w:rsidR="002316A5" w:rsidRDefault="002316A5">
            <w:pPr>
              <w:widowControl/>
              <w:rPr>
                <w:rFonts w:ascii="宋体" w:hAnsi="宋体" w:cs="宋体" w:hint="eastAsia"/>
                <w:szCs w:val="21"/>
              </w:rPr>
            </w:pPr>
          </w:p>
        </w:tc>
        <w:tc>
          <w:tcPr>
            <w:tcW w:w="1134" w:type="dxa"/>
            <w:vAlign w:val="center"/>
          </w:tcPr>
          <w:p w14:paraId="5FBA4EE6" w14:textId="77777777" w:rsidR="002316A5" w:rsidRDefault="002316A5">
            <w:pPr>
              <w:widowControl/>
              <w:rPr>
                <w:rFonts w:ascii="宋体" w:hAnsi="宋体" w:cs="宋体" w:hint="eastAsia"/>
                <w:szCs w:val="21"/>
              </w:rPr>
            </w:pPr>
          </w:p>
        </w:tc>
        <w:tc>
          <w:tcPr>
            <w:tcW w:w="1134" w:type="dxa"/>
            <w:vAlign w:val="center"/>
          </w:tcPr>
          <w:p w14:paraId="0971C4D8" w14:textId="77777777" w:rsidR="002316A5" w:rsidRDefault="002316A5">
            <w:pPr>
              <w:widowControl/>
              <w:rPr>
                <w:rFonts w:ascii="宋体" w:hAnsi="宋体" w:cs="宋体" w:hint="eastAsia"/>
                <w:szCs w:val="21"/>
              </w:rPr>
            </w:pPr>
          </w:p>
        </w:tc>
        <w:tc>
          <w:tcPr>
            <w:tcW w:w="1134" w:type="dxa"/>
            <w:vAlign w:val="center"/>
          </w:tcPr>
          <w:p w14:paraId="6C994C89" w14:textId="77777777" w:rsidR="002316A5" w:rsidRDefault="002316A5">
            <w:pPr>
              <w:widowControl/>
              <w:rPr>
                <w:rFonts w:ascii="宋体" w:hAnsi="宋体" w:cs="宋体" w:hint="eastAsia"/>
                <w:szCs w:val="21"/>
              </w:rPr>
            </w:pPr>
          </w:p>
        </w:tc>
        <w:tc>
          <w:tcPr>
            <w:tcW w:w="1134" w:type="dxa"/>
            <w:vAlign w:val="center"/>
          </w:tcPr>
          <w:p w14:paraId="501A1B34" w14:textId="77777777" w:rsidR="002316A5" w:rsidRDefault="002316A5">
            <w:pPr>
              <w:widowControl/>
              <w:rPr>
                <w:rFonts w:ascii="宋体" w:hAnsi="宋体" w:cs="宋体" w:hint="eastAsia"/>
                <w:szCs w:val="21"/>
              </w:rPr>
            </w:pPr>
          </w:p>
        </w:tc>
        <w:tc>
          <w:tcPr>
            <w:tcW w:w="1134" w:type="dxa"/>
            <w:vAlign w:val="center"/>
          </w:tcPr>
          <w:p w14:paraId="1492886A" w14:textId="77777777" w:rsidR="002316A5" w:rsidRDefault="002316A5">
            <w:pPr>
              <w:widowControl/>
              <w:rPr>
                <w:rFonts w:ascii="宋体" w:hAnsi="宋体" w:cs="宋体" w:hint="eastAsia"/>
                <w:szCs w:val="21"/>
              </w:rPr>
            </w:pPr>
          </w:p>
        </w:tc>
        <w:tc>
          <w:tcPr>
            <w:tcW w:w="1134" w:type="dxa"/>
            <w:vAlign w:val="center"/>
          </w:tcPr>
          <w:p w14:paraId="5487FAE9" w14:textId="77777777" w:rsidR="002316A5" w:rsidRDefault="002316A5">
            <w:pPr>
              <w:rPr>
                <w:rFonts w:ascii="宋体" w:hAnsi="宋体" w:cs="宋体" w:hint="eastAsia"/>
                <w:szCs w:val="21"/>
              </w:rPr>
            </w:pPr>
          </w:p>
        </w:tc>
        <w:tc>
          <w:tcPr>
            <w:tcW w:w="1134" w:type="dxa"/>
            <w:vAlign w:val="center"/>
          </w:tcPr>
          <w:p w14:paraId="7FB1A384" w14:textId="77777777" w:rsidR="002316A5" w:rsidRDefault="002316A5">
            <w:pPr>
              <w:widowControl/>
              <w:rPr>
                <w:rFonts w:ascii="宋体" w:hAnsi="宋体" w:cs="宋体" w:hint="eastAsia"/>
                <w:szCs w:val="21"/>
              </w:rPr>
            </w:pPr>
          </w:p>
        </w:tc>
      </w:tr>
      <w:tr w:rsidR="002316A5" w14:paraId="249EF2A2" w14:textId="77777777">
        <w:trPr>
          <w:trHeight w:val="271"/>
          <w:jc w:val="center"/>
        </w:trPr>
        <w:tc>
          <w:tcPr>
            <w:tcW w:w="1134" w:type="dxa"/>
            <w:vAlign w:val="center"/>
          </w:tcPr>
          <w:p w14:paraId="5ABD3935" w14:textId="77777777" w:rsidR="002316A5" w:rsidRDefault="002316A5">
            <w:pPr>
              <w:widowControl/>
              <w:rPr>
                <w:rFonts w:ascii="宋体" w:hAnsi="宋体" w:cs="宋体" w:hint="eastAsia"/>
                <w:szCs w:val="21"/>
              </w:rPr>
            </w:pPr>
          </w:p>
        </w:tc>
        <w:tc>
          <w:tcPr>
            <w:tcW w:w="1134" w:type="dxa"/>
            <w:vAlign w:val="center"/>
          </w:tcPr>
          <w:p w14:paraId="28488F4E" w14:textId="77777777" w:rsidR="002316A5" w:rsidRDefault="002316A5">
            <w:pPr>
              <w:widowControl/>
              <w:rPr>
                <w:rFonts w:ascii="宋体" w:hAnsi="宋体" w:cs="宋体" w:hint="eastAsia"/>
                <w:szCs w:val="21"/>
              </w:rPr>
            </w:pPr>
          </w:p>
        </w:tc>
        <w:tc>
          <w:tcPr>
            <w:tcW w:w="1134" w:type="dxa"/>
            <w:vAlign w:val="center"/>
          </w:tcPr>
          <w:p w14:paraId="02AE7024" w14:textId="77777777" w:rsidR="002316A5" w:rsidRDefault="002316A5">
            <w:pPr>
              <w:widowControl/>
              <w:rPr>
                <w:rFonts w:ascii="宋体" w:hAnsi="宋体" w:cs="宋体" w:hint="eastAsia"/>
                <w:szCs w:val="21"/>
              </w:rPr>
            </w:pPr>
          </w:p>
        </w:tc>
        <w:tc>
          <w:tcPr>
            <w:tcW w:w="1134" w:type="dxa"/>
            <w:vAlign w:val="center"/>
          </w:tcPr>
          <w:p w14:paraId="7910CF85" w14:textId="77777777" w:rsidR="002316A5" w:rsidRDefault="002316A5">
            <w:pPr>
              <w:widowControl/>
              <w:rPr>
                <w:rFonts w:ascii="宋体" w:hAnsi="宋体" w:cs="宋体" w:hint="eastAsia"/>
                <w:szCs w:val="21"/>
              </w:rPr>
            </w:pPr>
          </w:p>
        </w:tc>
        <w:tc>
          <w:tcPr>
            <w:tcW w:w="1134" w:type="dxa"/>
            <w:vAlign w:val="center"/>
          </w:tcPr>
          <w:p w14:paraId="14F6153C" w14:textId="77777777" w:rsidR="002316A5" w:rsidRDefault="002316A5">
            <w:pPr>
              <w:widowControl/>
              <w:rPr>
                <w:rFonts w:ascii="宋体" w:hAnsi="宋体" w:cs="宋体" w:hint="eastAsia"/>
                <w:szCs w:val="21"/>
              </w:rPr>
            </w:pPr>
          </w:p>
        </w:tc>
        <w:tc>
          <w:tcPr>
            <w:tcW w:w="1134" w:type="dxa"/>
            <w:vAlign w:val="center"/>
          </w:tcPr>
          <w:p w14:paraId="3F996933" w14:textId="77777777" w:rsidR="002316A5" w:rsidRDefault="002316A5">
            <w:pPr>
              <w:widowControl/>
              <w:rPr>
                <w:rFonts w:ascii="宋体" w:hAnsi="宋体" w:cs="宋体" w:hint="eastAsia"/>
                <w:szCs w:val="21"/>
              </w:rPr>
            </w:pPr>
          </w:p>
        </w:tc>
        <w:tc>
          <w:tcPr>
            <w:tcW w:w="1134" w:type="dxa"/>
            <w:vAlign w:val="center"/>
          </w:tcPr>
          <w:p w14:paraId="7B65B186" w14:textId="77777777" w:rsidR="002316A5" w:rsidRDefault="002316A5">
            <w:pPr>
              <w:widowControl/>
              <w:rPr>
                <w:rFonts w:ascii="宋体" w:hAnsi="宋体" w:cs="宋体" w:hint="eastAsia"/>
                <w:szCs w:val="21"/>
              </w:rPr>
            </w:pPr>
          </w:p>
        </w:tc>
        <w:tc>
          <w:tcPr>
            <w:tcW w:w="1134" w:type="dxa"/>
            <w:vAlign w:val="center"/>
          </w:tcPr>
          <w:p w14:paraId="07586662" w14:textId="77777777" w:rsidR="002316A5" w:rsidRDefault="002316A5">
            <w:pPr>
              <w:rPr>
                <w:rFonts w:ascii="宋体" w:hAnsi="宋体" w:cs="宋体" w:hint="eastAsia"/>
                <w:szCs w:val="21"/>
              </w:rPr>
            </w:pPr>
          </w:p>
        </w:tc>
        <w:tc>
          <w:tcPr>
            <w:tcW w:w="1134" w:type="dxa"/>
            <w:vAlign w:val="center"/>
          </w:tcPr>
          <w:p w14:paraId="655C6516" w14:textId="77777777" w:rsidR="002316A5" w:rsidRDefault="002316A5">
            <w:pPr>
              <w:widowControl/>
              <w:rPr>
                <w:rFonts w:ascii="宋体" w:hAnsi="宋体" w:cs="宋体" w:hint="eastAsia"/>
                <w:szCs w:val="21"/>
              </w:rPr>
            </w:pPr>
          </w:p>
        </w:tc>
      </w:tr>
      <w:tr w:rsidR="002316A5" w14:paraId="39BBEDB7" w14:textId="77777777">
        <w:trPr>
          <w:trHeight w:val="271"/>
          <w:jc w:val="center"/>
        </w:trPr>
        <w:tc>
          <w:tcPr>
            <w:tcW w:w="1134" w:type="dxa"/>
            <w:vAlign w:val="center"/>
          </w:tcPr>
          <w:p w14:paraId="00CEEB13" w14:textId="77777777" w:rsidR="002316A5" w:rsidRDefault="002316A5">
            <w:pPr>
              <w:widowControl/>
              <w:rPr>
                <w:rFonts w:ascii="宋体" w:hAnsi="宋体" w:cs="宋体" w:hint="eastAsia"/>
                <w:szCs w:val="21"/>
              </w:rPr>
            </w:pPr>
          </w:p>
        </w:tc>
        <w:tc>
          <w:tcPr>
            <w:tcW w:w="1134" w:type="dxa"/>
            <w:vAlign w:val="center"/>
          </w:tcPr>
          <w:p w14:paraId="1D1CF08D" w14:textId="77777777" w:rsidR="002316A5" w:rsidRDefault="002316A5">
            <w:pPr>
              <w:widowControl/>
              <w:rPr>
                <w:rFonts w:ascii="宋体" w:hAnsi="宋体" w:cs="宋体" w:hint="eastAsia"/>
                <w:szCs w:val="21"/>
              </w:rPr>
            </w:pPr>
          </w:p>
        </w:tc>
        <w:tc>
          <w:tcPr>
            <w:tcW w:w="1134" w:type="dxa"/>
            <w:vAlign w:val="center"/>
          </w:tcPr>
          <w:p w14:paraId="7A4510FC" w14:textId="77777777" w:rsidR="002316A5" w:rsidRDefault="002316A5">
            <w:pPr>
              <w:widowControl/>
              <w:rPr>
                <w:rFonts w:ascii="宋体" w:hAnsi="宋体" w:cs="宋体" w:hint="eastAsia"/>
                <w:szCs w:val="21"/>
              </w:rPr>
            </w:pPr>
          </w:p>
        </w:tc>
        <w:tc>
          <w:tcPr>
            <w:tcW w:w="1134" w:type="dxa"/>
            <w:vAlign w:val="center"/>
          </w:tcPr>
          <w:p w14:paraId="46A98EFE" w14:textId="77777777" w:rsidR="002316A5" w:rsidRDefault="002316A5">
            <w:pPr>
              <w:widowControl/>
              <w:rPr>
                <w:rFonts w:ascii="宋体" w:hAnsi="宋体" w:cs="宋体" w:hint="eastAsia"/>
                <w:szCs w:val="21"/>
              </w:rPr>
            </w:pPr>
          </w:p>
        </w:tc>
        <w:tc>
          <w:tcPr>
            <w:tcW w:w="1134" w:type="dxa"/>
            <w:vAlign w:val="center"/>
          </w:tcPr>
          <w:p w14:paraId="71DF76AB" w14:textId="77777777" w:rsidR="002316A5" w:rsidRDefault="002316A5">
            <w:pPr>
              <w:widowControl/>
              <w:rPr>
                <w:rFonts w:ascii="宋体" w:hAnsi="宋体" w:cs="宋体" w:hint="eastAsia"/>
                <w:szCs w:val="21"/>
              </w:rPr>
            </w:pPr>
          </w:p>
        </w:tc>
        <w:tc>
          <w:tcPr>
            <w:tcW w:w="1134" w:type="dxa"/>
            <w:vAlign w:val="center"/>
          </w:tcPr>
          <w:p w14:paraId="24D87A81" w14:textId="77777777" w:rsidR="002316A5" w:rsidRDefault="002316A5">
            <w:pPr>
              <w:widowControl/>
              <w:rPr>
                <w:rFonts w:ascii="宋体" w:hAnsi="宋体" w:cs="宋体" w:hint="eastAsia"/>
                <w:szCs w:val="21"/>
              </w:rPr>
            </w:pPr>
          </w:p>
        </w:tc>
        <w:tc>
          <w:tcPr>
            <w:tcW w:w="1134" w:type="dxa"/>
            <w:vAlign w:val="center"/>
          </w:tcPr>
          <w:p w14:paraId="1FE06E6C" w14:textId="77777777" w:rsidR="002316A5" w:rsidRDefault="002316A5">
            <w:pPr>
              <w:widowControl/>
              <w:rPr>
                <w:rFonts w:ascii="宋体" w:hAnsi="宋体" w:cs="宋体" w:hint="eastAsia"/>
                <w:szCs w:val="21"/>
              </w:rPr>
            </w:pPr>
          </w:p>
        </w:tc>
        <w:tc>
          <w:tcPr>
            <w:tcW w:w="1134" w:type="dxa"/>
            <w:vAlign w:val="center"/>
          </w:tcPr>
          <w:p w14:paraId="7FF8EA9D" w14:textId="77777777" w:rsidR="002316A5" w:rsidRDefault="002316A5">
            <w:pPr>
              <w:rPr>
                <w:rFonts w:ascii="宋体" w:hAnsi="宋体" w:cs="宋体" w:hint="eastAsia"/>
                <w:szCs w:val="21"/>
              </w:rPr>
            </w:pPr>
          </w:p>
        </w:tc>
        <w:tc>
          <w:tcPr>
            <w:tcW w:w="1134" w:type="dxa"/>
            <w:vAlign w:val="center"/>
          </w:tcPr>
          <w:p w14:paraId="0B4D90E2" w14:textId="77777777" w:rsidR="002316A5" w:rsidRDefault="002316A5">
            <w:pPr>
              <w:widowControl/>
              <w:rPr>
                <w:rFonts w:ascii="宋体" w:hAnsi="宋体" w:cs="宋体" w:hint="eastAsia"/>
                <w:szCs w:val="21"/>
              </w:rPr>
            </w:pPr>
          </w:p>
        </w:tc>
      </w:tr>
      <w:tr w:rsidR="002316A5" w14:paraId="2586B65A" w14:textId="77777777">
        <w:trPr>
          <w:trHeight w:val="271"/>
          <w:jc w:val="center"/>
        </w:trPr>
        <w:tc>
          <w:tcPr>
            <w:tcW w:w="1134" w:type="dxa"/>
            <w:vAlign w:val="center"/>
          </w:tcPr>
          <w:p w14:paraId="799B677C" w14:textId="77777777" w:rsidR="002316A5" w:rsidRDefault="002316A5">
            <w:pPr>
              <w:widowControl/>
              <w:rPr>
                <w:rFonts w:ascii="宋体" w:hAnsi="宋体" w:cs="宋体" w:hint="eastAsia"/>
                <w:szCs w:val="21"/>
              </w:rPr>
            </w:pPr>
          </w:p>
        </w:tc>
        <w:tc>
          <w:tcPr>
            <w:tcW w:w="1134" w:type="dxa"/>
            <w:vAlign w:val="center"/>
          </w:tcPr>
          <w:p w14:paraId="59DDF05D" w14:textId="77777777" w:rsidR="002316A5" w:rsidRDefault="002316A5">
            <w:pPr>
              <w:widowControl/>
              <w:rPr>
                <w:rFonts w:ascii="宋体" w:hAnsi="宋体" w:cs="宋体" w:hint="eastAsia"/>
                <w:szCs w:val="21"/>
              </w:rPr>
            </w:pPr>
          </w:p>
        </w:tc>
        <w:tc>
          <w:tcPr>
            <w:tcW w:w="1134" w:type="dxa"/>
            <w:vAlign w:val="center"/>
          </w:tcPr>
          <w:p w14:paraId="325B046A" w14:textId="77777777" w:rsidR="002316A5" w:rsidRDefault="002316A5">
            <w:pPr>
              <w:widowControl/>
              <w:rPr>
                <w:rFonts w:ascii="宋体" w:hAnsi="宋体" w:cs="宋体" w:hint="eastAsia"/>
                <w:szCs w:val="21"/>
              </w:rPr>
            </w:pPr>
          </w:p>
        </w:tc>
        <w:tc>
          <w:tcPr>
            <w:tcW w:w="1134" w:type="dxa"/>
            <w:vAlign w:val="center"/>
          </w:tcPr>
          <w:p w14:paraId="68C52E2C" w14:textId="77777777" w:rsidR="002316A5" w:rsidRDefault="002316A5">
            <w:pPr>
              <w:widowControl/>
              <w:rPr>
                <w:rFonts w:ascii="宋体" w:hAnsi="宋体" w:cs="宋体" w:hint="eastAsia"/>
                <w:szCs w:val="21"/>
              </w:rPr>
            </w:pPr>
          </w:p>
        </w:tc>
        <w:tc>
          <w:tcPr>
            <w:tcW w:w="1134" w:type="dxa"/>
            <w:vAlign w:val="center"/>
          </w:tcPr>
          <w:p w14:paraId="6F893BC0" w14:textId="77777777" w:rsidR="002316A5" w:rsidRDefault="002316A5">
            <w:pPr>
              <w:widowControl/>
              <w:rPr>
                <w:rFonts w:ascii="宋体" w:hAnsi="宋体" w:cs="宋体" w:hint="eastAsia"/>
                <w:szCs w:val="21"/>
              </w:rPr>
            </w:pPr>
          </w:p>
        </w:tc>
        <w:tc>
          <w:tcPr>
            <w:tcW w:w="1134" w:type="dxa"/>
            <w:vAlign w:val="center"/>
          </w:tcPr>
          <w:p w14:paraId="7EC638EC" w14:textId="77777777" w:rsidR="002316A5" w:rsidRDefault="002316A5">
            <w:pPr>
              <w:widowControl/>
              <w:rPr>
                <w:rFonts w:ascii="宋体" w:hAnsi="宋体" w:cs="宋体" w:hint="eastAsia"/>
                <w:szCs w:val="21"/>
              </w:rPr>
            </w:pPr>
          </w:p>
        </w:tc>
        <w:tc>
          <w:tcPr>
            <w:tcW w:w="1134" w:type="dxa"/>
            <w:vAlign w:val="center"/>
          </w:tcPr>
          <w:p w14:paraId="15829F76" w14:textId="77777777" w:rsidR="002316A5" w:rsidRDefault="002316A5">
            <w:pPr>
              <w:widowControl/>
              <w:rPr>
                <w:rFonts w:ascii="宋体" w:hAnsi="宋体" w:cs="宋体" w:hint="eastAsia"/>
                <w:szCs w:val="21"/>
              </w:rPr>
            </w:pPr>
          </w:p>
        </w:tc>
        <w:tc>
          <w:tcPr>
            <w:tcW w:w="1134" w:type="dxa"/>
            <w:vAlign w:val="center"/>
          </w:tcPr>
          <w:p w14:paraId="4F2C30BB" w14:textId="77777777" w:rsidR="002316A5" w:rsidRDefault="002316A5">
            <w:pPr>
              <w:rPr>
                <w:rFonts w:ascii="宋体" w:hAnsi="宋体" w:cs="宋体" w:hint="eastAsia"/>
                <w:szCs w:val="21"/>
              </w:rPr>
            </w:pPr>
          </w:p>
        </w:tc>
        <w:tc>
          <w:tcPr>
            <w:tcW w:w="1134" w:type="dxa"/>
            <w:vAlign w:val="center"/>
          </w:tcPr>
          <w:p w14:paraId="6D565EFB" w14:textId="77777777" w:rsidR="002316A5" w:rsidRDefault="002316A5">
            <w:pPr>
              <w:widowControl/>
              <w:rPr>
                <w:rFonts w:ascii="宋体" w:hAnsi="宋体" w:cs="宋体" w:hint="eastAsia"/>
                <w:szCs w:val="21"/>
              </w:rPr>
            </w:pPr>
          </w:p>
        </w:tc>
      </w:tr>
    </w:tbl>
    <w:p w14:paraId="3C0E5537" w14:textId="77777777" w:rsidR="002316A5" w:rsidRDefault="002316A5">
      <w:pPr>
        <w:widowControl/>
        <w:shd w:val="clear" w:color="auto" w:fill="FFFFFF"/>
        <w:spacing w:line="360" w:lineRule="auto"/>
        <w:jc w:val="left"/>
        <w:rPr>
          <w:rFonts w:ascii="宋体" w:hAnsi="宋体" w:cs="宋体" w:hint="eastAsia"/>
          <w:szCs w:val="21"/>
        </w:rPr>
      </w:pPr>
    </w:p>
    <w:p w14:paraId="0CE7F381"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说明：</w:t>
      </w:r>
      <w:r>
        <w:rPr>
          <w:rFonts w:ascii="宋体" w:hAnsi="宋体" w:cs="宋体" w:hint="eastAsia"/>
          <w:lang w:val="zh-CN"/>
        </w:rPr>
        <w:t>分项报价格式自拟，</w:t>
      </w:r>
      <w:r>
        <w:rPr>
          <w:rFonts w:ascii="宋体" w:hAnsi="宋体" w:cs="宋体" w:hint="eastAsia"/>
          <w:szCs w:val="21"/>
        </w:rPr>
        <w:t>如果行数不够，请自行增加。</w:t>
      </w:r>
    </w:p>
    <w:p w14:paraId="39754B25" w14:textId="77777777" w:rsidR="002316A5" w:rsidRDefault="002316A5">
      <w:pPr>
        <w:widowControl/>
        <w:shd w:val="clear" w:color="auto" w:fill="FFFFFF"/>
        <w:spacing w:line="360" w:lineRule="auto"/>
        <w:jc w:val="left"/>
        <w:rPr>
          <w:rFonts w:ascii="宋体" w:hAnsi="宋体" w:cs="宋体" w:hint="eastAsia"/>
          <w:szCs w:val="21"/>
        </w:rPr>
      </w:pPr>
    </w:p>
    <w:p w14:paraId="63D09585" w14:textId="77777777" w:rsidR="002316A5" w:rsidRDefault="002316A5">
      <w:pPr>
        <w:widowControl/>
        <w:shd w:val="clear" w:color="auto" w:fill="FFFFFF"/>
        <w:spacing w:line="360" w:lineRule="auto"/>
        <w:jc w:val="left"/>
        <w:rPr>
          <w:rFonts w:ascii="宋体" w:hAnsi="宋体" w:cs="宋体" w:hint="eastAsia"/>
          <w:szCs w:val="21"/>
        </w:rPr>
      </w:pPr>
    </w:p>
    <w:p w14:paraId="5404E94E" w14:textId="77777777" w:rsidR="002316A5" w:rsidRDefault="00000000">
      <w:pPr>
        <w:widowControl/>
        <w:shd w:val="clear" w:color="auto" w:fill="FFFFFF"/>
        <w:tabs>
          <w:tab w:val="left" w:pos="5808"/>
        </w:tabs>
        <w:spacing w:line="360" w:lineRule="auto"/>
        <w:jc w:val="left"/>
        <w:rPr>
          <w:rFonts w:ascii="宋体" w:hAnsi="宋体" w:cs="宋体" w:hint="eastAsia"/>
          <w:szCs w:val="21"/>
        </w:rPr>
      </w:pPr>
      <w:r>
        <w:rPr>
          <w:rFonts w:ascii="宋体" w:hAnsi="宋体" w:cs="宋体" w:hint="eastAsia"/>
          <w:szCs w:val="21"/>
        </w:rPr>
        <w:tab/>
      </w:r>
    </w:p>
    <w:p w14:paraId="5B7734F1"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0736F911" w14:textId="77777777" w:rsidR="002316A5" w:rsidRDefault="00000000">
      <w:pPr>
        <w:widowControl/>
        <w:shd w:val="clear" w:color="auto" w:fill="FFFFFF"/>
        <w:spacing w:line="360" w:lineRule="auto"/>
        <w:ind w:firstLine="210"/>
        <w:jc w:val="left"/>
        <w:rPr>
          <w:rFonts w:ascii="宋体" w:hAnsi="宋体" w:cs="宋体" w:hint="eastAsia"/>
          <w:szCs w:val="21"/>
          <w:u w:val="single"/>
        </w:rPr>
      </w:pPr>
      <w:r>
        <w:rPr>
          <w:rFonts w:ascii="宋体" w:hAnsi="宋体" w:cs="宋体" w:hint="eastAsia"/>
          <w:szCs w:val="21"/>
        </w:rPr>
        <w:t>委托代理人（签字或签章）：</w:t>
      </w:r>
      <w:r>
        <w:rPr>
          <w:rFonts w:ascii="宋体" w:hAnsi="宋体" w:cs="宋体" w:hint="eastAsia"/>
          <w:szCs w:val="21"/>
          <w:u w:val="single"/>
        </w:rPr>
        <w:t>                      </w:t>
      </w:r>
    </w:p>
    <w:p w14:paraId="62FDA9C9" w14:textId="77777777" w:rsidR="002316A5" w:rsidRDefault="002316A5">
      <w:pPr>
        <w:widowControl/>
        <w:shd w:val="clear" w:color="auto" w:fill="FFFFFF"/>
        <w:spacing w:line="360" w:lineRule="auto"/>
        <w:jc w:val="left"/>
        <w:rPr>
          <w:rFonts w:ascii="宋体" w:hAnsi="宋体" w:cs="宋体" w:hint="eastAsia"/>
          <w:szCs w:val="21"/>
        </w:rPr>
      </w:pPr>
    </w:p>
    <w:p w14:paraId="38676F18" w14:textId="77777777" w:rsidR="002316A5" w:rsidRDefault="002316A5">
      <w:pPr>
        <w:widowControl/>
        <w:shd w:val="clear" w:color="auto" w:fill="FFFFFF"/>
        <w:spacing w:line="360" w:lineRule="auto"/>
        <w:jc w:val="left"/>
        <w:rPr>
          <w:rFonts w:ascii="宋体" w:hAnsi="宋体" w:cs="宋体" w:hint="eastAsia"/>
          <w:szCs w:val="21"/>
        </w:rPr>
      </w:pPr>
    </w:p>
    <w:p w14:paraId="731DB4D9" w14:textId="77777777" w:rsidR="002316A5" w:rsidRDefault="002316A5">
      <w:pPr>
        <w:widowControl/>
        <w:shd w:val="clear" w:color="auto" w:fill="FFFFFF"/>
        <w:spacing w:line="360" w:lineRule="auto"/>
        <w:jc w:val="left"/>
        <w:rPr>
          <w:rFonts w:ascii="宋体" w:hAnsi="宋体" w:cs="宋体" w:hint="eastAsia"/>
          <w:szCs w:val="21"/>
        </w:rPr>
      </w:pPr>
    </w:p>
    <w:p w14:paraId="55AFCD76" w14:textId="77777777" w:rsidR="002316A5" w:rsidRDefault="002316A5">
      <w:pPr>
        <w:widowControl/>
        <w:shd w:val="clear" w:color="auto" w:fill="FFFFFF"/>
        <w:spacing w:line="360" w:lineRule="auto"/>
        <w:jc w:val="left"/>
        <w:rPr>
          <w:rFonts w:ascii="宋体" w:hAnsi="宋体" w:cs="宋体" w:hint="eastAsia"/>
          <w:szCs w:val="21"/>
        </w:rPr>
      </w:pPr>
    </w:p>
    <w:p w14:paraId="5469FF9B"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017FD20D" w14:textId="77777777" w:rsidR="002316A5" w:rsidRDefault="00000000">
      <w:pPr>
        <w:widowControl/>
        <w:jc w:val="left"/>
        <w:rPr>
          <w:rFonts w:ascii="宋体" w:hAnsi="宋体" w:cs="宋体" w:hint="eastAsia"/>
          <w:szCs w:val="21"/>
        </w:rPr>
      </w:pPr>
      <w:r>
        <w:rPr>
          <w:rFonts w:ascii="宋体" w:hAnsi="宋体" w:cs="宋体" w:hint="eastAsia"/>
          <w:szCs w:val="21"/>
        </w:rPr>
        <w:br w:type="page" w:clear="all"/>
      </w:r>
    </w:p>
    <w:p w14:paraId="1FA9F00D" w14:textId="77777777" w:rsidR="002316A5" w:rsidRDefault="00000000">
      <w:pPr>
        <w:pStyle w:val="2"/>
        <w:rPr>
          <w:rFonts w:ascii="宋体" w:hAnsi="宋体" w:cs="宋体" w:hint="eastAsia"/>
        </w:rPr>
      </w:pPr>
      <w:bookmarkStart w:id="55" w:name="_Toc66375428"/>
      <w:bookmarkStart w:id="56" w:name="_Toc43917775"/>
      <w:r>
        <w:rPr>
          <w:rFonts w:ascii="宋体" w:hAnsi="宋体" w:cs="宋体" w:hint="eastAsia"/>
        </w:rPr>
        <w:lastRenderedPageBreak/>
        <w:t>附件六、技术规格偏离表格式</w:t>
      </w:r>
      <w:bookmarkEnd w:id="55"/>
      <w:bookmarkEnd w:id="56"/>
    </w:p>
    <w:p w14:paraId="556AE675" w14:textId="77777777" w:rsidR="002316A5" w:rsidRDefault="00000000">
      <w:pPr>
        <w:widowControl/>
        <w:shd w:val="clear" w:color="auto" w:fill="FFFFFF"/>
        <w:spacing w:line="360" w:lineRule="auto"/>
        <w:ind w:left="435"/>
        <w:jc w:val="left"/>
        <w:rPr>
          <w:rFonts w:ascii="宋体" w:hAnsi="宋体" w:cs="宋体" w:hint="eastAsia"/>
          <w:szCs w:val="21"/>
        </w:rPr>
      </w:pPr>
      <w:r>
        <w:rPr>
          <w:rFonts w:ascii="宋体" w:hAnsi="宋体" w:cs="宋体" w:hint="eastAsia"/>
          <w:sz w:val="24"/>
        </w:rPr>
        <w:t> </w:t>
      </w:r>
    </w:p>
    <w:p w14:paraId="011803A4" w14:textId="77777777" w:rsidR="002316A5" w:rsidRDefault="00000000">
      <w:pPr>
        <w:widowControl/>
        <w:shd w:val="clear" w:color="auto" w:fill="FFFFFF"/>
        <w:spacing w:line="360" w:lineRule="auto"/>
        <w:ind w:left="420"/>
        <w:jc w:val="center"/>
        <w:rPr>
          <w:rFonts w:ascii="宋体" w:hAnsi="宋体" w:cs="宋体" w:hint="eastAsia"/>
          <w:b/>
          <w:sz w:val="32"/>
          <w:szCs w:val="32"/>
        </w:rPr>
      </w:pPr>
      <w:r>
        <w:rPr>
          <w:rFonts w:ascii="宋体" w:hAnsi="宋体" w:cs="宋体" w:hint="eastAsia"/>
          <w:b/>
          <w:sz w:val="32"/>
          <w:szCs w:val="32"/>
        </w:rPr>
        <w:t>技术条款偏离表</w:t>
      </w:r>
    </w:p>
    <w:p w14:paraId="11506061"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538E2CC0" w14:textId="77777777" w:rsidR="002316A5" w:rsidRDefault="00000000">
      <w:pPr>
        <w:widowControl/>
        <w:tabs>
          <w:tab w:val="left" w:pos="5397"/>
        </w:tabs>
        <w:spacing w:line="360" w:lineRule="auto"/>
        <w:ind w:firstLine="294"/>
        <w:jc w:val="left"/>
        <w:rPr>
          <w:rFonts w:ascii="宋体" w:hAnsi="宋体" w:cs="宋体" w:hint="eastAsia"/>
          <w:szCs w:val="21"/>
        </w:rPr>
      </w:pPr>
      <w:r>
        <w:rPr>
          <w:rFonts w:ascii="宋体" w:hAnsi="宋体" w:cs="宋体" w:hint="eastAsia"/>
          <w:szCs w:val="21"/>
        </w:rPr>
        <w:t>项目名称：</w:t>
      </w:r>
      <w:r>
        <w:rPr>
          <w:rFonts w:ascii="宋体" w:hAnsi="宋体" w:cs="宋体" w:hint="eastAsia"/>
          <w:szCs w:val="21"/>
        </w:rPr>
        <w:tab/>
        <w:t>项目编号：</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
        <w:gridCol w:w="3543"/>
        <w:gridCol w:w="2021"/>
        <w:gridCol w:w="1949"/>
      </w:tblGrid>
      <w:tr w:rsidR="002316A5" w14:paraId="4DABD771" w14:textId="77777777">
        <w:trPr>
          <w:trHeight w:val="284"/>
          <w:jc w:val="center"/>
        </w:trPr>
        <w:tc>
          <w:tcPr>
            <w:tcW w:w="921" w:type="dxa"/>
            <w:tcMar>
              <w:top w:w="0" w:type="dxa"/>
              <w:left w:w="10" w:type="dxa"/>
              <w:bottom w:w="0" w:type="dxa"/>
              <w:right w:w="10" w:type="dxa"/>
            </w:tcMar>
            <w:vAlign w:val="center"/>
          </w:tcPr>
          <w:p w14:paraId="105799FB" w14:textId="77777777" w:rsidR="002316A5" w:rsidRDefault="00000000">
            <w:pPr>
              <w:widowControl/>
              <w:spacing w:line="360" w:lineRule="auto"/>
              <w:jc w:val="center"/>
              <w:rPr>
                <w:rFonts w:ascii="宋体" w:hAnsi="宋体" w:cs="宋体" w:hint="eastAsia"/>
                <w:b/>
                <w:szCs w:val="21"/>
              </w:rPr>
            </w:pPr>
            <w:bookmarkStart w:id="57" w:name="_Hlk66784099"/>
            <w:r>
              <w:rPr>
                <w:rFonts w:ascii="宋体" w:hAnsi="宋体" w:cs="宋体" w:hint="eastAsia"/>
                <w:b/>
                <w:szCs w:val="21"/>
              </w:rPr>
              <w:t>序号</w:t>
            </w:r>
          </w:p>
        </w:tc>
        <w:tc>
          <w:tcPr>
            <w:tcW w:w="3543" w:type="dxa"/>
            <w:tcMar>
              <w:top w:w="0" w:type="dxa"/>
              <w:left w:w="10" w:type="dxa"/>
              <w:bottom w:w="0" w:type="dxa"/>
              <w:right w:w="10" w:type="dxa"/>
            </w:tcMar>
            <w:vAlign w:val="center"/>
          </w:tcPr>
          <w:p w14:paraId="0BBAF446"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招标文件要求的技术条款</w:t>
            </w:r>
          </w:p>
        </w:tc>
        <w:tc>
          <w:tcPr>
            <w:tcW w:w="2021" w:type="dxa"/>
            <w:tcMar>
              <w:top w:w="0" w:type="dxa"/>
              <w:left w:w="10" w:type="dxa"/>
              <w:bottom w:w="0" w:type="dxa"/>
              <w:right w:w="10" w:type="dxa"/>
            </w:tcMar>
            <w:vAlign w:val="center"/>
          </w:tcPr>
          <w:p w14:paraId="1E39DCDA"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投标响应</w:t>
            </w:r>
          </w:p>
        </w:tc>
        <w:tc>
          <w:tcPr>
            <w:tcW w:w="1949" w:type="dxa"/>
            <w:tcMar>
              <w:top w:w="0" w:type="dxa"/>
              <w:left w:w="10" w:type="dxa"/>
              <w:bottom w:w="0" w:type="dxa"/>
              <w:right w:w="10" w:type="dxa"/>
            </w:tcMar>
            <w:vAlign w:val="center"/>
          </w:tcPr>
          <w:p w14:paraId="2CDA4C3F"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偏离</w:t>
            </w:r>
          </w:p>
        </w:tc>
      </w:tr>
      <w:tr w:rsidR="002316A5" w14:paraId="5DDFD649" w14:textId="77777777">
        <w:trPr>
          <w:trHeight w:val="284"/>
          <w:jc w:val="center"/>
        </w:trPr>
        <w:tc>
          <w:tcPr>
            <w:tcW w:w="921" w:type="dxa"/>
            <w:tcMar>
              <w:top w:w="0" w:type="dxa"/>
              <w:left w:w="10" w:type="dxa"/>
              <w:bottom w:w="0" w:type="dxa"/>
              <w:right w:w="10" w:type="dxa"/>
            </w:tcMar>
            <w:vAlign w:val="center"/>
          </w:tcPr>
          <w:p w14:paraId="5474D9A0"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543" w:type="dxa"/>
            <w:tcMar>
              <w:top w:w="0" w:type="dxa"/>
              <w:left w:w="10" w:type="dxa"/>
              <w:bottom w:w="0" w:type="dxa"/>
              <w:right w:w="10" w:type="dxa"/>
            </w:tcMar>
            <w:vAlign w:val="center"/>
          </w:tcPr>
          <w:p w14:paraId="21CDA538"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694823DE"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949" w:type="dxa"/>
            <w:tcMar>
              <w:top w:w="0" w:type="dxa"/>
              <w:left w:w="10" w:type="dxa"/>
              <w:bottom w:w="0" w:type="dxa"/>
              <w:right w:w="10" w:type="dxa"/>
            </w:tcMar>
            <w:vAlign w:val="center"/>
          </w:tcPr>
          <w:p w14:paraId="0F94E347"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1BAC8DE0" w14:textId="77777777">
        <w:trPr>
          <w:trHeight w:val="284"/>
          <w:jc w:val="center"/>
        </w:trPr>
        <w:tc>
          <w:tcPr>
            <w:tcW w:w="921" w:type="dxa"/>
            <w:tcMar>
              <w:top w:w="0" w:type="dxa"/>
              <w:left w:w="10" w:type="dxa"/>
              <w:bottom w:w="0" w:type="dxa"/>
              <w:right w:w="10" w:type="dxa"/>
            </w:tcMar>
            <w:vAlign w:val="center"/>
          </w:tcPr>
          <w:p w14:paraId="6F2C90E6"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543" w:type="dxa"/>
            <w:tcMar>
              <w:top w:w="0" w:type="dxa"/>
              <w:left w:w="10" w:type="dxa"/>
              <w:bottom w:w="0" w:type="dxa"/>
              <w:right w:w="10" w:type="dxa"/>
            </w:tcMar>
            <w:vAlign w:val="center"/>
          </w:tcPr>
          <w:p w14:paraId="1BBFB45A"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2476B0A5"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949" w:type="dxa"/>
            <w:tcMar>
              <w:top w:w="0" w:type="dxa"/>
              <w:left w:w="10" w:type="dxa"/>
              <w:bottom w:w="0" w:type="dxa"/>
              <w:right w:w="10" w:type="dxa"/>
            </w:tcMar>
            <w:vAlign w:val="center"/>
          </w:tcPr>
          <w:p w14:paraId="78637C82"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03496F51" w14:textId="77777777">
        <w:trPr>
          <w:trHeight w:val="284"/>
          <w:jc w:val="center"/>
        </w:trPr>
        <w:tc>
          <w:tcPr>
            <w:tcW w:w="921" w:type="dxa"/>
            <w:tcMar>
              <w:top w:w="0" w:type="dxa"/>
              <w:left w:w="10" w:type="dxa"/>
              <w:bottom w:w="0" w:type="dxa"/>
              <w:right w:w="10" w:type="dxa"/>
            </w:tcMar>
            <w:vAlign w:val="center"/>
          </w:tcPr>
          <w:p w14:paraId="45CB8D96"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543" w:type="dxa"/>
            <w:tcMar>
              <w:top w:w="0" w:type="dxa"/>
              <w:left w:w="10" w:type="dxa"/>
              <w:bottom w:w="0" w:type="dxa"/>
              <w:right w:w="10" w:type="dxa"/>
            </w:tcMar>
            <w:vAlign w:val="center"/>
          </w:tcPr>
          <w:p w14:paraId="2D038AB6"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7BED2C13"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949" w:type="dxa"/>
            <w:tcMar>
              <w:top w:w="0" w:type="dxa"/>
              <w:left w:w="10" w:type="dxa"/>
              <w:bottom w:w="0" w:type="dxa"/>
              <w:right w:w="10" w:type="dxa"/>
            </w:tcMar>
            <w:vAlign w:val="center"/>
          </w:tcPr>
          <w:p w14:paraId="54C0CB70"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249D7635" w14:textId="77777777">
        <w:trPr>
          <w:trHeight w:val="284"/>
          <w:jc w:val="center"/>
        </w:trPr>
        <w:tc>
          <w:tcPr>
            <w:tcW w:w="921" w:type="dxa"/>
            <w:tcMar>
              <w:top w:w="0" w:type="dxa"/>
              <w:left w:w="10" w:type="dxa"/>
              <w:bottom w:w="0" w:type="dxa"/>
              <w:right w:w="10" w:type="dxa"/>
            </w:tcMar>
            <w:vAlign w:val="center"/>
          </w:tcPr>
          <w:p w14:paraId="334031EC"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543" w:type="dxa"/>
            <w:tcMar>
              <w:top w:w="0" w:type="dxa"/>
              <w:left w:w="10" w:type="dxa"/>
              <w:bottom w:w="0" w:type="dxa"/>
              <w:right w:w="10" w:type="dxa"/>
            </w:tcMar>
            <w:vAlign w:val="center"/>
          </w:tcPr>
          <w:p w14:paraId="40C7E6C1"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4FEC578C"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949" w:type="dxa"/>
            <w:tcMar>
              <w:top w:w="0" w:type="dxa"/>
              <w:left w:w="10" w:type="dxa"/>
              <w:bottom w:w="0" w:type="dxa"/>
              <w:right w:w="10" w:type="dxa"/>
            </w:tcMar>
            <w:vAlign w:val="center"/>
          </w:tcPr>
          <w:p w14:paraId="38E7831B"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772BC8CD" w14:textId="77777777">
        <w:trPr>
          <w:trHeight w:val="284"/>
          <w:jc w:val="center"/>
        </w:trPr>
        <w:tc>
          <w:tcPr>
            <w:tcW w:w="921" w:type="dxa"/>
            <w:tcMar>
              <w:top w:w="0" w:type="dxa"/>
              <w:left w:w="10" w:type="dxa"/>
              <w:bottom w:w="0" w:type="dxa"/>
              <w:right w:w="10" w:type="dxa"/>
            </w:tcMar>
            <w:vAlign w:val="center"/>
          </w:tcPr>
          <w:p w14:paraId="47CC8919"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543" w:type="dxa"/>
            <w:tcMar>
              <w:top w:w="0" w:type="dxa"/>
              <w:left w:w="10" w:type="dxa"/>
              <w:bottom w:w="0" w:type="dxa"/>
              <w:right w:w="10" w:type="dxa"/>
            </w:tcMar>
            <w:vAlign w:val="center"/>
          </w:tcPr>
          <w:p w14:paraId="0CB4669E"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7FD16967"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949" w:type="dxa"/>
            <w:tcMar>
              <w:top w:w="0" w:type="dxa"/>
              <w:left w:w="10" w:type="dxa"/>
              <w:bottom w:w="0" w:type="dxa"/>
              <w:right w:w="10" w:type="dxa"/>
            </w:tcMar>
            <w:vAlign w:val="center"/>
          </w:tcPr>
          <w:p w14:paraId="1FC5827D"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2843594D" w14:textId="77777777">
        <w:trPr>
          <w:trHeight w:val="284"/>
          <w:jc w:val="center"/>
        </w:trPr>
        <w:tc>
          <w:tcPr>
            <w:tcW w:w="921" w:type="dxa"/>
            <w:tcMar>
              <w:top w:w="0" w:type="dxa"/>
              <w:left w:w="10" w:type="dxa"/>
              <w:bottom w:w="0" w:type="dxa"/>
              <w:right w:w="10" w:type="dxa"/>
            </w:tcMar>
            <w:vAlign w:val="center"/>
          </w:tcPr>
          <w:p w14:paraId="65C3670B" w14:textId="77777777" w:rsidR="002316A5" w:rsidRDefault="002316A5">
            <w:pPr>
              <w:widowControl/>
              <w:spacing w:line="360" w:lineRule="auto"/>
              <w:jc w:val="center"/>
              <w:rPr>
                <w:rFonts w:ascii="宋体" w:hAnsi="宋体" w:cs="宋体" w:hint="eastAsia"/>
                <w:szCs w:val="21"/>
              </w:rPr>
            </w:pPr>
          </w:p>
        </w:tc>
        <w:tc>
          <w:tcPr>
            <w:tcW w:w="3543" w:type="dxa"/>
            <w:tcMar>
              <w:top w:w="0" w:type="dxa"/>
              <w:left w:w="10" w:type="dxa"/>
              <w:bottom w:w="0" w:type="dxa"/>
              <w:right w:w="10" w:type="dxa"/>
            </w:tcMar>
            <w:vAlign w:val="center"/>
          </w:tcPr>
          <w:p w14:paraId="1454F388" w14:textId="77777777" w:rsidR="002316A5" w:rsidRDefault="002316A5">
            <w:pPr>
              <w:widowControl/>
              <w:spacing w:line="360" w:lineRule="auto"/>
              <w:jc w:val="center"/>
              <w:rPr>
                <w:rFonts w:ascii="宋体" w:hAnsi="宋体" w:cs="宋体" w:hint="eastAsia"/>
                <w:szCs w:val="21"/>
              </w:rPr>
            </w:pPr>
          </w:p>
        </w:tc>
        <w:tc>
          <w:tcPr>
            <w:tcW w:w="2021" w:type="dxa"/>
            <w:tcMar>
              <w:top w:w="0" w:type="dxa"/>
              <w:left w:w="10" w:type="dxa"/>
              <w:bottom w:w="0" w:type="dxa"/>
              <w:right w:w="10" w:type="dxa"/>
            </w:tcMar>
            <w:vAlign w:val="center"/>
          </w:tcPr>
          <w:p w14:paraId="1A0F566A" w14:textId="77777777" w:rsidR="002316A5" w:rsidRDefault="002316A5">
            <w:pPr>
              <w:widowControl/>
              <w:spacing w:line="360" w:lineRule="auto"/>
              <w:jc w:val="center"/>
              <w:rPr>
                <w:rFonts w:ascii="宋体" w:hAnsi="宋体" w:cs="宋体" w:hint="eastAsia"/>
                <w:szCs w:val="21"/>
              </w:rPr>
            </w:pPr>
          </w:p>
        </w:tc>
        <w:tc>
          <w:tcPr>
            <w:tcW w:w="1949" w:type="dxa"/>
            <w:tcMar>
              <w:top w:w="0" w:type="dxa"/>
              <w:left w:w="10" w:type="dxa"/>
              <w:bottom w:w="0" w:type="dxa"/>
              <w:right w:w="10" w:type="dxa"/>
            </w:tcMar>
            <w:vAlign w:val="center"/>
          </w:tcPr>
          <w:p w14:paraId="5972E837" w14:textId="77777777" w:rsidR="002316A5" w:rsidRDefault="002316A5">
            <w:pPr>
              <w:widowControl/>
              <w:spacing w:line="360" w:lineRule="auto"/>
              <w:jc w:val="center"/>
              <w:rPr>
                <w:rFonts w:ascii="宋体" w:hAnsi="宋体" w:cs="宋体" w:hint="eastAsia"/>
                <w:szCs w:val="21"/>
              </w:rPr>
            </w:pPr>
          </w:p>
        </w:tc>
      </w:tr>
      <w:tr w:rsidR="002316A5" w14:paraId="7615258E" w14:textId="77777777">
        <w:trPr>
          <w:trHeight w:val="284"/>
          <w:jc w:val="center"/>
        </w:trPr>
        <w:tc>
          <w:tcPr>
            <w:tcW w:w="921" w:type="dxa"/>
            <w:tcMar>
              <w:top w:w="0" w:type="dxa"/>
              <w:left w:w="10" w:type="dxa"/>
              <w:bottom w:w="0" w:type="dxa"/>
              <w:right w:w="10" w:type="dxa"/>
            </w:tcMar>
            <w:vAlign w:val="center"/>
          </w:tcPr>
          <w:p w14:paraId="3AC5B837" w14:textId="77777777" w:rsidR="002316A5" w:rsidRDefault="002316A5">
            <w:pPr>
              <w:widowControl/>
              <w:spacing w:line="360" w:lineRule="auto"/>
              <w:jc w:val="center"/>
              <w:rPr>
                <w:rFonts w:ascii="宋体" w:hAnsi="宋体" w:cs="宋体" w:hint="eastAsia"/>
                <w:szCs w:val="21"/>
              </w:rPr>
            </w:pPr>
          </w:p>
        </w:tc>
        <w:tc>
          <w:tcPr>
            <w:tcW w:w="3543" w:type="dxa"/>
            <w:tcMar>
              <w:top w:w="0" w:type="dxa"/>
              <w:left w:w="10" w:type="dxa"/>
              <w:bottom w:w="0" w:type="dxa"/>
              <w:right w:w="10" w:type="dxa"/>
            </w:tcMar>
            <w:vAlign w:val="center"/>
          </w:tcPr>
          <w:p w14:paraId="4E38D645" w14:textId="77777777" w:rsidR="002316A5" w:rsidRDefault="002316A5">
            <w:pPr>
              <w:widowControl/>
              <w:spacing w:line="360" w:lineRule="auto"/>
              <w:jc w:val="center"/>
              <w:rPr>
                <w:rFonts w:ascii="宋体" w:hAnsi="宋体" w:cs="宋体" w:hint="eastAsia"/>
                <w:szCs w:val="21"/>
              </w:rPr>
            </w:pPr>
          </w:p>
        </w:tc>
        <w:tc>
          <w:tcPr>
            <w:tcW w:w="2021" w:type="dxa"/>
            <w:tcMar>
              <w:top w:w="0" w:type="dxa"/>
              <w:left w:w="10" w:type="dxa"/>
              <w:bottom w:w="0" w:type="dxa"/>
              <w:right w:w="10" w:type="dxa"/>
            </w:tcMar>
            <w:vAlign w:val="center"/>
          </w:tcPr>
          <w:p w14:paraId="7580E90F" w14:textId="77777777" w:rsidR="002316A5" w:rsidRDefault="002316A5">
            <w:pPr>
              <w:widowControl/>
              <w:spacing w:line="360" w:lineRule="auto"/>
              <w:jc w:val="center"/>
              <w:rPr>
                <w:rFonts w:ascii="宋体" w:hAnsi="宋体" w:cs="宋体" w:hint="eastAsia"/>
                <w:szCs w:val="21"/>
              </w:rPr>
            </w:pPr>
          </w:p>
        </w:tc>
        <w:bookmarkEnd w:id="57"/>
        <w:tc>
          <w:tcPr>
            <w:tcW w:w="1949" w:type="dxa"/>
            <w:tcMar>
              <w:top w:w="0" w:type="dxa"/>
              <w:left w:w="10" w:type="dxa"/>
              <w:bottom w:w="0" w:type="dxa"/>
              <w:right w:w="10" w:type="dxa"/>
            </w:tcMar>
            <w:vAlign w:val="center"/>
          </w:tcPr>
          <w:p w14:paraId="6D79D60A" w14:textId="77777777" w:rsidR="002316A5" w:rsidRDefault="002316A5">
            <w:pPr>
              <w:widowControl/>
              <w:spacing w:line="360" w:lineRule="auto"/>
              <w:jc w:val="center"/>
              <w:rPr>
                <w:rFonts w:ascii="宋体" w:hAnsi="宋体" w:cs="宋体" w:hint="eastAsia"/>
                <w:szCs w:val="21"/>
              </w:rPr>
            </w:pPr>
          </w:p>
        </w:tc>
      </w:tr>
    </w:tbl>
    <w:p w14:paraId="244EB664" w14:textId="77777777" w:rsidR="002316A5" w:rsidRDefault="002316A5">
      <w:pPr>
        <w:widowControl/>
        <w:tabs>
          <w:tab w:val="left" w:pos="5397"/>
        </w:tabs>
        <w:spacing w:line="360" w:lineRule="auto"/>
        <w:jc w:val="left"/>
        <w:rPr>
          <w:rFonts w:ascii="宋体" w:hAnsi="宋体" w:cs="宋体" w:hint="eastAsia"/>
          <w:szCs w:val="21"/>
        </w:rPr>
      </w:pPr>
    </w:p>
    <w:p w14:paraId="7AB7F344"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说明：如果行数不够，请自行增加。</w:t>
      </w:r>
    </w:p>
    <w:p w14:paraId="7DFC68D7" w14:textId="77777777" w:rsidR="002316A5" w:rsidRDefault="002316A5">
      <w:pPr>
        <w:widowControl/>
        <w:shd w:val="clear" w:color="auto" w:fill="FFFFFF"/>
        <w:spacing w:line="360" w:lineRule="auto"/>
        <w:jc w:val="left"/>
        <w:rPr>
          <w:rFonts w:ascii="宋体" w:hAnsi="宋体" w:cs="宋体" w:hint="eastAsia"/>
          <w:szCs w:val="21"/>
        </w:rPr>
      </w:pPr>
    </w:p>
    <w:p w14:paraId="574F0B19" w14:textId="77777777" w:rsidR="002316A5" w:rsidRDefault="002316A5">
      <w:pPr>
        <w:widowControl/>
        <w:shd w:val="clear" w:color="auto" w:fill="FFFFFF"/>
        <w:spacing w:line="360" w:lineRule="auto"/>
        <w:jc w:val="left"/>
        <w:rPr>
          <w:rFonts w:ascii="宋体" w:hAnsi="宋体" w:cs="宋体" w:hint="eastAsia"/>
          <w:szCs w:val="21"/>
        </w:rPr>
      </w:pPr>
    </w:p>
    <w:p w14:paraId="0E6995D4" w14:textId="77777777" w:rsidR="002316A5" w:rsidRDefault="002316A5">
      <w:pPr>
        <w:widowControl/>
        <w:shd w:val="clear" w:color="auto" w:fill="FFFFFF"/>
        <w:spacing w:line="360" w:lineRule="auto"/>
        <w:jc w:val="left"/>
        <w:rPr>
          <w:rFonts w:ascii="宋体" w:hAnsi="宋体" w:cs="宋体" w:hint="eastAsia"/>
          <w:szCs w:val="21"/>
        </w:rPr>
      </w:pPr>
    </w:p>
    <w:p w14:paraId="03A58E08"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01467C3C"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委托代理人（签字或签章）：</w:t>
      </w:r>
      <w:r>
        <w:rPr>
          <w:rFonts w:ascii="宋体" w:hAnsi="宋体" w:cs="宋体" w:hint="eastAsia"/>
          <w:szCs w:val="21"/>
          <w:u w:val="single"/>
        </w:rPr>
        <w:t>                      </w:t>
      </w:r>
    </w:p>
    <w:p w14:paraId="0818CD89" w14:textId="77777777" w:rsidR="002316A5" w:rsidRDefault="002316A5">
      <w:pPr>
        <w:widowControl/>
        <w:shd w:val="clear" w:color="auto" w:fill="FFFFFF"/>
        <w:spacing w:line="360" w:lineRule="auto"/>
        <w:jc w:val="left"/>
        <w:rPr>
          <w:rFonts w:ascii="宋体" w:hAnsi="宋体" w:cs="宋体" w:hint="eastAsia"/>
          <w:szCs w:val="21"/>
        </w:rPr>
      </w:pPr>
    </w:p>
    <w:p w14:paraId="3A91BC0A"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03E7A49D"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68A2D614"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49FB9C33"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54A42FAF"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39C640A4"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br w:type="page" w:clear="all"/>
      </w:r>
    </w:p>
    <w:p w14:paraId="05AA94EB" w14:textId="77777777" w:rsidR="002316A5" w:rsidRDefault="00000000">
      <w:pPr>
        <w:pStyle w:val="2"/>
        <w:numPr>
          <w:ilvl w:val="1"/>
          <w:numId w:val="0"/>
        </w:numPr>
        <w:rPr>
          <w:rFonts w:ascii="宋体" w:hAnsi="宋体" w:cs="宋体" w:hint="eastAsia"/>
        </w:rPr>
      </w:pPr>
      <w:bookmarkStart w:id="58" w:name="_Toc66375429"/>
      <w:bookmarkStart w:id="59" w:name="_Toc43917776"/>
      <w:r>
        <w:rPr>
          <w:rFonts w:ascii="宋体" w:hAnsi="宋体" w:cs="宋体" w:hint="eastAsia"/>
        </w:rPr>
        <w:lastRenderedPageBreak/>
        <w:t>附件七、商务条款偏离表格式</w:t>
      </w:r>
      <w:bookmarkEnd w:id="58"/>
      <w:bookmarkEnd w:id="59"/>
    </w:p>
    <w:p w14:paraId="7C1FBDD4" w14:textId="77777777" w:rsidR="002316A5" w:rsidRDefault="00000000">
      <w:pPr>
        <w:widowControl/>
        <w:shd w:val="clear" w:color="auto" w:fill="FFFFFF"/>
        <w:spacing w:line="360" w:lineRule="auto"/>
        <w:ind w:firstLine="420"/>
        <w:jc w:val="left"/>
        <w:rPr>
          <w:rFonts w:ascii="宋体" w:hAnsi="宋体" w:cs="宋体" w:hint="eastAsia"/>
          <w:szCs w:val="21"/>
        </w:rPr>
      </w:pPr>
      <w:r>
        <w:rPr>
          <w:rFonts w:ascii="宋体" w:hAnsi="宋体" w:cs="宋体" w:hint="eastAsia"/>
          <w:szCs w:val="21"/>
        </w:rPr>
        <w:t> </w:t>
      </w:r>
    </w:p>
    <w:p w14:paraId="68C272A3" w14:textId="77777777" w:rsidR="002316A5" w:rsidRDefault="00000000">
      <w:pPr>
        <w:widowControl/>
        <w:shd w:val="clear" w:color="auto" w:fill="FFFFFF"/>
        <w:spacing w:line="360" w:lineRule="auto"/>
        <w:ind w:left="420"/>
        <w:jc w:val="center"/>
        <w:rPr>
          <w:rFonts w:ascii="宋体" w:hAnsi="宋体" w:cs="宋体" w:hint="eastAsia"/>
          <w:b/>
          <w:sz w:val="32"/>
          <w:szCs w:val="32"/>
        </w:rPr>
      </w:pPr>
      <w:r>
        <w:rPr>
          <w:rFonts w:ascii="宋体" w:hAnsi="宋体" w:cs="宋体" w:hint="eastAsia"/>
          <w:b/>
          <w:sz w:val="32"/>
          <w:szCs w:val="32"/>
        </w:rPr>
        <w:t>商务条款偏离表</w:t>
      </w:r>
    </w:p>
    <w:p w14:paraId="06B4C48A"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 w:val="24"/>
        </w:rPr>
        <w:t> </w:t>
      </w:r>
    </w:p>
    <w:p w14:paraId="5FE49622" w14:textId="77777777" w:rsidR="002316A5" w:rsidRDefault="00000000">
      <w:pPr>
        <w:widowControl/>
        <w:tabs>
          <w:tab w:val="left" w:pos="5366"/>
        </w:tabs>
        <w:spacing w:line="360" w:lineRule="auto"/>
        <w:ind w:firstLine="307"/>
        <w:jc w:val="left"/>
        <w:rPr>
          <w:rFonts w:ascii="宋体" w:hAnsi="宋体" w:cs="宋体" w:hint="eastAsia"/>
          <w:szCs w:val="21"/>
        </w:rPr>
      </w:pPr>
      <w:r>
        <w:rPr>
          <w:rFonts w:ascii="宋体" w:hAnsi="宋体" w:cs="宋体" w:hint="eastAsia"/>
          <w:szCs w:val="21"/>
        </w:rPr>
        <w:t>项目名称：</w:t>
      </w:r>
      <w:r>
        <w:rPr>
          <w:rFonts w:ascii="宋体" w:hAnsi="宋体" w:cs="宋体" w:hint="eastAsia"/>
          <w:szCs w:val="21"/>
        </w:rPr>
        <w:tab/>
        <w:t>项目编号：         </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8"/>
        <w:gridCol w:w="3649"/>
        <w:gridCol w:w="2021"/>
        <w:gridCol w:w="1843"/>
      </w:tblGrid>
      <w:tr w:rsidR="002316A5" w14:paraId="48ACDAC6" w14:textId="77777777">
        <w:trPr>
          <w:trHeight w:val="284"/>
          <w:jc w:val="center"/>
        </w:trPr>
        <w:tc>
          <w:tcPr>
            <w:tcW w:w="1028" w:type="dxa"/>
            <w:tcMar>
              <w:top w:w="0" w:type="dxa"/>
              <w:left w:w="10" w:type="dxa"/>
              <w:bottom w:w="0" w:type="dxa"/>
              <w:right w:w="10" w:type="dxa"/>
            </w:tcMar>
            <w:vAlign w:val="center"/>
          </w:tcPr>
          <w:p w14:paraId="5F607270" w14:textId="77777777" w:rsidR="002316A5" w:rsidRDefault="00000000">
            <w:pPr>
              <w:widowControl/>
              <w:spacing w:line="360" w:lineRule="auto"/>
              <w:jc w:val="center"/>
              <w:rPr>
                <w:rFonts w:ascii="宋体" w:hAnsi="宋体" w:cs="宋体" w:hint="eastAsia"/>
                <w:b/>
                <w:szCs w:val="21"/>
              </w:rPr>
            </w:pPr>
            <w:bookmarkStart w:id="60" w:name="_Hlk66784541"/>
            <w:r>
              <w:rPr>
                <w:rFonts w:ascii="宋体" w:hAnsi="宋体" w:cs="宋体" w:hint="eastAsia"/>
                <w:b/>
                <w:szCs w:val="21"/>
              </w:rPr>
              <w:t>序号</w:t>
            </w:r>
          </w:p>
        </w:tc>
        <w:tc>
          <w:tcPr>
            <w:tcW w:w="3649" w:type="dxa"/>
            <w:tcMar>
              <w:top w:w="0" w:type="dxa"/>
              <w:left w:w="10" w:type="dxa"/>
              <w:bottom w:w="0" w:type="dxa"/>
              <w:right w:w="10" w:type="dxa"/>
            </w:tcMar>
            <w:vAlign w:val="center"/>
          </w:tcPr>
          <w:p w14:paraId="12131599"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招标文件要求的商务条款</w:t>
            </w:r>
          </w:p>
        </w:tc>
        <w:tc>
          <w:tcPr>
            <w:tcW w:w="2021" w:type="dxa"/>
            <w:tcMar>
              <w:top w:w="0" w:type="dxa"/>
              <w:left w:w="10" w:type="dxa"/>
              <w:bottom w:w="0" w:type="dxa"/>
              <w:right w:w="10" w:type="dxa"/>
            </w:tcMar>
            <w:vAlign w:val="center"/>
          </w:tcPr>
          <w:p w14:paraId="01303912"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投标响应</w:t>
            </w:r>
          </w:p>
        </w:tc>
        <w:tc>
          <w:tcPr>
            <w:tcW w:w="1843" w:type="dxa"/>
            <w:tcMar>
              <w:top w:w="0" w:type="dxa"/>
              <w:left w:w="10" w:type="dxa"/>
              <w:bottom w:w="0" w:type="dxa"/>
              <w:right w:w="10" w:type="dxa"/>
            </w:tcMar>
            <w:vAlign w:val="center"/>
          </w:tcPr>
          <w:p w14:paraId="320A1AA4" w14:textId="77777777" w:rsidR="002316A5" w:rsidRDefault="00000000">
            <w:pPr>
              <w:widowControl/>
              <w:spacing w:line="360" w:lineRule="auto"/>
              <w:jc w:val="center"/>
              <w:rPr>
                <w:rFonts w:ascii="宋体" w:hAnsi="宋体" w:cs="宋体" w:hint="eastAsia"/>
                <w:b/>
                <w:szCs w:val="21"/>
              </w:rPr>
            </w:pPr>
            <w:r>
              <w:rPr>
                <w:rFonts w:ascii="宋体" w:hAnsi="宋体" w:cs="宋体" w:hint="eastAsia"/>
                <w:b/>
                <w:szCs w:val="21"/>
              </w:rPr>
              <w:t>偏离</w:t>
            </w:r>
          </w:p>
        </w:tc>
      </w:tr>
      <w:tr w:rsidR="002316A5" w14:paraId="4E3A25E7" w14:textId="77777777">
        <w:trPr>
          <w:trHeight w:val="284"/>
          <w:jc w:val="center"/>
        </w:trPr>
        <w:tc>
          <w:tcPr>
            <w:tcW w:w="1028" w:type="dxa"/>
            <w:tcMar>
              <w:top w:w="0" w:type="dxa"/>
              <w:left w:w="10" w:type="dxa"/>
              <w:bottom w:w="0" w:type="dxa"/>
              <w:right w:w="10" w:type="dxa"/>
            </w:tcMar>
            <w:vAlign w:val="center"/>
          </w:tcPr>
          <w:p w14:paraId="2A51B110"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649" w:type="dxa"/>
            <w:tcMar>
              <w:top w:w="0" w:type="dxa"/>
              <w:left w:w="10" w:type="dxa"/>
              <w:bottom w:w="0" w:type="dxa"/>
              <w:right w:w="10" w:type="dxa"/>
            </w:tcMar>
            <w:vAlign w:val="center"/>
          </w:tcPr>
          <w:p w14:paraId="1B028DC7"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4C05D266"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843" w:type="dxa"/>
            <w:tcMar>
              <w:top w:w="0" w:type="dxa"/>
              <w:left w:w="10" w:type="dxa"/>
              <w:bottom w:w="0" w:type="dxa"/>
              <w:right w:w="10" w:type="dxa"/>
            </w:tcMar>
            <w:vAlign w:val="center"/>
          </w:tcPr>
          <w:p w14:paraId="16657B5C"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1DD2986C" w14:textId="77777777">
        <w:trPr>
          <w:trHeight w:val="284"/>
          <w:jc w:val="center"/>
        </w:trPr>
        <w:tc>
          <w:tcPr>
            <w:tcW w:w="1028" w:type="dxa"/>
            <w:tcMar>
              <w:top w:w="0" w:type="dxa"/>
              <w:left w:w="10" w:type="dxa"/>
              <w:bottom w:w="0" w:type="dxa"/>
              <w:right w:w="10" w:type="dxa"/>
            </w:tcMar>
            <w:vAlign w:val="center"/>
          </w:tcPr>
          <w:p w14:paraId="27CCF293"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649" w:type="dxa"/>
            <w:tcMar>
              <w:top w:w="0" w:type="dxa"/>
              <w:left w:w="10" w:type="dxa"/>
              <w:bottom w:w="0" w:type="dxa"/>
              <w:right w:w="10" w:type="dxa"/>
            </w:tcMar>
            <w:vAlign w:val="center"/>
          </w:tcPr>
          <w:p w14:paraId="7C82BB34"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3E54B6DF"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843" w:type="dxa"/>
            <w:tcMar>
              <w:top w:w="0" w:type="dxa"/>
              <w:left w:w="10" w:type="dxa"/>
              <w:bottom w:w="0" w:type="dxa"/>
              <w:right w:w="10" w:type="dxa"/>
            </w:tcMar>
            <w:vAlign w:val="center"/>
          </w:tcPr>
          <w:p w14:paraId="52F861F3"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64AECDAE" w14:textId="77777777">
        <w:trPr>
          <w:trHeight w:val="284"/>
          <w:jc w:val="center"/>
        </w:trPr>
        <w:tc>
          <w:tcPr>
            <w:tcW w:w="1028" w:type="dxa"/>
            <w:tcMar>
              <w:top w:w="0" w:type="dxa"/>
              <w:left w:w="10" w:type="dxa"/>
              <w:bottom w:w="0" w:type="dxa"/>
              <w:right w:w="10" w:type="dxa"/>
            </w:tcMar>
            <w:vAlign w:val="center"/>
          </w:tcPr>
          <w:p w14:paraId="332E255A"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649" w:type="dxa"/>
            <w:tcMar>
              <w:top w:w="0" w:type="dxa"/>
              <w:left w:w="10" w:type="dxa"/>
              <w:bottom w:w="0" w:type="dxa"/>
              <w:right w:w="10" w:type="dxa"/>
            </w:tcMar>
            <w:vAlign w:val="center"/>
          </w:tcPr>
          <w:p w14:paraId="0C5BB76E"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3598A03F"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843" w:type="dxa"/>
            <w:tcMar>
              <w:top w:w="0" w:type="dxa"/>
              <w:left w:w="10" w:type="dxa"/>
              <w:bottom w:w="0" w:type="dxa"/>
              <w:right w:w="10" w:type="dxa"/>
            </w:tcMar>
            <w:vAlign w:val="center"/>
          </w:tcPr>
          <w:p w14:paraId="3B486DF3"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23BADB0E" w14:textId="77777777">
        <w:trPr>
          <w:trHeight w:val="284"/>
          <w:jc w:val="center"/>
        </w:trPr>
        <w:tc>
          <w:tcPr>
            <w:tcW w:w="1028" w:type="dxa"/>
            <w:tcMar>
              <w:top w:w="0" w:type="dxa"/>
              <w:left w:w="10" w:type="dxa"/>
              <w:bottom w:w="0" w:type="dxa"/>
              <w:right w:w="10" w:type="dxa"/>
            </w:tcMar>
            <w:vAlign w:val="center"/>
          </w:tcPr>
          <w:p w14:paraId="21157437"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649" w:type="dxa"/>
            <w:tcMar>
              <w:top w:w="0" w:type="dxa"/>
              <w:left w:w="10" w:type="dxa"/>
              <w:bottom w:w="0" w:type="dxa"/>
              <w:right w:w="10" w:type="dxa"/>
            </w:tcMar>
            <w:vAlign w:val="center"/>
          </w:tcPr>
          <w:p w14:paraId="4F1819F4"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6AA8736A"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843" w:type="dxa"/>
            <w:tcMar>
              <w:top w:w="0" w:type="dxa"/>
              <w:left w:w="10" w:type="dxa"/>
              <w:bottom w:w="0" w:type="dxa"/>
              <w:right w:w="10" w:type="dxa"/>
            </w:tcMar>
            <w:vAlign w:val="center"/>
          </w:tcPr>
          <w:p w14:paraId="5B60982D"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54BDD6E0" w14:textId="77777777">
        <w:trPr>
          <w:trHeight w:val="284"/>
          <w:jc w:val="center"/>
        </w:trPr>
        <w:tc>
          <w:tcPr>
            <w:tcW w:w="1028" w:type="dxa"/>
            <w:tcMar>
              <w:top w:w="0" w:type="dxa"/>
              <w:left w:w="10" w:type="dxa"/>
              <w:bottom w:w="0" w:type="dxa"/>
              <w:right w:w="10" w:type="dxa"/>
            </w:tcMar>
            <w:vAlign w:val="center"/>
          </w:tcPr>
          <w:p w14:paraId="5272605B"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3649" w:type="dxa"/>
            <w:tcMar>
              <w:top w:w="0" w:type="dxa"/>
              <w:left w:w="10" w:type="dxa"/>
              <w:bottom w:w="0" w:type="dxa"/>
              <w:right w:w="10" w:type="dxa"/>
            </w:tcMar>
            <w:vAlign w:val="center"/>
          </w:tcPr>
          <w:p w14:paraId="08E76CB6"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2021" w:type="dxa"/>
            <w:tcMar>
              <w:top w:w="0" w:type="dxa"/>
              <w:left w:w="10" w:type="dxa"/>
              <w:bottom w:w="0" w:type="dxa"/>
              <w:right w:w="10" w:type="dxa"/>
            </w:tcMar>
            <w:vAlign w:val="center"/>
          </w:tcPr>
          <w:p w14:paraId="314239F1"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c>
          <w:tcPr>
            <w:tcW w:w="1843" w:type="dxa"/>
            <w:tcMar>
              <w:top w:w="0" w:type="dxa"/>
              <w:left w:w="10" w:type="dxa"/>
              <w:bottom w:w="0" w:type="dxa"/>
              <w:right w:w="10" w:type="dxa"/>
            </w:tcMar>
            <w:vAlign w:val="center"/>
          </w:tcPr>
          <w:p w14:paraId="54B59264" w14:textId="77777777" w:rsidR="002316A5" w:rsidRDefault="00000000">
            <w:pPr>
              <w:widowControl/>
              <w:spacing w:line="360" w:lineRule="auto"/>
              <w:jc w:val="center"/>
              <w:rPr>
                <w:rFonts w:ascii="宋体" w:hAnsi="宋体" w:cs="宋体" w:hint="eastAsia"/>
                <w:szCs w:val="21"/>
              </w:rPr>
            </w:pPr>
            <w:r>
              <w:rPr>
                <w:rFonts w:ascii="宋体" w:hAnsi="宋体" w:cs="宋体" w:hint="eastAsia"/>
                <w:szCs w:val="21"/>
              </w:rPr>
              <w:t> </w:t>
            </w:r>
          </w:p>
        </w:tc>
      </w:tr>
      <w:tr w:rsidR="002316A5" w14:paraId="7875A869" w14:textId="77777777">
        <w:trPr>
          <w:trHeight w:val="284"/>
          <w:jc w:val="center"/>
        </w:trPr>
        <w:tc>
          <w:tcPr>
            <w:tcW w:w="1028" w:type="dxa"/>
            <w:tcMar>
              <w:top w:w="0" w:type="dxa"/>
              <w:left w:w="10" w:type="dxa"/>
              <w:bottom w:w="0" w:type="dxa"/>
              <w:right w:w="10" w:type="dxa"/>
            </w:tcMar>
            <w:vAlign w:val="center"/>
          </w:tcPr>
          <w:p w14:paraId="11E93355" w14:textId="77777777" w:rsidR="002316A5" w:rsidRDefault="002316A5">
            <w:pPr>
              <w:widowControl/>
              <w:spacing w:line="360" w:lineRule="auto"/>
              <w:jc w:val="center"/>
              <w:rPr>
                <w:rFonts w:ascii="宋体" w:hAnsi="宋体" w:cs="宋体" w:hint="eastAsia"/>
                <w:szCs w:val="21"/>
              </w:rPr>
            </w:pPr>
          </w:p>
        </w:tc>
        <w:tc>
          <w:tcPr>
            <w:tcW w:w="3649" w:type="dxa"/>
            <w:tcMar>
              <w:top w:w="0" w:type="dxa"/>
              <w:left w:w="10" w:type="dxa"/>
              <w:bottom w:w="0" w:type="dxa"/>
              <w:right w:w="10" w:type="dxa"/>
            </w:tcMar>
            <w:vAlign w:val="center"/>
          </w:tcPr>
          <w:p w14:paraId="3A630332" w14:textId="77777777" w:rsidR="002316A5" w:rsidRDefault="002316A5">
            <w:pPr>
              <w:widowControl/>
              <w:spacing w:line="360" w:lineRule="auto"/>
              <w:jc w:val="center"/>
              <w:rPr>
                <w:rFonts w:ascii="宋体" w:hAnsi="宋体" w:cs="宋体" w:hint="eastAsia"/>
                <w:szCs w:val="21"/>
              </w:rPr>
            </w:pPr>
          </w:p>
        </w:tc>
        <w:tc>
          <w:tcPr>
            <w:tcW w:w="2021" w:type="dxa"/>
            <w:tcMar>
              <w:top w:w="0" w:type="dxa"/>
              <w:left w:w="10" w:type="dxa"/>
              <w:bottom w:w="0" w:type="dxa"/>
              <w:right w:w="10" w:type="dxa"/>
            </w:tcMar>
            <w:vAlign w:val="center"/>
          </w:tcPr>
          <w:p w14:paraId="037E5B4D" w14:textId="77777777" w:rsidR="002316A5" w:rsidRDefault="002316A5">
            <w:pPr>
              <w:widowControl/>
              <w:spacing w:line="360" w:lineRule="auto"/>
              <w:jc w:val="center"/>
              <w:rPr>
                <w:rFonts w:ascii="宋体" w:hAnsi="宋体" w:cs="宋体" w:hint="eastAsia"/>
                <w:szCs w:val="21"/>
              </w:rPr>
            </w:pPr>
          </w:p>
        </w:tc>
        <w:tc>
          <w:tcPr>
            <w:tcW w:w="1843" w:type="dxa"/>
            <w:tcMar>
              <w:top w:w="0" w:type="dxa"/>
              <w:left w:w="10" w:type="dxa"/>
              <w:bottom w:w="0" w:type="dxa"/>
              <w:right w:w="10" w:type="dxa"/>
            </w:tcMar>
            <w:vAlign w:val="center"/>
          </w:tcPr>
          <w:p w14:paraId="21814D0D" w14:textId="77777777" w:rsidR="002316A5" w:rsidRDefault="002316A5">
            <w:pPr>
              <w:widowControl/>
              <w:spacing w:line="360" w:lineRule="auto"/>
              <w:jc w:val="center"/>
              <w:rPr>
                <w:rFonts w:ascii="宋体" w:hAnsi="宋体" w:cs="宋体" w:hint="eastAsia"/>
                <w:szCs w:val="21"/>
              </w:rPr>
            </w:pPr>
          </w:p>
        </w:tc>
      </w:tr>
      <w:tr w:rsidR="002316A5" w14:paraId="374257EB" w14:textId="77777777">
        <w:trPr>
          <w:trHeight w:val="284"/>
          <w:jc w:val="center"/>
        </w:trPr>
        <w:tc>
          <w:tcPr>
            <w:tcW w:w="1028" w:type="dxa"/>
            <w:tcMar>
              <w:top w:w="0" w:type="dxa"/>
              <w:left w:w="10" w:type="dxa"/>
              <w:bottom w:w="0" w:type="dxa"/>
              <w:right w:w="10" w:type="dxa"/>
            </w:tcMar>
            <w:vAlign w:val="center"/>
          </w:tcPr>
          <w:p w14:paraId="54CAC94B" w14:textId="77777777" w:rsidR="002316A5" w:rsidRDefault="002316A5">
            <w:pPr>
              <w:widowControl/>
              <w:spacing w:line="360" w:lineRule="auto"/>
              <w:jc w:val="center"/>
              <w:rPr>
                <w:rFonts w:ascii="宋体" w:hAnsi="宋体" w:cs="宋体" w:hint="eastAsia"/>
                <w:szCs w:val="21"/>
              </w:rPr>
            </w:pPr>
          </w:p>
        </w:tc>
        <w:tc>
          <w:tcPr>
            <w:tcW w:w="3649" w:type="dxa"/>
            <w:tcMar>
              <w:top w:w="0" w:type="dxa"/>
              <w:left w:w="10" w:type="dxa"/>
              <w:bottom w:w="0" w:type="dxa"/>
              <w:right w:w="10" w:type="dxa"/>
            </w:tcMar>
            <w:vAlign w:val="center"/>
          </w:tcPr>
          <w:p w14:paraId="0299138C" w14:textId="77777777" w:rsidR="002316A5" w:rsidRDefault="002316A5">
            <w:pPr>
              <w:widowControl/>
              <w:spacing w:line="360" w:lineRule="auto"/>
              <w:jc w:val="center"/>
              <w:rPr>
                <w:rFonts w:ascii="宋体" w:hAnsi="宋体" w:cs="宋体" w:hint="eastAsia"/>
                <w:szCs w:val="21"/>
              </w:rPr>
            </w:pPr>
          </w:p>
        </w:tc>
        <w:tc>
          <w:tcPr>
            <w:tcW w:w="2021" w:type="dxa"/>
            <w:tcMar>
              <w:top w:w="0" w:type="dxa"/>
              <w:left w:w="10" w:type="dxa"/>
              <w:bottom w:w="0" w:type="dxa"/>
              <w:right w:w="10" w:type="dxa"/>
            </w:tcMar>
            <w:vAlign w:val="center"/>
          </w:tcPr>
          <w:p w14:paraId="458F9868" w14:textId="77777777" w:rsidR="002316A5" w:rsidRDefault="002316A5">
            <w:pPr>
              <w:widowControl/>
              <w:spacing w:line="360" w:lineRule="auto"/>
              <w:jc w:val="center"/>
              <w:rPr>
                <w:rFonts w:ascii="宋体" w:hAnsi="宋体" w:cs="宋体" w:hint="eastAsia"/>
                <w:szCs w:val="21"/>
              </w:rPr>
            </w:pPr>
          </w:p>
        </w:tc>
        <w:bookmarkEnd w:id="60"/>
        <w:tc>
          <w:tcPr>
            <w:tcW w:w="1843" w:type="dxa"/>
            <w:tcMar>
              <w:top w:w="0" w:type="dxa"/>
              <w:left w:w="10" w:type="dxa"/>
              <w:bottom w:w="0" w:type="dxa"/>
              <w:right w:w="10" w:type="dxa"/>
            </w:tcMar>
            <w:vAlign w:val="center"/>
          </w:tcPr>
          <w:p w14:paraId="30D6B09E" w14:textId="77777777" w:rsidR="002316A5" w:rsidRDefault="002316A5">
            <w:pPr>
              <w:widowControl/>
              <w:spacing w:line="360" w:lineRule="auto"/>
              <w:jc w:val="center"/>
              <w:rPr>
                <w:rFonts w:ascii="宋体" w:hAnsi="宋体" w:cs="宋体" w:hint="eastAsia"/>
                <w:szCs w:val="21"/>
              </w:rPr>
            </w:pPr>
          </w:p>
        </w:tc>
      </w:tr>
    </w:tbl>
    <w:p w14:paraId="0733A6E5" w14:textId="77777777" w:rsidR="002316A5" w:rsidRDefault="002316A5">
      <w:pPr>
        <w:widowControl/>
        <w:shd w:val="clear" w:color="auto" w:fill="FFFFFF"/>
        <w:spacing w:line="360" w:lineRule="auto"/>
        <w:jc w:val="left"/>
        <w:rPr>
          <w:rFonts w:ascii="宋体" w:hAnsi="宋体" w:cs="宋体" w:hint="eastAsia"/>
          <w:szCs w:val="21"/>
        </w:rPr>
      </w:pPr>
    </w:p>
    <w:p w14:paraId="63964E78"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说明：如果行数不够，请自行增加。</w:t>
      </w:r>
    </w:p>
    <w:p w14:paraId="184D430A" w14:textId="77777777" w:rsidR="002316A5" w:rsidRDefault="002316A5">
      <w:pPr>
        <w:widowControl/>
        <w:shd w:val="clear" w:color="auto" w:fill="FFFFFF"/>
        <w:spacing w:line="360" w:lineRule="auto"/>
        <w:jc w:val="left"/>
        <w:rPr>
          <w:rFonts w:ascii="宋体" w:hAnsi="宋体" w:cs="宋体" w:hint="eastAsia"/>
          <w:szCs w:val="21"/>
        </w:rPr>
      </w:pPr>
    </w:p>
    <w:p w14:paraId="67118A42" w14:textId="77777777" w:rsidR="002316A5" w:rsidRDefault="002316A5">
      <w:pPr>
        <w:widowControl/>
        <w:shd w:val="clear" w:color="auto" w:fill="FFFFFF"/>
        <w:spacing w:line="360" w:lineRule="auto"/>
        <w:jc w:val="left"/>
        <w:rPr>
          <w:rFonts w:ascii="宋体" w:hAnsi="宋体" w:cs="宋体" w:hint="eastAsia"/>
          <w:szCs w:val="21"/>
        </w:rPr>
      </w:pPr>
    </w:p>
    <w:p w14:paraId="26F1E596" w14:textId="77777777" w:rsidR="002316A5" w:rsidRDefault="002316A5">
      <w:pPr>
        <w:widowControl/>
        <w:shd w:val="clear" w:color="auto" w:fill="FFFFFF"/>
        <w:spacing w:line="360" w:lineRule="auto"/>
        <w:jc w:val="left"/>
        <w:rPr>
          <w:rFonts w:ascii="宋体" w:hAnsi="宋体" w:cs="宋体" w:hint="eastAsia"/>
          <w:szCs w:val="21"/>
        </w:rPr>
      </w:pPr>
    </w:p>
    <w:p w14:paraId="29017CA4" w14:textId="77777777" w:rsidR="002316A5" w:rsidRDefault="00000000">
      <w:pPr>
        <w:widowControl/>
        <w:shd w:val="clear" w:color="auto" w:fill="FFFFFF"/>
        <w:spacing w:line="360" w:lineRule="auto"/>
        <w:ind w:firstLine="210"/>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39176E8E" w14:textId="77777777" w:rsidR="002316A5" w:rsidRDefault="00000000">
      <w:pPr>
        <w:widowControl/>
        <w:shd w:val="clear" w:color="auto" w:fill="FFFFFF"/>
        <w:spacing w:line="360" w:lineRule="auto"/>
        <w:ind w:firstLine="210"/>
        <w:jc w:val="left"/>
        <w:rPr>
          <w:rFonts w:ascii="宋体" w:hAnsi="宋体" w:cs="宋体" w:hint="eastAsia"/>
          <w:szCs w:val="21"/>
          <w:u w:val="single"/>
        </w:rPr>
      </w:pPr>
      <w:r>
        <w:rPr>
          <w:rFonts w:ascii="宋体" w:hAnsi="宋体" w:cs="宋体" w:hint="eastAsia"/>
          <w:szCs w:val="21"/>
        </w:rPr>
        <w:t>委托代理人（签字或签章）：</w:t>
      </w:r>
      <w:r>
        <w:rPr>
          <w:rFonts w:ascii="宋体" w:hAnsi="宋体" w:cs="宋体" w:hint="eastAsia"/>
          <w:szCs w:val="21"/>
          <w:u w:val="single"/>
        </w:rPr>
        <w:t>                      </w:t>
      </w:r>
    </w:p>
    <w:p w14:paraId="52F9024B" w14:textId="77777777" w:rsidR="002316A5" w:rsidRDefault="002316A5">
      <w:pPr>
        <w:widowControl/>
        <w:shd w:val="clear" w:color="auto" w:fill="FFFFFF"/>
        <w:spacing w:line="360" w:lineRule="auto"/>
        <w:jc w:val="left"/>
        <w:rPr>
          <w:rFonts w:ascii="宋体" w:hAnsi="宋体" w:cs="宋体" w:hint="eastAsia"/>
          <w:szCs w:val="21"/>
        </w:rPr>
      </w:pPr>
    </w:p>
    <w:p w14:paraId="35D9E6BE"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0375C54B"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 </w:t>
      </w:r>
    </w:p>
    <w:p w14:paraId="581E7F8C"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br w:type="page" w:clear="all"/>
      </w:r>
    </w:p>
    <w:p w14:paraId="25100BA2" w14:textId="77777777" w:rsidR="002316A5" w:rsidRDefault="00000000">
      <w:pPr>
        <w:pStyle w:val="2"/>
        <w:rPr>
          <w:rFonts w:ascii="宋体" w:hAnsi="宋体" w:cs="宋体" w:hint="eastAsia"/>
          <w:lang w:val="zh-CN"/>
        </w:rPr>
      </w:pPr>
      <w:bookmarkStart w:id="61" w:name="_Toc66375430"/>
      <w:bookmarkStart w:id="62" w:name="_Toc43917777"/>
      <w:r>
        <w:rPr>
          <w:rFonts w:ascii="宋体" w:hAnsi="宋体" w:cs="宋体" w:hint="eastAsia"/>
        </w:rPr>
        <w:lastRenderedPageBreak/>
        <w:t>附件八、</w:t>
      </w:r>
      <w:bookmarkStart w:id="63" w:name="_Hlk68010004"/>
      <w:bookmarkEnd w:id="61"/>
      <w:bookmarkEnd w:id="62"/>
      <w:r>
        <w:rPr>
          <w:rFonts w:ascii="宋体" w:hAnsi="宋体" w:cs="宋体" w:hint="eastAsia"/>
          <w:szCs w:val="21"/>
          <w:lang w:val="zh-CN"/>
        </w:rPr>
        <w:t>技术说明或技术性能</w:t>
      </w:r>
      <w:bookmarkEnd w:id="63"/>
    </w:p>
    <w:p w14:paraId="739AFD4C" w14:textId="77777777" w:rsidR="002316A5" w:rsidRDefault="002316A5">
      <w:pPr>
        <w:widowControl/>
        <w:shd w:val="clear" w:color="auto" w:fill="FFFFFF"/>
        <w:spacing w:line="360" w:lineRule="auto"/>
        <w:jc w:val="left"/>
        <w:rPr>
          <w:rFonts w:ascii="宋体" w:hAnsi="宋体" w:cs="宋体" w:hint="eastAsia"/>
          <w:b/>
          <w:bCs/>
          <w:szCs w:val="21"/>
          <w:lang w:val="zh-CN"/>
        </w:rPr>
      </w:pPr>
    </w:p>
    <w:p w14:paraId="1BF43656" w14:textId="77777777" w:rsidR="002316A5" w:rsidRDefault="00000000">
      <w:pPr>
        <w:pStyle w:val="afffb"/>
        <w:spacing w:before="0" w:after="0"/>
        <w:ind w:firstLine="420"/>
        <w:rPr>
          <w:rFonts w:ascii="宋体" w:hAnsi="宋体" w:cs="宋体" w:hint="eastAsia"/>
          <w:sz w:val="21"/>
          <w:szCs w:val="21"/>
        </w:rPr>
      </w:pPr>
      <w:r>
        <w:rPr>
          <w:rFonts w:ascii="宋体" w:hAnsi="宋体" w:cs="宋体" w:hint="eastAsia"/>
          <w:sz w:val="21"/>
          <w:szCs w:val="21"/>
        </w:rPr>
        <w:t>内容自拟，应根据采购人对项目的要求、</w:t>
      </w:r>
      <w:bookmarkStart w:id="64" w:name="_Hlk68017088"/>
      <w:r>
        <w:rPr>
          <w:rFonts w:ascii="宋体" w:hAnsi="宋体" w:cs="宋体" w:hint="eastAsia"/>
          <w:sz w:val="21"/>
          <w:szCs w:val="21"/>
        </w:rPr>
        <w:t>招标文件技术部分</w:t>
      </w:r>
      <w:bookmarkEnd w:id="64"/>
      <w:r>
        <w:rPr>
          <w:rFonts w:ascii="宋体" w:hAnsi="宋体" w:cs="宋体" w:hint="eastAsia"/>
          <w:sz w:val="21"/>
          <w:szCs w:val="21"/>
        </w:rPr>
        <w:t>、评标标准的要求及项目本身的特点编写。</w:t>
      </w:r>
    </w:p>
    <w:p w14:paraId="02D5401C" w14:textId="77777777" w:rsidR="002316A5" w:rsidRDefault="002316A5">
      <w:pPr>
        <w:pStyle w:val="afffb"/>
        <w:spacing w:before="0" w:after="0"/>
        <w:ind w:firstLine="420"/>
        <w:rPr>
          <w:rFonts w:ascii="宋体" w:hAnsi="宋体" w:cs="宋体" w:hint="eastAsia"/>
          <w:sz w:val="21"/>
          <w:szCs w:val="21"/>
        </w:rPr>
      </w:pPr>
    </w:p>
    <w:p w14:paraId="4A0934DC" w14:textId="77777777" w:rsidR="002316A5" w:rsidRDefault="002316A5">
      <w:pPr>
        <w:widowControl/>
        <w:shd w:val="clear" w:color="auto" w:fill="FFFFFF"/>
        <w:spacing w:line="360" w:lineRule="auto"/>
        <w:jc w:val="left"/>
        <w:rPr>
          <w:rFonts w:ascii="宋体" w:hAnsi="宋体" w:cs="宋体" w:hint="eastAsia"/>
          <w:szCs w:val="21"/>
        </w:rPr>
      </w:pPr>
    </w:p>
    <w:p w14:paraId="5E3DA8B9" w14:textId="77777777" w:rsidR="002316A5" w:rsidRDefault="002316A5">
      <w:pPr>
        <w:widowControl/>
        <w:shd w:val="clear" w:color="auto" w:fill="FFFFFF"/>
        <w:spacing w:line="360" w:lineRule="auto"/>
        <w:jc w:val="left"/>
        <w:rPr>
          <w:rFonts w:ascii="宋体" w:hAnsi="宋体" w:cs="宋体" w:hint="eastAsia"/>
          <w:szCs w:val="21"/>
        </w:rPr>
      </w:pPr>
    </w:p>
    <w:p w14:paraId="7E7EB904" w14:textId="77777777" w:rsidR="002316A5" w:rsidRDefault="00000000">
      <w:pPr>
        <w:widowControl/>
        <w:shd w:val="clear" w:color="auto" w:fill="FFFFFF"/>
        <w:spacing w:line="360" w:lineRule="auto"/>
        <w:jc w:val="left"/>
        <w:rPr>
          <w:rFonts w:ascii="宋体" w:hAnsi="宋体" w:cs="宋体" w:hint="eastAsia"/>
          <w:b/>
          <w:bCs/>
          <w:szCs w:val="21"/>
        </w:rPr>
      </w:pPr>
      <w:r>
        <w:rPr>
          <w:rFonts w:ascii="宋体" w:hAnsi="宋体" w:cs="宋体" w:hint="eastAsia"/>
          <w:b/>
          <w:bCs/>
          <w:szCs w:val="21"/>
        </w:rPr>
        <w:t> </w:t>
      </w:r>
    </w:p>
    <w:p w14:paraId="5E8CB94D" w14:textId="77777777" w:rsidR="002316A5" w:rsidRDefault="00000000">
      <w:pPr>
        <w:widowControl/>
        <w:shd w:val="clear" w:color="auto" w:fill="FFFFFF"/>
        <w:spacing w:line="360" w:lineRule="auto"/>
        <w:jc w:val="left"/>
        <w:rPr>
          <w:rFonts w:ascii="宋体" w:hAnsi="宋体" w:cs="宋体" w:hint="eastAsia"/>
          <w:b/>
          <w:bCs/>
          <w:szCs w:val="21"/>
        </w:rPr>
      </w:pPr>
      <w:r>
        <w:rPr>
          <w:rFonts w:ascii="宋体" w:hAnsi="宋体" w:cs="宋体" w:hint="eastAsia"/>
          <w:b/>
          <w:bCs/>
          <w:szCs w:val="21"/>
        </w:rPr>
        <w:br w:type="page" w:clear="all"/>
      </w:r>
    </w:p>
    <w:p w14:paraId="57AD99B6" w14:textId="77777777" w:rsidR="002316A5" w:rsidRDefault="00000000">
      <w:pPr>
        <w:pStyle w:val="2"/>
        <w:rPr>
          <w:rFonts w:ascii="宋体" w:hAnsi="宋体" w:cs="宋体" w:hint="eastAsia"/>
        </w:rPr>
      </w:pPr>
      <w:bookmarkStart w:id="65" w:name="_Toc66375431"/>
      <w:bookmarkStart w:id="66" w:name="_Toc43917778"/>
      <w:r>
        <w:rPr>
          <w:rFonts w:ascii="宋体" w:hAnsi="宋体" w:cs="宋体" w:hint="eastAsia"/>
        </w:rPr>
        <w:lastRenderedPageBreak/>
        <w:t>附件九、拟参与本项目服务人员一览表</w:t>
      </w:r>
      <w:bookmarkEnd w:id="65"/>
      <w:bookmarkEnd w:id="66"/>
    </w:p>
    <w:p w14:paraId="39EEB3AF" w14:textId="77777777" w:rsidR="002316A5" w:rsidRDefault="002316A5">
      <w:pPr>
        <w:widowControl/>
        <w:spacing w:line="460" w:lineRule="atLeast"/>
        <w:rPr>
          <w:rFonts w:ascii="宋体" w:hAnsi="宋体" w:cs="宋体" w:hint="eastAsia"/>
          <w:b/>
          <w:bCs/>
          <w:sz w:val="24"/>
        </w:rPr>
      </w:pPr>
    </w:p>
    <w:p w14:paraId="15700EE1" w14:textId="77777777" w:rsidR="002316A5" w:rsidRDefault="00000000">
      <w:pPr>
        <w:widowControl/>
        <w:shd w:val="clear" w:color="auto" w:fill="FFFFFF"/>
        <w:spacing w:line="360" w:lineRule="auto"/>
        <w:ind w:left="420"/>
        <w:jc w:val="center"/>
        <w:rPr>
          <w:rFonts w:ascii="宋体" w:hAnsi="宋体" w:cs="宋体" w:hint="eastAsia"/>
          <w:b/>
          <w:sz w:val="30"/>
          <w:szCs w:val="30"/>
        </w:rPr>
      </w:pPr>
      <w:bookmarkStart w:id="67" w:name="_Hlk67995747"/>
      <w:bookmarkStart w:id="68" w:name="_Hlk68017110"/>
      <w:r>
        <w:rPr>
          <w:rFonts w:ascii="宋体" w:hAnsi="宋体" w:cs="宋体" w:hint="eastAsia"/>
          <w:b/>
          <w:sz w:val="32"/>
          <w:szCs w:val="32"/>
        </w:rPr>
        <w:t>拟参与本项目服务人员一览表</w:t>
      </w:r>
      <w:bookmarkStart w:id="69" w:name="_Hlk66378104"/>
      <w:bookmarkEnd w:id="67"/>
      <w:bookmarkEnd w:id="69"/>
    </w:p>
    <w:p w14:paraId="06F77A1A" w14:textId="77777777" w:rsidR="002316A5" w:rsidRDefault="002316A5">
      <w:pPr>
        <w:widowControl/>
        <w:jc w:val="center"/>
        <w:rPr>
          <w:rFonts w:ascii="宋体" w:hAnsi="宋体" w:cs="宋体" w:hint="eastAsia"/>
          <w:b/>
          <w:bCs/>
          <w:sz w:val="24"/>
        </w:rPr>
      </w:pPr>
    </w:p>
    <w:p w14:paraId="5F13D8F0" w14:textId="77777777" w:rsidR="002316A5" w:rsidRDefault="00000000">
      <w:pPr>
        <w:widowControl/>
        <w:rPr>
          <w:rFonts w:ascii="宋体" w:hAnsi="宋体" w:cs="宋体" w:hint="eastAsia"/>
          <w:szCs w:val="21"/>
        </w:rPr>
      </w:pPr>
      <w:bookmarkStart w:id="70" w:name="_Hlk66784308"/>
      <w:r>
        <w:rPr>
          <w:rFonts w:ascii="宋体" w:hAnsi="宋体" w:cs="宋体" w:hint="eastAsia"/>
          <w:szCs w:val="21"/>
        </w:rPr>
        <w:t xml:space="preserve">项目名称：                                 </w:t>
      </w:r>
      <w:bookmarkEnd w:id="70"/>
    </w:p>
    <w:tbl>
      <w:tblPr>
        <w:tblW w:w="9464" w:type="dxa"/>
        <w:jc w:val="center"/>
        <w:tblLayout w:type="fixed"/>
        <w:tblLook w:val="04A0" w:firstRow="1" w:lastRow="0" w:firstColumn="1" w:lastColumn="0" w:noHBand="0" w:noVBand="1"/>
      </w:tblPr>
      <w:tblGrid>
        <w:gridCol w:w="558"/>
        <w:gridCol w:w="890"/>
        <w:gridCol w:w="890"/>
        <w:gridCol w:w="890"/>
        <w:gridCol w:w="890"/>
        <w:gridCol w:w="891"/>
        <w:gridCol w:w="891"/>
        <w:gridCol w:w="891"/>
        <w:gridCol w:w="891"/>
        <w:gridCol w:w="891"/>
        <w:gridCol w:w="891"/>
      </w:tblGrid>
      <w:tr w:rsidR="002316A5" w14:paraId="27A5D928"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7765072" w14:textId="77777777" w:rsidR="002316A5" w:rsidRDefault="00000000">
            <w:pPr>
              <w:widowControl/>
              <w:jc w:val="center"/>
              <w:rPr>
                <w:rFonts w:ascii="宋体" w:hAnsi="宋体" w:cs="宋体" w:hint="eastAsia"/>
                <w:b/>
                <w:bCs/>
                <w:szCs w:val="21"/>
              </w:rPr>
            </w:pPr>
            <w:r>
              <w:rPr>
                <w:rFonts w:ascii="宋体" w:hAnsi="宋体" w:cs="宋体" w:hint="eastAsia"/>
                <w:b/>
                <w:bCs/>
                <w:szCs w:val="21"/>
              </w:rPr>
              <w:t>序号</w:t>
            </w:r>
          </w:p>
        </w:tc>
        <w:tc>
          <w:tcPr>
            <w:tcW w:w="851" w:type="dxa"/>
            <w:tcBorders>
              <w:top w:val="single" w:sz="4" w:space="0" w:color="000000"/>
              <w:left w:val="nil"/>
              <w:bottom w:val="single" w:sz="4" w:space="0" w:color="000000"/>
              <w:right w:val="single" w:sz="4" w:space="0" w:color="000000"/>
            </w:tcBorders>
            <w:vAlign w:val="center"/>
          </w:tcPr>
          <w:p w14:paraId="30F8F66A" w14:textId="77777777" w:rsidR="002316A5" w:rsidRDefault="00000000">
            <w:pPr>
              <w:widowControl/>
              <w:jc w:val="center"/>
              <w:rPr>
                <w:rFonts w:ascii="宋体" w:hAnsi="宋体" w:cs="宋体" w:hint="eastAsia"/>
                <w:b/>
                <w:bCs/>
                <w:szCs w:val="21"/>
              </w:rPr>
            </w:pPr>
            <w:r>
              <w:rPr>
                <w:rFonts w:ascii="宋体" w:hAnsi="宋体" w:cs="宋体" w:hint="eastAsia"/>
                <w:b/>
                <w:bCs/>
                <w:szCs w:val="21"/>
              </w:rPr>
              <w:t>姓名</w:t>
            </w:r>
          </w:p>
        </w:tc>
        <w:tc>
          <w:tcPr>
            <w:tcW w:w="851" w:type="dxa"/>
            <w:tcBorders>
              <w:top w:val="single" w:sz="4" w:space="0" w:color="000000"/>
              <w:left w:val="nil"/>
              <w:bottom w:val="single" w:sz="4" w:space="0" w:color="000000"/>
              <w:right w:val="single" w:sz="4" w:space="0" w:color="000000"/>
            </w:tcBorders>
            <w:vAlign w:val="center"/>
          </w:tcPr>
          <w:p w14:paraId="5A12018B" w14:textId="77777777" w:rsidR="002316A5" w:rsidRDefault="00000000">
            <w:pPr>
              <w:widowControl/>
              <w:jc w:val="center"/>
              <w:rPr>
                <w:rFonts w:ascii="宋体" w:hAnsi="宋体" w:cs="宋体" w:hint="eastAsia"/>
                <w:b/>
                <w:bCs/>
                <w:szCs w:val="21"/>
              </w:rPr>
            </w:pPr>
            <w:r>
              <w:rPr>
                <w:rFonts w:ascii="宋体" w:hAnsi="宋体" w:cs="宋体" w:hint="eastAsia"/>
                <w:b/>
                <w:bCs/>
                <w:szCs w:val="21"/>
              </w:rPr>
              <w:t>性别</w:t>
            </w:r>
          </w:p>
        </w:tc>
        <w:tc>
          <w:tcPr>
            <w:tcW w:w="851" w:type="dxa"/>
            <w:tcBorders>
              <w:top w:val="single" w:sz="4" w:space="0" w:color="000000"/>
              <w:left w:val="nil"/>
              <w:bottom w:val="single" w:sz="4" w:space="0" w:color="000000"/>
              <w:right w:val="single" w:sz="4" w:space="0" w:color="000000"/>
            </w:tcBorders>
            <w:vAlign w:val="center"/>
          </w:tcPr>
          <w:p w14:paraId="7FD224CF" w14:textId="77777777" w:rsidR="002316A5" w:rsidRDefault="00000000">
            <w:pPr>
              <w:widowControl/>
              <w:jc w:val="center"/>
              <w:rPr>
                <w:rFonts w:ascii="宋体" w:hAnsi="宋体" w:cs="宋体" w:hint="eastAsia"/>
                <w:b/>
                <w:bCs/>
                <w:szCs w:val="21"/>
              </w:rPr>
            </w:pPr>
            <w:r>
              <w:rPr>
                <w:rFonts w:ascii="宋体" w:hAnsi="宋体" w:cs="宋体" w:hint="eastAsia"/>
                <w:b/>
                <w:bCs/>
                <w:szCs w:val="21"/>
              </w:rPr>
              <w:t>年龄</w:t>
            </w:r>
          </w:p>
        </w:tc>
        <w:tc>
          <w:tcPr>
            <w:tcW w:w="851" w:type="dxa"/>
            <w:tcBorders>
              <w:top w:val="single" w:sz="4" w:space="0" w:color="000000"/>
              <w:left w:val="nil"/>
              <w:bottom w:val="single" w:sz="4" w:space="0" w:color="000000"/>
              <w:right w:val="single" w:sz="4" w:space="0" w:color="000000"/>
            </w:tcBorders>
            <w:vAlign w:val="center"/>
          </w:tcPr>
          <w:p w14:paraId="3BDB07F2" w14:textId="77777777" w:rsidR="002316A5" w:rsidRDefault="00000000">
            <w:pPr>
              <w:widowControl/>
              <w:jc w:val="center"/>
              <w:rPr>
                <w:rFonts w:ascii="宋体" w:hAnsi="宋体" w:cs="宋体" w:hint="eastAsia"/>
                <w:b/>
                <w:bCs/>
                <w:szCs w:val="21"/>
              </w:rPr>
            </w:pPr>
            <w:r>
              <w:rPr>
                <w:rFonts w:ascii="宋体" w:hAnsi="宋体" w:cs="宋体" w:hint="eastAsia"/>
                <w:b/>
                <w:bCs/>
                <w:szCs w:val="21"/>
              </w:rPr>
              <w:t>专业</w:t>
            </w:r>
          </w:p>
        </w:tc>
        <w:tc>
          <w:tcPr>
            <w:tcW w:w="851" w:type="dxa"/>
            <w:tcBorders>
              <w:top w:val="single" w:sz="4" w:space="0" w:color="000000"/>
              <w:left w:val="nil"/>
              <w:bottom w:val="single" w:sz="4" w:space="0" w:color="000000"/>
              <w:right w:val="single" w:sz="4" w:space="0" w:color="000000"/>
            </w:tcBorders>
            <w:vAlign w:val="center"/>
          </w:tcPr>
          <w:p w14:paraId="5CCC945F" w14:textId="77777777" w:rsidR="002316A5" w:rsidRDefault="00000000">
            <w:pPr>
              <w:widowControl/>
              <w:jc w:val="center"/>
              <w:rPr>
                <w:rFonts w:ascii="宋体" w:hAnsi="宋体" w:cs="宋体" w:hint="eastAsia"/>
                <w:b/>
                <w:bCs/>
                <w:szCs w:val="21"/>
              </w:rPr>
            </w:pPr>
            <w:r>
              <w:rPr>
                <w:rFonts w:ascii="宋体" w:hAnsi="宋体" w:cs="宋体" w:hint="eastAsia"/>
                <w:b/>
                <w:bCs/>
                <w:szCs w:val="21"/>
              </w:rPr>
              <w:t>学历</w:t>
            </w:r>
          </w:p>
        </w:tc>
        <w:tc>
          <w:tcPr>
            <w:tcW w:w="851" w:type="dxa"/>
            <w:tcBorders>
              <w:top w:val="single" w:sz="4" w:space="0" w:color="000000"/>
              <w:left w:val="nil"/>
              <w:bottom w:val="single" w:sz="4" w:space="0" w:color="000000"/>
              <w:right w:val="single" w:sz="4" w:space="0" w:color="000000"/>
            </w:tcBorders>
            <w:vAlign w:val="center"/>
          </w:tcPr>
          <w:p w14:paraId="2F64E8F7" w14:textId="77777777" w:rsidR="002316A5" w:rsidRDefault="00000000">
            <w:pPr>
              <w:widowControl/>
              <w:jc w:val="center"/>
              <w:rPr>
                <w:rFonts w:ascii="宋体" w:hAnsi="宋体" w:cs="宋体" w:hint="eastAsia"/>
                <w:b/>
                <w:bCs/>
                <w:szCs w:val="21"/>
              </w:rPr>
            </w:pPr>
            <w:r>
              <w:rPr>
                <w:rFonts w:ascii="宋体" w:hAnsi="宋体" w:cs="宋体" w:hint="eastAsia"/>
                <w:b/>
                <w:bCs/>
                <w:szCs w:val="21"/>
              </w:rPr>
              <w:t>执业</w:t>
            </w:r>
          </w:p>
          <w:p w14:paraId="4D4A0726" w14:textId="77777777" w:rsidR="002316A5" w:rsidRDefault="00000000">
            <w:pPr>
              <w:widowControl/>
              <w:jc w:val="center"/>
              <w:rPr>
                <w:rFonts w:ascii="宋体" w:hAnsi="宋体" w:cs="宋体" w:hint="eastAsia"/>
                <w:b/>
                <w:bCs/>
                <w:szCs w:val="21"/>
              </w:rPr>
            </w:pPr>
            <w:r>
              <w:rPr>
                <w:rFonts w:ascii="宋体" w:hAnsi="宋体" w:cs="宋体" w:hint="eastAsia"/>
                <w:b/>
                <w:bCs/>
                <w:szCs w:val="21"/>
              </w:rPr>
              <w:t>资格</w:t>
            </w:r>
          </w:p>
        </w:tc>
        <w:tc>
          <w:tcPr>
            <w:tcW w:w="851" w:type="dxa"/>
            <w:tcBorders>
              <w:top w:val="single" w:sz="4" w:space="0" w:color="000000"/>
              <w:left w:val="nil"/>
              <w:bottom w:val="single" w:sz="4" w:space="0" w:color="000000"/>
              <w:right w:val="single" w:sz="4" w:space="0" w:color="000000"/>
            </w:tcBorders>
            <w:vAlign w:val="center"/>
          </w:tcPr>
          <w:p w14:paraId="2C011838" w14:textId="77777777" w:rsidR="002316A5" w:rsidRDefault="00000000">
            <w:pPr>
              <w:widowControl/>
              <w:jc w:val="center"/>
              <w:rPr>
                <w:rFonts w:ascii="宋体" w:hAnsi="宋体" w:cs="宋体" w:hint="eastAsia"/>
                <w:b/>
                <w:bCs/>
                <w:szCs w:val="21"/>
              </w:rPr>
            </w:pPr>
            <w:r>
              <w:rPr>
                <w:rFonts w:ascii="宋体" w:hAnsi="宋体" w:cs="宋体" w:hint="eastAsia"/>
                <w:b/>
                <w:bCs/>
                <w:szCs w:val="21"/>
              </w:rPr>
              <w:t>证书号</w:t>
            </w:r>
          </w:p>
        </w:tc>
        <w:tc>
          <w:tcPr>
            <w:tcW w:w="851" w:type="dxa"/>
            <w:tcBorders>
              <w:top w:val="single" w:sz="4" w:space="0" w:color="000000"/>
              <w:left w:val="nil"/>
              <w:bottom w:val="single" w:sz="4" w:space="0" w:color="000000"/>
              <w:right w:val="single" w:sz="4" w:space="0" w:color="000000"/>
            </w:tcBorders>
            <w:vAlign w:val="center"/>
          </w:tcPr>
          <w:p w14:paraId="410AE6E6" w14:textId="77777777" w:rsidR="002316A5" w:rsidRDefault="00000000">
            <w:pPr>
              <w:widowControl/>
              <w:jc w:val="center"/>
              <w:rPr>
                <w:rFonts w:ascii="宋体" w:hAnsi="宋体" w:cs="宋体" w:hint="eastAsia"/>
                <w:b/>
                <w:bCs/>
                <w:szCs w:val="21"/>
              </w:rPr>
            </w:pPr>
            <w:r>
              <w:rPr>
                <w:rFonts w:ascii="宋体" w:hAnsi="宋体" w:cs="宋体" w:hint="eastAsia"/>
                <w:b/>
                <w:bCs/>
                <w:szCs w:val="21"/>
              </w:rPr>
              <w:t>技术职称</w:t>
            </w:r>
          </w:p>
        </w:tc>
        <w:tc>
          <w:tcPr>
            <w:tcW w:w="851" w:type="dxa"/>
            <w:tcBorders>
              <w:top w:val="single" w:sz="4" w:space="0" w:color="000000"/>
              <w:left w:val="nil"/>
              <w:bottom w:val="single" w:sz="4" w:space="0" w:color="000000"/>
              <w:right w:val="single" w:sz="4" w:space="0" w:color="000000"/>
            </w:tcBorders>
            <w:vAlign w:val="center"/>
          </w:tcPr>
          <w:p w14:paraId="5A48D521" w14:textId="77777777" w:rsidR="002316A5" w:rsidRDefault="00000000">
            <w:pPr>
              <w:widowControl/>
              <w:jc w:val="center"/>
              <w:rPr>
                <w:rFonts w:ascii="宋体" w:hAnsi="宋体" w:cs="宋体" w:hint="eastAsia"/>
                <w:b/>
                <w:bCs/>
                <w:szCs w:val="21"/>
              </w:rPr>
            </w:pPr>
            <w:r>
              <w:rPr>
                <w:rFonts w:ascii="宋体" w:hAnsi="宋体" w:cs="宋体" w:hint="eastAsia"/>
                <w:b/>
                <w:bCs/>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37252915" w14:textId="77777777" w:rsidR="002316A5" w:rsidRDefault="00000000">
            <w:pPr>
              <w:widowControl/>
              <w:jc w:val="center"/>
              <w:rPr>
                <w:rFonts w:ascii="宋体" w:hAnsi="宋体" w:cs="宋体" w:hint="eastAsia"/>
                <w:b/>
                <w:bCs/>
                <w:szCs w:val="21"/>
              </w:rPr>
            </w:pPr>
            <w:r>
              <w:rPr>
                <w:rFonts w:ascii="宋体" w:hAnsi="宋体" w:cs="宋体" w:hint="eastAsia"/>
                <w:b/>
                <w:bCs/>
                <w:szCs w:val="21"/>
              </w:rPr>
              <w:t>备注</w:t>
            </w:r>
          </w:p>
        </w:tc>
      </w:tr>
      <w:tr w:rsidR="002316A5" w14:paraId="3D1B5F4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208894CC"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2C1119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3CD2354"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FD113F2"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2F7213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DC280A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9CDF402"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D16E82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2D55B6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E20C85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B2EC2C" w14:textId="77777777" w:rsidR="002316A5" w:rsidRDefault="002316A5">
            <w:pPr>
              <w:widowControl/>
              <w:rPr>
                <w:rFonts w:ascii="宋体" w:hAnsi="宋体" w:cs="宋体" w:hint="eastAsia"/>
                <w:szCs w:val="21"/>
              </w:rPr>
            </w:pPr>
          </w:p>
        </w:tc>
      </w:tr>
      <w:tr w:rsidR="002316A5" w14:paraId="2A71A98A"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E22F40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DF92E3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B702870"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8CC2CC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BDE8AD6"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3810497"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799EE5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75894F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C584F4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2E543EE"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06C0110" w14:textId="77777777" w:rsidR="002316A5" w:rsidRDefault="002316A5">
            <w:pPr>
              <w:widowControl/>
              <w:rPr>
                <w:rFonts w:ascii="宋体" w:hAnsi="宋体" w:cs="宋体" w:hint="eastAsia"/>
                <w:szCs w:val="21"/>
              </w:rPr>
            </w:pPr>
          </w:p>
        </w:tc>
      </w:tr>
      <w:tr w:rsidR="002316A5" w14:paraId="0327348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581EE18"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97FC30"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5B2A5BE"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8D1782"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CCB938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8E71F1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5A1CA6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ADDD2C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EC6A44"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AB5BF9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9830A1A" w14:textId="77777777" w:rsidR="002316A5" w:rsidRDefault="002316A5">
            <w:pPr>
              <w:widowControl/>
              <w:rPr>
                <w:rFonts w:ascii="宋体" w:hAnsi="宋体" w:cs="宋体" w:hint="eastAsia"/>
                <w:szCs w:val="21"/>
              </w:rPr>
            </w:pPr>
          </w:p>
        </w:tc>
      </w:tr>
      <w:tr w:rsidR="002316A5" w14:paraId="213306DD"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217EC67"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AD4E378"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42737F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F9B534D"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D796E0"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DC3EA6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004B296"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F43E24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4DC4EB"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488595E"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DD93780" w14:textId="77777777" w:rsidR="002316A5" w:rsidRDefault="002316A5">
            <w:pPr>
              <w:widowControl/>
              <w:rPr>
                <w:rFonts w:ascii="宋体" w:hAnsi="宋体" w:cs="宋体" w:hint="eastAsia"/>
                <w:szCs w:val="21"/>
              </w:rPr>
            </w:pPr>
          </w:p>
        </w:tc>
      </w:tr>
      <w:tr w:rsidR="002316A5" w14:paraId="312B6954"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D9B0C33"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02FD80C"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67FFDD4"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7399412"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6F2478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AF3A2D"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85776E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E7A9D9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0FBAF5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282C3EC"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DA2FF5D" w14:textId="77777777" w:rsidR="002316A5" w:rsidRDefault="002316A5">
            <w:pPr>
              <w:widowControl/>
              <w:rPr>
                <w:rFonts w:ascii="宋体" w:hAnsi="宋体" w:cs="宋体" w:hint="eastAsia"/>
                <w:szCs w:val="21"/>
              </w:rPr>
            </w:pPr>
          </w:p>
        </w:tc>
      </w:tr>
      <w:tr w:rsidR="002316A5" w14:paraId="15A360A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9748D7C"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764C34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FA591CE"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DD7591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981853F"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8E19D3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2597DA8"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E3669B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882DA4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EFD1AED"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EFEF253" w14:textId="77777777" w:rsidR="002316A5" w:rsidRDefault="002316A5">
            <w:pPr>
              <w:widowControl/>
              <w:rPr>
                <w:rFonts w:ascii="宋体" w:hAnsi="宋体" w:cs="宋体" w:hint="eastAsia"/>
                <w:szCs w:val="21"/>
              </w:rPr>
            </w:pPr>
          </w:p>
        </w:tc>
      </w:tr>
      <w:tr w:rsidR="002316A5" w14:paraId="6D7A4050"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7BF9BF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CCE4C02"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146D24D"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4FEAB3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8FA3AC3"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2AD1B04"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5F22990"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631739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22C78D9"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F24BC26"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F52FB2A" w14:textId="77777777" w:rsidR="002316A5" w:rsidRDefault="002316A5">
            <w:pPr>
              <w:widowControl/>
              <w:rPr>
                <w:rFonts w:ascii="宋体" w:hAnsi="宋体" w:cs="宋体" w:hint="eastAsia"/>
                <w:szCs w:val="21"/>
              </w:rPr>
            </w:pPr>
          </w:p>
        </w:tc>
      </w:tr>
      <w:tr w:rsidR="002316A5" w14:paraId="5DAA067F"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060236E6"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E00D68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132724D"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757C07A"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C7FCD41"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DF214A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B0EFCA5"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8FF25C7"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F5902FC"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4D44028" w14:textId="77777777" w:rsidR="002316A5" w:rsidRDefault="002316A5">
            <w:pPr>
              <w:widowControl/>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DAE2ABA" w14:textId="77777777" w:rsidR="002316A5" w:rsidRDefault="002316A5">
            <w:pPr>
              <w:widowControl/>
              <w:rPr>
                <w:rFonts w:ascii="宋体" w:hAnsi="宋体" w:cs="宋体" w:hint="eastAsia"/>
                <w:szCs w:val="21"/>
              </w:rPr>
            </w:pPr>
          </w:p>
        </w:tc>
      </w:tr>
    </w:tbl>
    <w:p w14:paraId="5EC829AD" w14:textId="77777777" w:rsidR="002316A5" w:rsidRDefault="002316A5">
      <w:pPr>
        <w:widowControl/>
        <w:shd w:val="clear" w:color="auto" w:fill="FFFFFF"/>
        <w:spacing w:line="360" w:lineRule="auto"/>
        <w:jc w:val="left"/>
        <w:rPr>
          <w:rFonts w:ascii="宋体" w:hAnsi="宋体" w:cs="宋体" w:hint="eastAsia"/>
          <w:szCs w:val="21"/>
        </w:rPr>
      </w:pPr>
    </w:p>
    <w:p w14:paraId="3FF3AF22"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说明：</w:t>
      </w:r>
      <w:r>
        <w:rPr>
          <w:rFonts w:ascii="宋体" w:hAnsi="宋体" w:cs="宋体" w:hint="eastAsia"/>
          <w:lang w:val="zh-CN"/>
        </w:rPr>
        <w:t>拟参与本项目服务人员一览表格式和内容自拟，上表可供参考，</w:t>
      </w:r>
      <w:r>
        <w:rPr>
          <w:rFonts w:ascii="宋体" w:hAnsi="宋体" w:cs="宋体" w:hint="eastAsia"/>
          <w:szCs w:val="21"/>
        </w:rPr>
        <w:t>如果行数不够，请自行增加。</w:t>
      </w:r>
      <w:bookmarkEnd w:id="68"/>
    </w:p>
    <w:p w14:paraId="02928AAA" w14:textId="77777777" w:rsidR="002316A5" w:rsidRDefault="002316A5">
      <w:pPr>
        <w:widowControl/>
        <w:shd w:val="clear" w:color="auto" w:fill="FFFFFF"/>
        <w:spacing w:line="360" w:lineRule="auto"/>
        <w:jc w:val="left"/>
        <w:rPr>
          <w:rFonts w:ascii="宋体" w:hAnsi="宋体" w:cs="宋体" w:hint="eastAsia"/>
          <w:szCs w:val="21"/>
        </w:rPr>
      </w:pPr>
    </w:p>
    <w:p w14:paraId="4ADE5108" w14:textId="77777777" w:rsidR="002316A5" w:rsidRDefault="002316A5">
      <w:pPr>
        <w:widowControl/>
        <w:shd w:val="clear" w:color="auto" w:fill="FFFFFF"/>
        <w:spacing w:line="360" w:lineRule="auto"/>
        <w:jc w:val="left"/>
        <w:rPr>
          <w:rFonts w:ascii="宋体" w:hAnsi="宋体" w:cs="宋体" w:hint="eastAsia"/>
          <w:szCs w:val="21"/>
        </w:rPr>
      </w:pPr>
    </w:p>
    <w:p w14:paraId="4DD77F5E" w14:textId="77777777" w:rsidR="002316A5" w:rsidRDefault="002316A5">
      <w:pPr>
        <w:widowControl/>
        <w:shd w:val="clear" w:color="auto" w:fill="FFFFFF"/>
        <w:spacing w:line="360" w:lineRule="auto"/>
        <w:jc w:val="left"/>
        <w:rPr>
          <w:rFonts w:ascii="宋体" w:hAnsi="宋体" w:cs="宋体" w:hint="eastAsia"/>
          <w:szCs w:val="21"/>
        </w:rPr>
      </w:pPr>
    </w:p>
    <w:p w14:paraId="5F3E135C"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6B79A4EF" w14:textId="77777777" w:rsidR="002316A5" w:rsidRDefault="00000000">
      <w:pPr>
        <w:widowControl/>
        <w:shd w:val="clear" w:color="auto" w:fill="FFFFFF"/>
        <w:spacing w:line="360" w:lineRule="auto"/>
        <w:jc w:val="left"/>
        <w:rPr>
          <w:rFonts w:ascii="宋体" w:hAnsi="宋体" w:cs="宋体" w:hint="eastAsia"/>
          <w:szCs w:val="21"/>
          <w:u w:val="single"/>
        </w:rPr>
      </w:pPr>
      <w:r>
        <w:rPr>
          <w:rFonts w:ascii="宋体" w:hAnsi="宋体" w:cs="宋体" w:hint="eastAsia"/>
          <w:szCs w:val="21"/>
        </w:rPr>
        <w:t>委托代理人（签字或签章）：</w:t>
      </w:r>
      <w:r>
        <w:rPr>
          <w:rFonts w:ascii="宋体" w:hAnsi="宋体" w:cs="宋体" w:hint="eastAsia"/>
          <w:szCs w:val="21"/>
          <w:u w:val="single"/>
        </w:rPr>
        <w:t>                               </w:t>
      </w:r>
    </w:p>
    <w:p w14:paraId="34B94FF9" w14:textId="77777777" w:rsidR="002316A5" w:rsidRDefault="002316A5">
      <w:pPr>
        <w:widowControl/>
        <w:rPr>
          <w:rFonts w:ascii="宋体" w:hAnsi="宋体" w:cs="宋体" w:hint="eastAsia"/>
          <w:szCs w:val="21"/>
        </w:rPr>
      </w:pPr>
    </w:p>
    <w:p w14:paraId="443DD3B5" w14:textId="77777777" w:rsidR="002316A5" w:rsidRDefault="00000000">
      <w:pPr>
        <w:widowControl/>
        <w:rPr>
          <w:rFonts w:ascii="宋体" w:hAnsi="宋体" w:cs="宋体" w:hint="eastAsia"/>
          <w:b/>
          <w:bCs/>
          <w:szCs w:val="21"/>
        </w:rPr>
      </w:pPr>
      <w:r>
        <w:rPr>
          <w:rFonts w:ascii="宋体" w:hAnsi="宋体" w:cs="宋体" w:hint="eastAsia"/>
          <w:b/>
          <w:bCs/>
          <w:szCs w:val="21"/>
        </w:rPr>
        <w:br w:type="page" w:clear="all"/>
      </w:r>
    </w:p>
    <w:p w14:paraId="12EF8ED7" w14:textId="77777777" w:rsidR="002316A5" w:rsidRDefault="002316A5">
      <w:pPr>
        <w:widowControl/>
        <w:rPr>
          <w:rFonts w:ascii="宋体" w:hAnsi="宋体" w:cs="宋体" w:hint="eastAsia"/>
          <w:b/>
          <w:bCs/>
          <w:szCs w:val="21"/>
        </w:rPr>
      </w:pPr>
    </w:p>
    <w:p w14:paraId="0B47778B" w14:textId="77777777" w:rsidR="002316A5" w:rsidRDefault="00000000">
      <w:pPr>
        <w:pStyle w:val="2"/>
        <w:rPr>
          <w:rFonts w:ascii="宋体" w:hAnsi="宋体" w:cs="宋体" w:hint="eastAsia"/>
        </w:rPr>
      </w:pPr>
      <w:bookmarkStart w:id="71" w:name="_Toc66375432"/>
      <w:bookmarkStart w:id="72" w:name="_Toc43917779"/>
      <w:r>
        <w:rPr>
          <w:rFonts w:ascii="宋体" w:hAnsi="宋体" w:cs="宋体" w:hint="eastAsia"/>
        </w:rPr>
        <w:t>附件十、投标人类似业绩情况表</w:t>
      </w:r>
      <w:bookmarkEnd w:id="71"/>
      <w:bookmarkEnd w:id="72"/>
    </w:p>
    <w:p w14:paraId="4FC1D421" w14:textId="77777777" w:rsidR="002316A5" w:rsidRDefault="002316A5">
      <w:pPr>
        <w:widowControl/>
        <w:spacing w:line="360" w:lineRule="auto"/>
        <w:jc w:val="center"/>
        <w:rPr>
          <w:rFonts w:ascii="宋体" w:hAnsi="宋体" w:cs="宋体" w:hint="eastAsia"/>
          <w:b/>
          <w:bCs/>
          <w:sz w:val="24"/>
        </w:rPr>
      </w:pPr>
    </w:p>
    <w:p w14:paraId="59F3DE83" w14:textId="77777777" w:rsidR="002316A5" w:rsidRDefault="00000000">
      <w:pPr>
        <w:spacing w:line="360" w:lineRule="auto"/>
        <w:jc w:val="center"/>
        <w:rPr>
          <w:rFonts w:ascii="宋体" w:hAnsi="宋体" w:cs="宋体" w:hint="eastAsia"/>
          <w:b/>
          <w:sz w:val="32"/>
          <w:szCs w:val="32"/>
        </w:rPr>
      </w:pPr>
      <w:r>
        <w:rPr>
          <w:rFonts w:ascii="宋体" w:hAnsi="宋体" w:cs="宋体" w:hint="eastAsia"/>
          <w:b/>
          <w:sz w:val="32"/>
          <w:szCs w:val="32"/>
        </w:rPr>
        <w:t>投标人类似业绩情况表</w:t>
      </w:r>
    </w:p>
    <w:p w14:paraId="7BAC3056" w14:textId="77777777" w:rsidR="002316A5" w:rsidRDefault="00000000">
      <w:pPr>
        <w:spacing w:line="360" w:lineRule="auto"/>
        <w:jc w:val="left"/>
        <w:rPr>
          <w:rFonts w:ascii="宋体" w:hAnsi="宋体" w:cs="宋体" w:hint="eastAsia"/>
          <w:b/>
          <w:sz w:val="32"/>
          <w:szCs w:val="32"/>
        </w:rPr>
      </w:pPr>
      <w:r>
        <w:rPr>
          <w:rFonts w:ascii="宋体" w:hAnsi="宋体" w:cs="宋体" w:hint="eastAsia"/>
          <w:szCs w:val="21"/>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2316A5" w14:paraId="618EE2FC" w14:textId="77777777">
        <w:trPr>
          <w:jc w:val="center"/>
        </w:trPr>
        <w:tc>
          <w:tcPr>
            <w:tcW w:w="733" w:type="dxa"/>
            <w:vAlign w:val="center"/>
          </w:tcPr>
          <w:p w14:paraId="17C750E6"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序号</w:t>
            </w:r>
          </w:p>
        </w:tc>
        <w:tc>
          <w:tcPr>
            <w:tcW w:w="2310" w:type="dxa"/>
            <w:vAlign w:val="center"/>
          </w:tcPr>
          <w:p w14:paraId="5477528F"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项目名称</w:t>
            </w:r>
          </w:p>
        </w:tc>
        <w:tc>
          <w:tcPr>
            <w:tcW w:w="2257" w:type="dxa"/>
            <w:vAlign w:val="center"/>
          </w:tcPr>
          <w:p w14:paraId="00A70AF9"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采购单位</w:t>
            </w:r>
          </w:p>
        </w:tc>
        <w:tc>
          <w:tcPr>
            <w:tcW w:w="1255" w:type="dxa"/>
            <w:vAlign w:val="center"/>
          </w:tcPr>
          <w:p w14:paraId="235CAFD3"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合同金额</w:t>
            </w:r>
          </w:p>
        </w:tc>
        <w:tc>
          <w:tcPr>
            <w:tcW w:w="1418" w:type="dxa"/>
          </w:tcPr>
          <w:p w14:paraId="35D2026D"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合同签定</w:t>
            </w:r>
          </w:p>
          <w:p w14:paraId="54B3ED98"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时间</w:t>
            </w:r>
          </w:p>
        </w:tc>
        <w:tc>
          <w:tcPr>
            <w:tcW w:w="1134" w:type="dxa"/>
          </w:tcPr>
          <w:p w14:paraId="15AEC839"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联系人及电话</w:t>
            </w:r>
          </w:p>
        </w:tc>
        <w:tc>
          <w:tcPr>
            <w:tcW w:w="969" w:type="dxa"/>
            <w:vAlign w:val="center"/>
          </w:tcPr>
          <w:p w14:paraId="6D43EAAD" w14:textId="77777777" w:rsidR="002316A5" w:rsidRDefault="00000000">
            <w:pPr>
              <w:spacing w:line="360" w:lineRule="auto"/>
              <w:jc w:val="center"/>
              <w:rPr>
                <w:rFonts w:ascii="宋体" w:hAnsi="宋体" w:cs="宋体" w:hint="eastAsia"/>
                <w:b/>
                <w:bCs/>
                <w:szCs w:val="21"/>
              </w:rPr>
            </w:pPr>
            <w:r>
              <w:rPr>
                <w:rFonts w:ascii="宋体" w:hAnsi="宋体" w:cs="宋体" w:hint="eastAsia"/>
                <w:b/>
                <w:bCs/>
                <w:szCs w:val="21"/>
              </w:rPr>
              <w:t>备注</w:t>
            </w:r>
          </w:p>
        </w:tc>
      </w:tr>
      <w:tr w:rsidR="002316A5" w14:paraId="54DFA7BC" w14:textId="77777777">
        <w:trPr>
          <w:jc w:val="center"/>
        </w:trPr>
        <w:tc>
          <w:tcPr>
            <w:tcW w:w="733" w:type="dxa"/>
          </w:tcPr>
          <w:p w14:paraId="41A6CC5E" w14:textId="77777777" w:rsidR="002316A5" w:rsidRDefault="002316A5">
            <w:pPr>
              <w:spacing w:line="360" w:lineRule="auto"/>
              <w:jc w:val="center"/>
              <w:rPr>
                <w:rFonts w:ascii="宋体" w:hAnsi="宋体" w:cs="宋体" w:hint="eastAsia"/>
                <w:sz w:val="24"/>
              </w:rPr>
            </w:pPr>
          </w:p>
        </w:tc>
        <w:tc>
          <w:tcPr>
            <w:tcW w:w="2310" w:type="dxa"/>
          </w:tcPr>
          <w:p w14:paraId="36FAFE6D" w14:textId="77777777" w:rsidR="002316A5" w:rsidRDefault="002316A5">
            <w:pPr>
              <w:spacing w:line="360" w:lineRule="auto"/>
              <w:jc w:val="center"/>
              <w:rPr>
                <w:rFonts w:ascii="宋体" w:hAnsi="宋体" w:cs="宋体" w:hint="eastAsia"/>
                <w:sz w:val="24"/>
              </w:rPr>
            </w:pPr>
          </w:p>
        </w:tc>
        <w:tc>
          <w:tcPr>
            <w:tcW w:w="2257" w:type="dxa"/>
          </w:tcPr>
          <w:p w14:paraId="55FF71FD" w14:textId="77777777" w:rsidR="002316A5" w:rsidRDefault="002316A5">
            <w:pPr>
              <w:spacing w:line="360" w:lineRule="auto"/>
              <w:ind w:firstLine="120"/>
              <w:rPr>
                <w:rFonts w:ascii="宋体" w:hAnsi="宋体" w:cs="宋体" w:hint="eastAsia"/>
                <w:sz w:val="24"/>
              </w:rPr>
            </w:pPr>
          </w:p>
        </w:tc>
        <w:tc>
          <w:tcPr>
            <w:tcW w:w="1255" w:type="dxa"/>
          </w:tcPr>
          <w:p w14:paraId="43C4E14F" w14:textId="77777777" w:rsidR="002316A5" w:rsidRDefault="002316A5">
            <w:pPr>
              <w:spacing w:line="360" w:lineRule="auto"/>
              <w:jc w:val="center"/>
              <w:rPr>
                <w:rFonts w:ascii="宋体" w:hAnsi="宋体" w:cs="宋体" w:hint="eastAsia"/>
                <w:sz w:val="24"/>
              </w:rPr>
            </w:pPr>
          </w:p>
        </w:tc>
        <w:tc>
          <w:tcPr>
            <w:tcW w:w="1418" w:type="dxa"/>
          </w:tcPr>
          <w:p w14:paraId="73046AD7" w14:textId="77777777" w:rsidR="002316A5" w:rsidRDefault="002316A5">
            <w:pPr>
              <w:spacing w:line="360" w:lineRule="auto"/>
              <w:jc w:val="center"/>
              <w:rPr>
                <w:rFonts w:ascii="宋体" w:hAnsi="宋体" w:cs="宋体" w:hint="eastAsia"/>
                <w:sz w:val="24"/>
              </w:rPr>
            </w:pPr>
          </w:p>
        </w:tc>
        <w:tc>
          <w:tcPr>
            <w:tcW w:w="1134" w:type="dxa"/>
          </w:tcPr>
          <w:p w14:paraId="0B839D77" w14:textId="77777777" w:rsidR="002316A5" w:rsidRDefault="002316A5">
            <w:pPr>
              <w:spacing w:line="360" w:lineRule="auto"/>
              <w:jc w:val="center"/>
              <w:rPr>
                <w:rFonts w:ascii="宋体" w:hAnsi="宋体" w:cs="宋体" w:hint="eastAsia"/>
                <w:sz w:val="24"/>
              </w:rPr>
            </w:pPr>
          </w:p>
        </w:tc>
        <w:tc>
          <w:tcPr>
            <w:tcW w:w="969" w:type="dxa"/>
          </w:tcPr>
          <w:p w14:paraId="533C8C4F" w14:textId="77777777" w:rsidR="002316A5" w:rsidRDefault="002316A5">
            <w:pPr>
              <w:spacing w:line="360" w:lineRule="auto"/>
              <w:jc w:val="center"/>
              <w:rPr>
                <w:rFonts w:ascii="宋体" w:hAnsi="宋体" w:cs="宋体" w:hint="eastAsia"/>
                <w:sz w:val="24"/>
              </w:rPr>
            </w:pPr>
          </w:p>
        </w:tc>
      </w:tr>
      <w:tr w:rsidR="002316A5" w14:paraId="118B4733" w14:textId="77777777">
        <w:trPr>
          <w:jc w:val="center"/>
        </w:trPr>
        <w:tc>
          <w:tcPr>
            <w:tcW w:w="733" w:type="dxa"/>
          </w:tcPr>
          <w:p w14:paraId="2332CCDD" w14:textId="77777777" w:rsidR="002316A5" w:rsidRDefault="002316A5">
            <w:pPr>
              <w:spacing w:line="360" w:lineRule="auto"/>
              <w:jc w:val="center"/>
              <w:rPr>
                <w:rFonts w:ascii="宋体" w:hAnsi="宋体" w:cs="宋体" w:hint="eastAsia"/>
                <w:sz w:val="24"/>
              </w:rPr>
            </w:pPr>
          </w:p>
        </w:tc>
        <w:tc>
          <w:tcPr>
            <w:tcW w:w="2310" w:type="dxa"/>
          </w:tcPr>
          <w:p w14:paraId="6EE9ED89" w14:textId="77777777" w:rsidR="002316A5" w:rsidRDefault="002316A5">
            <w:pPr>
              <w:spacing w:line="360" w:lineRule="auto"/>
              <w:jc w:val="center"/>
              <w:rPr>
                <w:rFonts w:ascii="宋体" w:hAnsi="宋体" w:cs="宋体" w:hint="eastAsia"/>
                <w:sz w:val="24"/>
              </w:rPr>
            </w:pPr>
          </w:p>
        </w:tc>
        <w:tc>
          <w:tcPr>
            <w:tcW w:w="2257" w:type="dxa"/>
          </w:tcPr>
          <w:p w14:paraId="1F4A83E7" w14:textId="77777777" w:rsidR="002316A5" w:rsidRDefault="002316A5">
            <w:pPr>
              <w:spacing w:line="360" w:lineRule="auto"/>
              <w:jc w:val="center"/>
              <w:rPr>
                <w:rFonts w:ascii="宋体" w:hAnsi="宋体" w:cs="宋体" w:hint="eastAsia"/>
                <w:sz w:val="24"/>
              </w:rPr>
            </w:pPr>
          </w:p>
        </w:tc>
        <w:tc>
          <w:tcPr>
            <w:tcW w:w="1255" w:type="dxa"/>
          </w:tcPr>
          <w:p w14:paraId="08B2F463" w14:textId="77777777" w:rsidR="002316A5" w:rsidRDefault="002316A5">
            <w:pPr>
              <w:spacing w:line="360" w:lineRule="auto"/>
              <w:jc w:val="center"/>
              <w:rPr>
                <w:rFonts w:ascii="宋体" w:hAnsi="宋体" w:cs="宋体" w:hint="eastAsia"/>
                <w:sz w:val="24"/>
              </w:rPr>
            </w:pPr>
          </w:p>
        </w:tc>
        <w:tc>
          <w:tcPr>
            <w:tcW w:w="1418" w:type="dxa"/>
          </w:tcPr>
          <w:p w14:paraId="545627AC" w14:textId="77777777" w:rsidR="002316A5" w:rsidRDefault="002316A5">
            <w:pPr>
              <w:spacing w:line="360" w:lineRule="auto"/>
              <w:jc w:val="center"/>
              <w:rPr>
                <w:rFonts w:ascii="宋体" w:hAnsi="宋体" w:cs="宋体" w:hint="eastAsia"/>
                <w:sz w:val="24"/>
              </w:rPr>
            </w:pPr>
          </w:p>
        </w:tc>
        <w:tc>
          <w:tcPr>
            <w:tcW w:w="1134" w:type="dxa"/>
          </w:tcPr>
          <w:p w14:paraId="083CC3AF" w14:textId="77777777" w:rsidR="002316A5" w:rsidRDefault="002316A5">
            <w:pPr>
              <w:spacing w:line="360" w:lineRule="auto"/>
              <w:jc w:val="center"/>
              <w:rPr>
                <w:rFonts w:ascii="宋体" w:hAnsi="宋体" w:cs="宋体" w:hint="eastAsia"/>
                <w:sz w:val="24"/>
              </w:rPr>
            </w:pPr>
          </w:p>
        </w:tc>
        <w:tc>
          <w:tcPr>
            <w:tcW w:w="969" w:type="dxa"/>
          </w:tcPr>
          <w:p w14:paraId="1E2BCE05" w14:textId="77777777" w:rsidR="002316A5" w:rsidRDefault="002316A5">
            <w:pPr>
              <w:spacing w:line="360" w:lineRule="auto"/>
              <w:jc w:val="center"/>
              <w:rPr>
                <w:rFonts w:ascii="宋体" w:hAnsi="宋体" w:cs="宋体" w:hint="eastAsia"/>
                <w:sz w:val="24"/>
              </w:rPr>
            </w:pPr>
          </w:p>
        </w:tc>
      </w:tr>
      <w:tr w:rsidR="002316A5" w14:paraId="62650240" w14:textId="77777777">
        <w:trPr>
          <w:jc w:val="center"/>
        </w:trPr>
        <w:tc>
          <w:tcPr>
            <w:tcW w:w="733" w:type="dxa"/>
          </w:tcPr>
          <w:p w14:paraId="2737178A" w14:textId="77777777" w:rsidR="002316A5" w:rsidRDefault="002316A5">
            <w:pPr>
              <w:spacing w:line="360" w:lineRule="auto"/>
              <w:jc w:val="center"/>
              <w:rPr>
                <w:rFonts w:ascii="宋体" w:hAnsi="宋体" w:cs="宋体" w:hint="eastAsia"/>
                <w:sz w:val="24"/>
              </w:rPr>
            </w:pPr>
          </w:p>
        </w:tc>
        <w:tc>
          <w:tcPr>
            <w:tcW w:w="2310" w:type="dxa"/>
          </w:tcPr>
          <w:p w14:paraId="078EE2D3" w14:textId="77777777" w:rsidR="002316A5" w:rsidRDefault="002316A5">
            <w:pPr>
              <w:spacing w:line="360" w:lineRule="auto"/>
              <w:jc w:val="center"/>
              <w:rPr>
                <w:rFonts w:ascii="宋体" w:hAnsi="宋体" w:cs="宋体" w:hint="eastAsia"/>
                <w:sz w:val="24"/>
              </w:rPr>
            </w:pPr>
          </w:p>
        </w:tc>
        <w:tc>
          <w:tcPr>
            <w:tcW w:w="2257" w:type="dxa"/>
          </w:tcPr>
          <w:p w14:paraId="0FA07C64" w14:textId="77777777" w:rsidR="002316A5" w:rsidRDefault="002316A5">
            <w:pPr>
              <w:spacing w:line="360" w:lineRule="auto"/>
              <w:jc w:val="center"/>
              <w:rPr>
                <w:rFonts w:ascii="宋体" w:hAnsi="宋体" w:cs="宋体" w:hint="eastAsia"/>
                <w:sz w:val="24"/>
              </w:rPr>
            </w:pPr>
          </w:p>
        </w:tc>
        <w:tc>
          <w:tcPr>
            <w:tcW w:w="1255" w:type="dxa"/>
          </w:tcPr>
          <w:p w14:paraId="1AD0C399" w14:textId="77777777" w:rsidR="002316A5" w:rsidRDefault="002316A5">
            <w:pPr>
              <w:spacing w:line="360" w:lineRule="auto"/>
              <w:jc w:val="center"/>
              <w:rPr>
                <w:rFonts w:ascii="宋体" w:hAnsi="宋体" w:cs="宋体" w:hint="eastAsia"/>
                <w:sz w:val="24"/>
              </w:rPr>
            </w:pPr>
          </w:p>
        </w:tc>
        <w:tc>
          <w:tcPr>
            <w:tcW w:w="1418" w:type="dxa"/>
          </w:tcPr>
          <w:p w14:paraId="55EC920F" w14:textId="77777777" w:rsidR="002316A5" w:rsidRDefault="002316A5">
            <w:pPr>
              <w:spacing w:line="360" w:lineRule="auto"/>
              <w:jc w:val="center"/>
              <w:rPr>
                <w:rFonts w:ascii="宋体" w:hAnsi="宋体" w:cs="宋体" w:hint="eastAsia"/>
                <w:sz w:val="24"/>
              </w:rPr>
            </w:pPr>
          </w:p>
        </w:tc>
        <w:tc>
          <w:tcPr>
            <w:tcW w:w="1134" w:type="dxa"/>
          </w:tcPr>
          <w:p w14:paraId="6FAC1C3E" w14:textId="77777777" w:rsidR="002316A5" w:rsidRDefault="002316A5">
            <w:pPr>
              <w:spacing w:line="360" w:lineRule="auto"/>
              <w:jc w:val="center"/>
              <w:rPr>
                <w:rFonts w:ascii="宋体" w:hAnsi="宋体" w:cs="宋体" w:hint="eastAsia"/>
                <w:sz w:val="24"/>
              </w:rPr>
            </w:pPr>
          </w:p>
        </w:tc>
        <w:tc>
          <w:tcPr>
            <w:tcW w:w="969" w:type="dxa"/>
          </w:tcPr>
          <w:p w14:paraId="38C46BB6" w14:textId="77777777" w:rsidR="002316A5" w:rsidRDefault="002316A5">
            <w:pPr>
              <w:spacing w:line="360" w:lineRule="auto"/>
              <w:jc w:val="center"/>
              <w:rPr>
                <w:rFonts w:ascii="宋体" w:hAnsi="宋体" w:cs="宋体" w:hint="eastAsia"/>
                <w:sz w:val="24"/>
              </w:rPr>
            </w:pPr>
          </w:p>
        </w:tc>
      </w:tr>
      <w:tr w:rsidR="002316A5" w14:paraId="04D2539D" w14:textId="77777777">
        <w:trPr>
          <w:jc w:val="center"/>
        </w:trPr>
        <w:tc>
          <w:tcPr>
            <w:tcW w:w="733" w:type="dxa"/>
          </w:tcPr>
          <w:p w14:paraId="581448FC" w14:textId="77777777" w:rsidR="002316A5" w:rsidRDefault="002316A5">
            <w:pPr>
              <w:spacing w:line="360" w:lineRule="auto"/>
              <w:jc w:val="center"/>
              <w:rPr>
                <w:rFonts w:ascii="宋体" w:hAnsi="宋体" w:cs="宋体" w:hint="eastAsia"/>
                <w:sz w:val="24"/>
              </w:rPr>
            </w:pPr>
          </w:p>
        </w:tc>
        <w:tc>
          <w:tcPr>
            <w:tcW w:w="2310" w:type="dxa"/>
          </w:tcPr>
          <w:p w14:paraId="1D40CF6E" w14:textId="77777777" w:rsidR="002316A5" w:rsidRDefault="002316A5">
            <w:pPr>
              <w:spacing w:line="360" w:lineRule="auto"/>
              <w:jc w:val="center"/>
              <w:rPr>
                <w:rFonts w:ascii="宋体" w:hAnsi="宋体" w:cs="宋体" w:hint="eastAsia"/>
                <w:sz w:val="24"/>
              </w:rPr>
            </w:pPr>
          </w:p>
        </w:tc>
        <w:tc>
          <w:tcPr>
            <w:tcW w:w="2257" w:type="dxa"/>
          </w:tcPr>
          <w:p w14:paraId="5A62674E" w14:textId="77777777" w:rsidR="002316A5" w:rsidRDefault="002316A5">
            <w:pPr>
              <w:spacing w:line="360" w:lineRule="auto"/>
              <w:jc w:val="center"/>
              <w:rPr>
                <w:rFonts w:ascii="宋体" w:hAnsi="宋体" w:cs="宋体" w:hint="eastAsia"/>
                <w:sz w:val="24"/>
              </w:rPr>
            </w:pPr>
          </w:p>
        </w:tc>
        <w:tc>
          <w:tcPr>
            <w:tcW w:w="1255" w:type="dxa"/>
          </w:tcPr>
          <w:p w14:paraId="0C220BF5" w14:textId="77777777" w:rsidR="002316A5" w:rsidRDefault="002316A5">
            <w:pPr>
              <w:spacing w:line="360" w:lineRule="auto"/>
              <w:jc w:val="center"/>
              <w:rPr>
                <w:rFonts w:ascii="宋体" w:hAnsi="宋体" w:cs="宋体" w:hint="eastAsia"/>
                <w:sz w:val="24"/>
              </w:rPr>
            </w:pPr>
          </w:p>
        </w:tc>
        <w:tc>
          <w:tcPr>
            <w:tcW w:w="1418" w:type="dxa"/>
          </w:tcPr>
          <w:p w14:paraId="113169B5" w14:textId="77777777" w:rsidR="002316A5" w:rsidRDefault="002316A5">
            <w:pPr>
              <w:spacing w:line="360" w:lineRule="auto"/>
              <w:jc w:val="center"/>
              <w:rPr>
                <w:rFonts w:ascii="宋体" w:hAnsi="宋体" w:cs="宋体" w:hint="eastAsia"/>
                <w:sz w:val="24"/>
              </w:rPr>
            </w:pPr>
          </w:p>
        </w:tc>
        <w:tc>
          <w:tcPr>
            <w:tcW w:w="1134" w:type="dxa"/>
          </w:tcPr>
          <w:p w14:paraId="2FB104F8" w14:textId="77777777" w:rsidR="002316A5" w:rsidRDefault="002316A5">
            <w:pPr>
              <w:spacing w:line="360" w:lineRule="auto"/>
              <w:jc w:val="center"/>
              <w:rPr>
                <w:rFonts w:ascii="宋体" w:hAnsi="宋体" w:cs="宋体" w:hint="eastAsia"/>
                <w:sz w:val="24"/>
              </w:rPr>
            </w:pPr>
          </w:p>
        </w:tc>
        <w:tc>
          <w:tcPr>
            <w:tcW w:w="969" w:type="dxa"/>
          </w:tcPr>
          <w:p w14:paraId="35186B1F" w14:textId="77777777" w:rsidR="002316A5" w:rsidRDefault="002316A5">
            <w:pPr>
              <w:spacing w:line="360" w:lineRule="auto"/>
              <w:jc w:val="center"/>
              <w:rPr>
                <w:rFonts w:ascii="宋体" w:hAnsi="宋体" w:cs="宋体" w:hint="eastAsia"/>
                <w:sz w:val="24"/>
              </w:rPr>
            </w:pPr>
          </w:p>
        </w:tc>
      </w:tr>
      <w:tr w:rsidR="002316A5" w14:paraId="7FFA3714" w14:textId="77777777">
        <w:trPr>
          <w:jc w:val="center"/>
        </w:trPr>
        <w:tc>
          <w:tcPr>
            <w:tcW w:w="733" w:type="dxa"/>
          </w:tcPr>
          <w:p w14:paraId="13DE6F3A" w14:textId="77777777" w:rsidR="002316A5" w:rsidRDefault="002316A5">
            <w:pPr>
              <w:spacing w:line="360" w:lineRule="auto"/>
              <w:jc w:val="center"/>
              <w:rPr>
                <w:rFonts w:ascii="宋体" w:hAnsi="宋体" w:cs="宋体" w:hint="eastAsia"/>
                <w:sz w:val="24"/>
              </w:rPr>
            </w:pPr>
          </w:p>
        </w:tc>
        <w:tc>
          <w:tcPr>
            <w:tcW w:w="2310" w:type="dxa"/>
          </w:tcPr>
          <w:p w14:paraId="575DB898" w14:textId="77777777" w:rsidR="002316A5" w:rsidRDefault="002316A5">
            <w:pPr>
              <w:spacing w:line="360" w:lineRule="auto"/>
              <w:jc w:val="center"/>
              <w:rPr>
                <w:rFonts w:ascii="宋体" w:hAnsi="宋体" w:cs="宋体" w:hint="eastAsia"/>
                <w:sz w:val="24"/>
              </w:rPr>
            </w:pPr>
          </w:p>
        </w:tc>
        <w:tc>
          <w:tcPr>
            <w:tcW w:w="2257" w:type="dxa"/>
          </w:tcPr>
          <w:p w14:paraId="417F85B9" w14:textId="77777777" w:rsidR="002316A5" w:rsidRDefault="002316A5">
            <w:pPr>
              <w:spacing w:line="360" w:lineRule="auto"/>
              <w:jc w:val="center"/>
              <w:rPr>
                <w:rFonts w:ascii="宋体" w:hAnsi="宋体" w:cs="宋体" w:hint="eastAsia"/>
                <w:sz w:val="24"/>
              </w:rPr>
            </w:pPr>
          </w:p>
        </w:tc>
        <w:tc>
          <w:tcPr>
            <w:tcW w:w="1255" w:type="dxa"/>
          </w:tcPr>
          <w:p w14:paraId="5439D044" w14:textId="77777777" w:rsidR="002316A5" w:rsidRDefault="002316A5">
            <w:pPr>
              <w:spacing w:line="360" w:lineRule="auto"/>
              <w:jc w:val="center"/>
              <w:rPr>
                <w:rFonts w:ascii="宋体" w:hAnsi="宋体" w:cs="宋体" w:hint="eastAsia"/>
                <w:sz w:val="24"/>
              </w:rPr>
            </w:pPr>
          </w:p>
        </w:tc>
        <w:tc>
          <w:tcPr>
            <w:tcW w:w="1418" w:type="dxa"/>
          </w:tcPr>
          <w:p w14:paraId="48F7942C" w14:textId="77777777" w:rsidR="002316A5" w:rsidRDefault="002316A5">
            <w:pPr>
              <w:spacing w:line="360" w:lineRule="auto"/>
              <w:jc w:val="center"/>
              <w:rPr>
                <w:rFonts w:ascii="宋体" w:hAnsi="宋体" w:cs="宋体" w:hint="eastAsia"/>
                <w:sz w:val="24"/>
              </w:rPr>
            </w:pPr>
          </w:p>
        </w:tc>
        <w:tc>
          <w:tcPr>
            <w:tcW w:w="1134" w:type="dxa"/>
          </w:tcPr>
          <w:p w14:paraId="5CFC4329" w14:textId="77777777" w:rsidR="002316A5" w:rsidRDefault="002316A5">
            <w:pPr>
              <w:spacing w:line="360" w:lineRule="auto"/>
              <w:jc w:val="center"/>
              <w:rPr>
                <w:rFonts w:ascii="宋体" w:hAnsi="宋体" w:cs="宋体" w:hint="eastAsia"/>
                <w:sz w:val="24"/>
              </w:rPr>
            </w:pPr>
          </w:p>
        </w:tc>
        <w:tc>
          <w:tcPr>
            <w:tcW w:w="969" w:type="dxa"/>
          </w:tcPr>
          <w:p w14:paraId="54A95A4E" w14:textId="77777777" w:rsidR="002316A5" w:rsidRDefault="002316A5">
            <w:pPr>
              <w:spacing w:line="360" w:lineRule="auto"/>
              <w:jc w:val="center"/>
              <w:rPr>
                <w:rFonts w:ascii="宋体" w:hAnsi="宋体" w:cs="宋体" w:hint="eastAsia"/>
                <w:sz w:val="24"/>
              </w:rPr>
            </w:pPr>
          </w:p>
        </w:tc>
      </w:tr>
      <w:tr w:rsidR="002316A5" w14:paraId="69520AEE" w14:textId="77777777">
        <w:trPr>
          <w:jc w:val="center"/>
        </w:trPr>
        <w:tc>
          <w:tcPr>
            <w:tcW w:w="733" w:type="dxa"/>
          </w:tcPr>
          <w:p w14:paraId="3D1FE4D0" w14:textId="77777777" w:rsidR="002316A5" w:rsidRDefault="002316A5">
            <w:pPr>
              <w:spacing w:line="360" w:lineRule="auto"/>
              <w:jc w:val="center"/>
              <w:rPr>
                <w:rFonts w:ascii="宋体" w:hAnsi="宋体" w:cs="宋体" w:hint="eastAsia"/>
                <w:sz w:val="24"/>
              </w:rPr>
            </w:pPr>
          </w:p>
        </w:tc>
        <w:tc>
          <w:tcPr>
            <w:tcW w:w="2310" w:type="dxa"/>
          </w:tcPr>
          <w:p w14:paraId="0B99E4CB" w14:textId="77777777" w:rsidR="002316A5" w:rsidRDefault="002316A5">
            <w:pPr>
              <w:spacing w:line="360" w:lineRule="auto"/>
              <w:jc w:val="center"/>
              <w:rPr>
                <w:rFonts w:ascii="宋体" w:hAnsi="宋体" w:cs="宋体" w:hint="eastAsia"/>
                <w:sz w:val="24"/>
              </w:rPr>
            </w:pPr>
          </w:p>
        </w:tc>
        <w:tc>
          <w:tcPr>
            <w:tcW w:w="2257" w:type="dxa"/>
          </w:tcPr>
          <w:p w14:paraId="29EB026F" w14:textId="77777777" w:rsidR="002316A5" w:rsidRDefault="002316A5">
            <w:pPr>
              <w:spacing w:line="360" w:lineRule="auto"/>
              <w:jc w:val="center"/>
              <w:rPr>
                <w:rFonts w:ascii="宋体" w:hAnsi="宋体" w:cs="宋体" w:hint="eastAsia"/>
                <w:sz w:val="24"/>
              </w:rPr>
            </w:pPr>
          </w:p>
        </w:tc>
        <w:tc>
          <w:tcPr>
            <w:tcW w:w="1255" w:type="dxa"/>
          </w:tcPr>
          <w:p w14:paraId="37C92920" w14:textId="77777777" w:rsidR="002316A5" w:rsidRDefault="002316A5">
            <w:pPr>
              <w:spacing w:line="360" w:lineRule="auto"/>
              <w:jc w:val="center"/>
              <w:rPr>
                <w:rFonts w:ascii="宋体" w:hAnsi="宋体" w:cs="宋体" w:hint="eastAsia"/>
                <w:sz w:val="24"/>
              </w:rPr>
            </w:pPr>
          </w:p>
        </w:tc>
        <w:tc>
          <w:tcPr>
            <w:tcW w:w="1418" w:type="dxa"/>
          </w:tcPr>
          <w:p w14:paraId="3B3B916F" w14:textId="77777777" w:rsidR="002316A5" w:rsidRDefault="002316A5">
            <w:pPr>
              <w:spacing w:line="360" w:lineRule="auto"/>
              <w:jc w:val="center"/>
              <w:rPr>
                <w:rFonts w:ascii="宋体" w:hAnsi="宋体" w:cs="宋体" w:hint="eastAsia"/>
                <w:sz w:val="24"/>
              </w:rPr>
            </w:pPr>
          </w:p>
        </w:tc>
        <w:tc>
          <w:tcPr>
            <w:tcW w:w="1134" w:type="dxa"/>
          </w:tcPr>
          <w:p w14:paraId="77471CDF" w14:textId="77777777" w:rsidR="002316A5" w:rsidRDefault="002316A5">
            <w:pPr>
              <w:spacing w:line="360" w:lineRule="auto"/>
              <w:jc w:val="center"/>
              <w:rPr>
                <w:rFonts w:ascii="宋体" w:hAnsi="宋体" w:cs="宋体" w:hint="eastAsia"/>
                <w:sz w:val="24"/>
              </w:rPr>
            </w:pPr>
          </w:p>
        </w:tc>
        <w:tc>
          <w:tcPr>
            <w:tcW w:w="969" w:type="dxa"/>
          </w:tcPr>
          <w:p w14:paraId="7E2B9723" w14:textId="77777777" w:rsidR="002316A5" w:rsidRDefault="002316A5">
            <w:pPr>
              <w:spacing w:line="360" w:lineRule="auto"/>
              <w:jc w:val="center"/>
              <w:rPr>
                <w:rFonts w:ascii="宋体" w:hAnsi="宋体" w:cs="宋体" w:hint="eastAsia"/>
                <w:sz w:val="24"/>
              </w:rPr>
            </w:pPr>
          </w:p>
        </w:tc>
      </w:tr>
    </w:tbl>
    <w:p w14:paraId="0B7A37FD" w14:textId="77777777" w:rsidR="002316A5" w:rsidRDefault="002316A5">
      <w:pPr>
        <w:spacing w:line="360" w:lineRule="auto"/>
        <w:rPr>
          <w:rFonts w:ascii="宋体" w:hAnsi="宋体" w:cs="宋体" w:hint="eastAsia"/>
          <w:b/>
          <w:sz w:val="24"/>
        </w:rPr>
      </w:pPr>
      <w:bookmarkStart w:id="73" w:name="_Hlk66784249"/>
    </w:p>
    <w:p w14:paraId="6AC28B1F" w14:textId="77777777" w:rsidR="002316A5" w:rsidRDefault="00000000">
      <w:pPr>
        <w:spacing w:line="360" w:lineRule="auto"/>
        <w:rPr>
          <w:rFonts w:ascii="宋体" w:hAnsi="宋体" w:cs="宋体" w:hint="eastAsia"/>
          <w:b/>
          <w:sz w:val="24"/>
        </w:rPr>
      </w:pPr>
      <w:r>
        <w:rPr>
          <w:rFonts w:ascii="宋体" w:hAnsi="宋体" w:cs="宋体" w:hint="eastAsia"/>
          <w:b/>
          <w:sz w:val="24"/>
        </w:rPr>
        <w:t>说</w:t>
      </w:r>
      <w:r>
        <w:rPr>
          <w:rFonts w:ascii="宋体" w:hAnsi="宋体" w:cs="宋体" w:hint="eastAsia"/>
          <w:b/>
          <w:szCs w:val="21"/>
        </w:rPr>
        <w:t>明：投标人如实填写业绩情况表，</w:t>
      </w:r>
      <w:bookmarkStart w:id="74" w:name="_Hlk66378132"/>
      <w:r>
        <w:rPr>
          <w:rFonts w:ascii="宋体" w:hAnsi="宋体" w:cs="宋体" w:hint="eastAsia"/>
          <w:b/>
          <w:szCs w:val="21"/>
        </w:rPr>
        <w:t>并根据招标文件要求附业绩证明材料。</w:t>
      </w:r>
      <w:bookmarkEnd w:id="73"/>
      <w:bookmarkEnd w:id="74"/>
    </w:p>
    <w:p w14:paraId="44601687" w14:textId="77777777" w:rsidR="002316A5" w:rsidRDefault="002316A5">
      <w:pPr>
        <w:widowControl/>
        <w:shd w:val="clear" w:color="auto" w:fill="FFFFFF"/>
        <w:spacing w:line="360" w:lineRule="auto"/>
        <w:jc w:val="left"/>
        <w:rPr>
          <w:rFonts w:ascii="宋体" w:hAnsi="宋体" w:cs="宋体" w:hint="eastAsia"/>
          <w:szCs w:val="21"/>
        </w:rPr>
      </w:pPr>
    </w:p>
    <w:p w14:paraId="354D12F5" w14:textId="77777777" w:rsidR="002316A5" w:rsidRDefault="002316A5">
      <w:pPr>
        <w:widowControl/>
        <w:shd w:val="clear" w:color="auto" w:fill="FFFFFF"/>
        <w:spacing w:line="360" w:lineRule="auto"/>
        <w:jc w:val="left"/>
        <w:rPr>
          <w:rFonts w:ascii="宋体" w:hAnsi="宋体" w:cs="宋体" w:hint="eastAsia"/>
          <w:szCs w:val="21"/>
        </w:rPr>
      </w:pPr>
    </w:p>
    <w:p w14:paraId="68DD19A4" w14:textId="77777777" w:rsidR="002316A5" w:rsidRDefault="002316A5">
      <w:pPr>
        <w:widowControl/>
        <w:shd w:val="clear" w:color="auto" w:fill="FFFFFF"/>
        <w:spacing w:line="360" w:lineRule="auto"/>
        <w:jc w:val="left"/>
        <w:rPr>
          <w:rFonts w:ascii="宋体" w:hAnsi="宋体" w:cs="宋体" w:hint="eastAsia"/>
          <w:szCs w:val="21"/>
        </w:rPr>
      </w:pPr>
    </w:p>
    <w:p w14:paraId="052DA437" w14:textId="77777777" w:rsidR="002316A5" w:rsidRDefault="00000000">
      <w:pPr>
        <w:widowControl/>
        <w:shd w:val="clear" w:color="auto" w:fill="FFFFFF"/>
        <w:spacing w:line="360" w:lineRule="auto"/>
        <w:jc w:val="left"/>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w:t>
      </w:r>
    </w:p>
    <w:p w14:paraId="43017A38" w14:textId="77777777" w:rsidR="002316A5" w:rsidRDefault="00000000">
      <w:pPr>
        <w:widowControl/>
        <w:shd w:val="clear" w:color="auto" w:fill="FFFFFF"/>
        <w:spacing w:line="360" w:lineRule="auto"/>
        <w:jc w:val="left"/>
        <w:rPr>
          <w:rFonts w:ascii="宋体" w:hAnsi="宋体" w:cs="宋体" w:hint="eastAsia"/>
          <w:szCs w:val="21"/>
          <w:u w:val="single"/>
        </w:rPr>
      </w:pPr>
      <w:r>
        <w:rPr>
          <w:rFonts w:ascii="宋体" w:hAnsi="宋体" w:cs="宋体" w:hint="eastAsia"/>
          <w:szCs w:val="21"/>
        </w:rPr>
        <w:t>委托代理人（签字或签章）：</w:t>
      </w:r>
      <w:r>
        <w:rPr>
          <w:rFonts w:ascii="宋体" w:hAnsi="宋体" w:cs="宋体" w:hint="eastAsia"/>
          <w:szCs w:val="21"/>
          <w:u w:val="single"/>
        </w:rPr>
        <w:t>                             </w:t>
      </w:r>
    </w:p>
    <w:p w14:paraId="2ABA7E94" w14:textId="77777777" w:rsidR="002316A5" w:rsidRDefault="002316A5">
      <w:pPr>
        <w:widowControl/>
        <w:spacing w:line="360" w:lineRule="auto"/>
        <w:rPr>
          <w:rFonts w:ascii="宋体" w:hAnsi="宋体" w:cs="宋体" w:hint="eastAsia"/>
          <w:b/>
          <w:bCs/>
          <w:szCs w:val="21"/>
        </w:rPr>
      </w:pPr>
    </w:p>
    <w:p w14:paraId="4F96AB23" w14:textId="77777777" w:rsidR="002316A5" w:rsidRDefault="002316A5">
      <w:pPr>
        <w:widowControl/>
        <w:spacing w:line="360" w:lineRule="auto"/>
        <w:rPr>
          <w:rFonts w:ascii="宋体" w:hAnsi="宋体" w:cs="宋体" w:hint="eastAsia"/>
          <w:b/>
          <w:bCs/>
          <w:szCs w:val="21"/>
        </w:rPr>
      </w:pPr>
    </w:p>
    <w:p w14:paraId="62304078" w14:textId="77777777" w:rsidR="002316A5" w:rsidRDefault="00000000">
      <w:pPr>
        <w:spacing w:line="360" w:lineRule="auto"/>
        <w:rPr>
          <w:rFonts w:ascii="宋体" w:hAnsi="宋体" w:cs="宋体" w:hint="eastAsia"/>
        </w:rPr>
      </w:pPr>
      <w:r>
        <w:rPr>
          <w:rFonts w:ascii="宋体" w:hAnsi="宋体" w:cs="宋体" w:hint="eastAsia"/>
        </w:rPr>
        <w:br w:type="page" w:clear="all"/>
      </w:r>
    </w:p>
    <w:p w14:paraId="5E8D2DFC" w14:textId="77777777" w:rsidR="002316A5" w:rsidRDefault="00000000">
      <w:pPr>
        <w:pStyle w:val="2"/>
        <w:rPr>
          <w:rFonts w:ascii="宋体" w:hAnsi="宋体" w:cs="宋体" w:hint="eastAsia"/>
        </w:rPr>
      </w:pPr>
      <w:bookmarkStart w:id="75" w:name="_Toc43917781"/>
      <w:bookmarkStart w:id="76" w:name="_Toc43994944"/>
      <w:r>
        <w:rPr>
          <w:rFonts w:ascii="宋体" w:hAnsi="宋体" w:cs="宋体" w:hint="eastAsia"/>
        </w:rPr>
        <w:lastRenderedPageBreak/>
        <w:t>附件十一、无重大违法记录声明格式</w:t>
      </w:r>
      <w:bookmarkEnd w:id="75"/>
      <w:bookmarkEnd w:id="76"/>
    </w:p>
    <w:p w14:paraId="02D879EC" w14:textId="77777777" w:rsidR="002316A5" w:rsidRDefault="002316A5">
      <w:pPr>
        <w:pStyle w:val="a0"/>
      </w:pPr>
    </w:p>
    <w:p w14:paraId="692A13C1" w14:textId="77777777" w:rsidR="002316A5" w:rsidRDefault="00000000">
      <w:pPr>
        <w:spacing w:line="240" w:lineRule="atLeast"/>
        <w:jc w:val="center"/>
        <w:rPr>
          <w:rFonts w:ascii="宋体" w:hAnsi="宋体" w:hint="eastAsia"/>
          <w:b/>
          <w:bCs/>
          <w:sz w:val="32"/>
          <w:szCs w:val="32"/>
        </w:rPr>
      </w:pPr>
      <w:r>
        <w:rPr>
          <w:rFonts w:ascii="宋体" w:hAnsi="宋体" w:hint="eastAsia"/>
          <w:b/>
          <w:bCs/>
          <w:sz w:val="32"/>
          <w:szCs w:val="32"/>
        </w:rPr>
        <w:t>无重大违法记录声明</w:t>
      </w:r>
    </w:p>
    <w:p w14:paraId="0E44D2F2" w14:textId="77777777" w:rsidR="002316A5" w:rsidRDefault="002316A5">
      <w:pPr>
        <w:spacing w:line="360" w:lineRule="auto"/>
        <w:rPr>
          <w:rFonts w:ascii="宋体" w:hAnsi="宋体" w:hint="eastAsia"/>
          <w:szCs w:val="21"/>
        </w:rPr>
      </w:pPr>
    </w:p>
    <w:p w14:paraId="015D3CC0" w14:textId="77777777" w:rsidR="002316A5" w:rsidRDefault="00000000">
      <w:pPr>
        <w:spacing w:line="360" w:lineRule="auto"/>
        <w:rPr>
          <w:rFonts w:ascii="宋体" w:hAnsi="宋体" w:hint="eastAsia"/>
          <w:szCs w:val="21"/>
        </w:rPr>
      </w:pPr>
      <w:r>
        <w:rPr>
          <w:rFonts w:ascii="宋体" w:hAnsi="宋体" w:hint="eastAsia"/>
          <w:szCs w:val="21"/>
        </w:rPr>
        <w:t>致：南京审计大学金审学院</w:t>
      </w:r>
    </w:p>
    <w:p w14:paraId="49E2132B" w14:textId="77777777" w:rsidR="002316A5" w:rsidRDefault="00000000">
      <w:pPr>
        <w:spacing w:line="360" w:lineRule="auto"/>
        <w:ind w:firstLine="420"/>
        <w:rPr>
          <w:rFonts w:ascii="宋体" w:hAnsi="宋体" w:hint="eastAsia"/>
          <w:szCs w:val="21"/>
        </w:rPr>
      </w:pPr>
      <w:r>
        <w:rPr>
          <w:rFonts w:ascii="宋体" w:hAnsi="宋体" w:hint="eastAsia"/>
          <w:szCs w:val="21"/>
        </w:rPr>
        <w:t>我单位</w:t>
      </w:r>
      <w:r>
        <w:rPr>
          <w:rFonts w:ascii="宋体" w:hAnsi="宋体" w:hint="eastAsia"/>
          <w:szCs w:val="21"/>
          <w:u w:val="single"/>
        </w:rPr>
        <w:t xml:space="preserve">    </w:t>
      </w:r>
      <w:r>
        <w:rPr>
          <w:rFonts w:ascii="宋体" w:hAnsi="宋体" w:hint="eastAsia"/>
          <w:szCs w:val="21"/>
        </w:rPr>
        <w:t>（供应商名称）郑重声明：</w:t>
      </w:r>
    </w:p>
    <w:p w14:paraId="0106419A" w14:textId="77777777" w:rsidR="002316A5" w:rsidRDefault="00000000">
      <w:pPr>
        <w:spacing w:line="360" w:lineRule="auto"/>
        <w:ind w:firstLine="420"/>
        <w:rPr>
          <w:rFonts w:ascii="宋体" w:hAnsi="宋体" w:hint="eastAsia"/>
          <w:szCs w:val="21"/>
        </w:rPr>
      </w:pPr>
      <w:r>
        <w:rPr>
          <w:rFonts w:ascii="宋体" w:hAnsi="宋体" w:hint="eastAsia"/>
          <w:szCs w:val="21"/>
        </w:rPr>
        <w:t>参加采购活动前3年内在经营活动中</w:t>
      </w:r>
      <w:r>
        <w:rPr>
          <w:rFonts w:ascii="宋体" w:hAnsi="宋体" w:hint="eastAsia"/>
          <w:szCs w:val="21"/>
          <w:u w:val="single"/>
        </w:rPr>
        <w:t xml:space="preserve">    </w:t>
      </w:r>
      <w:r>
        <w:rPr>
          <w:rFonts w:ascii="宋体" w:hAnsi="宋体" w:hint="eastAsia"/>
          <w:szCs w:val="21"/>
        </w:rPr>
        <w:t>（在下划线上如实填写：有或没有）重大违法记录。</w:t>
      </w:r>
    </w:p>
    <w:p w14:paraId="680F506A" w14:textId="77777777" w:rsidR="002316A5" w:rsidRDefault="00000000">
      <w:pPr>
        <w:spacing w:line="360" w:lineRule="auto"/>
        <w:ind w:firstLine="315"/>
        <w:rPr>
          <w:rFonts w:ascii="宋体" w:hAnsi="宋体" w:hint="eastAsia"/>
          <w:szCs w:val="21"/>
        </w:rPr>
      </w:pPr>
      <w:r>
        <w:rPr>
          <w:rFonts w:ascii="宋体" w:hAnsi="宋体" w:hint="eastAsia"/>
          <w:szCs w:val="21"/>
        </w:rPr>
        <w:t>（说明：所称重大违法记录，是指供应商因违法经营受到刑事处罚或者责令停产停业、吊销许可证或者执照、较大数额罚款等行政处罚。）</w:t>
      </w:r>
    </w:p>
    <w:p w14:paraId="2E8CD770" w14:textId="77777777" w:rsidR="002316A5" w:rsidRDefault="002316A5">
      <w:pPr>
        <w:spacing w:line="360" w:lineRule="auto"/>
        <w:rPr>
          <w:rFonts w:ascii="宋体" w:hAnsi="宋体" w:hint="eastAsia"/>
          <w:szCs w:val="21"/>
        </w:rPr>
      </w:pPr>
    </w:p>
    <w:p w14:paraId="6C31BC53" w14:textId="77777777" w:rsidR="002316A5" w:rsidRDefault="00000000">
      <w:pPr>
        <w:spacing w:line="360" w:lineRule="auto"/>
        <w:ind w:left="6300"/>
        <w:jc w:val="left"/>
        <w:rPr>
          <w:rFonts w:ascii="宋体" w:hAnsi="宋体" w:hint="eastAsia"/>
          <w:szCs w:val="21"/>
        </w:rPr>
      </w:pPr>
      <w:r>
        <w:rPr>
          <w:rFonts w:ascii="宋体" w:hAnsi="宋体" w:hint="eastAsia"/>
          <w:szCs w:val="21"/>
        </w:rPr>
        <w:t>声明人： （公章）</w:t>
      </w:r>
    </w:p>
    <w:p w14:paraId="4B12B7C9" w14:textId="77777777" w:rsidR="002316A5" w:rsidRDefault="00000000">
      <w:pPr>
        <w:spacing w:line="360" w:lineRule="auto"/>
        <w:ind w:left="6300"/>
        <w:jc w:val="left"/>
        <w:rPr>
          <w:rFonts w:ascii="宋体" w:hAnsi="宋体" w:hint="eastAsia"/>
          <w:szCs w:val="21"/>
          <w:lang w:val="zh-CN"/>
        </w:rPr>
      </w:pPr>
      <w:r>
        <w:rPr>
          <w:rFonts w:ascii="宋体" w:hAnsi="宋体" w:hint="eastAsia"/>
          <w:szCs w:val="21"/>
          <w:lang w:val="zh-CN"/>
        </w:rPr>
        <w:t xml:space="preserve">日期： </w:t>
      </w:r>
      <w:r>
        <w:rPr>
          <w:rFonts w:ascii="宋体" w:hAnsi="宋体"/>
          <w:szCs w:val="21"/>
          <w:lang w:val="zh-CN"/>
        </w:rPr>
        <w:t xml:space="preserve">  </w:t>
      </w:r>
      <w:r>
        <w:rPr>
          <w:rFonts w:ascii="宋体" w:hAnsi="宋体" w:hint="eastAsia"/>
          <w:szCs w:val="21"/>
          <w:lang w:val="zh-CN"/>
        </w:rPr>
        <w:t xml:space="preserve">年 </w:t>
      </w:r>
      <w:r>
        <w:rPr>
          <w:rFonts w:ascii="宋体" w:hAnsi="宋体"/>
          <w:szCs w:val="21"/>
          <w:lang w:val="zh-CN"/>
        </w:rPr>
        <w:t xml:space="preserve"> </w:t>
      </w:r>
      <w:r>
        <w:rPr>
          <w:rFonts w:ascii="宋体" w:hAnsi="宋体" w:hint="eastAsia"/>
          <w:szCs w:val="21"/>
          <w:lang w:val="zh-CN"/>
        </w:rPr>
        <w:t xml:space="preserve">月 </w:t>
      </w:r>
      <w:r>
        <w:rPr>
          <w:rFonts w:ascii="宋体" w:hAnsi="宋体"/>
          <w:szCs w:val="21"/>
          <w:lang w:val="zh-CN"/>
        </w:rPr>
        <w:t xml:space="preserve"> </w:t>
      </w:r>
      <w:r>
        <w:rPr>
          <w:rFonts w:ascii="宋体" w:hAnsi="宋体" w:hint="eastAsia"/>
          <w:szCs w:val="21"/>
          <w:lang w:val="zh-CN"/>
        </w:rPr>
        <w:t>日</w:t>
      </w:r>
    </w:p>
    <w:p w14:paraId="282168C5" w14:textId="77777777" w:rsidR="002316A5" w:rsidRDefault="002316A5">
      <w:pPr>
        <w:spacing w:line="360" w:lineRule="auto"/>
        <w:rPr>
          <w:rFonts w:ascii="宋体" w:hAnsi="宋体" w:hint="eastAsia"/>
          <w:szCs w:val="21"/>
          <w:lang w:val="zh-CN"/>
        </w:rPr>
      </w:pPr>
    </w:p>
    <w:p w14:paraId="24BD23BC" w14:textId="77777777" w:rsidR="002316A5" w:rsidRDefault="002316A5">
      <w:pPr>
        <w:spacing w:line="360" w:lineRule="auto"/>
        <w:rPr>
          <w:rFonts w:ascii="宋体" w:hAnsi="宋体" w:hint="eastAsia"/>
          <w:sz w:val="24"/>
          <w:lang w:val="zh-CN"/>
        </w:rPr>
      </w:pPr>
    </w:p>
    <w:p w14:paraId="0710B8CB" w14:textId="77777777" w:rsidR="002316A5" w:rsidRDefault="00000000">
      <w:pPr>
        <w:pStyle w:val="2"/>
        <w:rPr>
          <w:rFonts w:ascii="宋体" w:hAnsi="宋体" w:cs="宋体" w:hint="eastAsia"/>
        </w:rPr>
      </w:pPr>
      <w:bookmarkStart w:id="77" w:name="_Toc43917784"/>
      <w:bookmarkStart w:id="78" w:name="_Toc1487"/>
      <w:bookmarkStart w:id="79" w:name="_Toc26207"/>
      <w:bookmarkStart w:id="80" w:name="_Toc26880"/>
      <w:bookmarkStart w:id="81" w:name="_Toc66375437"/>
      <w:r>
        <w:rPr>
          <w:rFonts w:ascii="宋体" w:hAnsi="宋体" w:cs="宋体" w:hint="eastAsia"/>
        </w:rPr>
        <w:t>附件十二、</w:t>
      </w:r>
      <w:bookmarkEnd w:id="77"/>
      <w:r>
        <w:rPr>
          <w:rFonts w:ascii="宋体" w:hAnsi="宋体" w:cs="宋体" w:hint="eastAsia"/>
        </w:rPr>
        <w:t>具有履行合同所必需的设备和专业技术能力的声明格式</w:t>
      </w:r>
      <w:bookmarkEnd w:id="78"/>
    </w:p>
    <w:p w14:paraId="413A6B95" w14:textId="77777777" w:rsidR="002316A5" w:rsidRDefault="002316A5">
      <w:pPr>
        <w:pStyle w:val="a0"/>
      </w:pPr>
    </w:p>
    <w:p w14:paraId="278E00E4" w14:textId="77777777" w:rsidR="002316A5" w:rsidRDefault="00000000">
      <w:pPr>
        <w:tabs>
          <w:tab w:val="left" w:pos="1605"/>
        </w:tabs>
        <w:jc w:val="center"/>
        <w:rPr>
          <w:rFonts w:ascii="宋体" w:hAnsi="宋体" w:hint="eastAsia"/>
          <w:b/>
          <w:bCs/>
          <w:sz w:val="32"/>
          <w:szCs w:val="32"/>
        </w:rPr>
      </w:pPr>
      <w:bookmarkStart w:id="82" w:name="_Toc3130"/>
      <w:r>
        <w:rPr>
          <w:rFonts w:ascii="宋体" w:hAnsi="宋体" w:hint="eastAsia"/>
          <w:b/>
          <w:bCs/>
          <w:sz w:val="32"/>
          <w:szCs w:val="32"/>
        </w:rPr>
        <w:t>具有履行合同所必需的设备和专业技术能力的声明</w:t>
      </w:r>
      <w:bookmarkEnd w:id="82"/>
    </w:p>
    <w:p w14:paraId="5CAF75D3" w14:textId="77777777" w:rsidR="002316A5" w:rsidRDefault="002316A5">
      <w:pPr>
        <w:pStyle w:val="a0"/>
      </w:pPr>
    </w:p>
    <w:p w14:paraId="0DC4E6B3" w14:textId="77777777" w:rsidR="002316A5" w:rsidRDefault="00000000">
      <w:pPr>
        <w:rPr>
          <w:rFonts w:ascii="宋体" w:hAnsi="宋体" w:cs="宋体" w:hint="eastAsia"/>
          <w:szCs w:val="21"/>
          <w:shd w:val="clear" w:color="auto" w:fill="FFFFFF"/>
          <w:lang w:val="zh-CN" w:bidi="ar"/>
        </w:rPr>
      </w:pPr>
      <w:r>
        <w:rPr>
          <w:rFonts w:ascii="宋体" w:hAnsi="宋体" w:hint="eastAsia"/>
          <w:szCs w:val="21"/>
        </w:rPr>
        <w:t>致：</w:t>
      </w:r>
      <w:r>
        <w:rPr>
          <w:rFonts w:ascii="宋体" w:hAnsi="宋体" w:cs="宋体" w:hint="eastAsia"/>
          <w:szCs w:val="21"/>
          <w:shd w:val="clear" w:color="auto" w:fill="FFFFFF"/>
          <w:lang w:val="zh-CN" w:bidi="ar"/>
        </w:rPr>
        <w:t>南京审计大学金审学院</w:t>
      </w:r>
    </w:p>
    <w:p w14:paraId="1E8701DF" w14:textId="77777777" w:rsidR="002316A5" w:rsidRDefault="00000000">
      <w:pPr>
        <w:spacing w:line="360" w:lineRule="auto"/>
        <w:ind w:firstLine="420"/>
        <w:rPr>
          <w:rFonts w:ascii="宋体" w:hAnsi="宋体" w:hint="eastAsia"/>
          <w:szCs w:val="21"/>
        </w:rPr>
      </w:pPr>
      <w:r>
        <w:rPr>
          <w:rFonts w:ascii="宋体" w:hAnsi="宋体" w:hint="eastAsia"/>
          <w:szCs w:val="21"/>
        </w:rPr>
        <w:t>我单位</w:t>
      </w:r>
      <w:r>
        <w:rPr>
          <w:rFonts w:ascii="宋体" w:hAnsi="宋体" w:hint="eastAsia"/>
          <w:szCs w:val="21"/>
          <w:u w:val="single"/>
        </w:rPr>
        <w:t xml:space="preserve">       </w:t>
      </w:r>
      <w:r>
        <w:rPr>
          <w:rFonts w:ascii="宋体" w:hAnsi="宋体" w:hint="eastAsia"/>
          <w:szCs w:val="21"/>
        </w:rPr>
        <w:t>（供应商名称）郑重声明：</w:t>
      </w:r>
    </w:p>
    <w:p w14:paraId="3C5F99D5" w14:textId="77777777" w:rsidR="002316A5" w:rsidRDefault="00000000">
      <w:pPr>
        <w:spacing w:line="360" w:lineRule="auto"/>
        <w:ind w:firstLine="420"/>
        <w:rPr>
          <w:rFonts w:ascii="宋体" w:hAnsi="宋体" w:hint="eastAsia"/>
          <w:szCs w:val="21"/>
        </w:rPr>
      </w:pPr>
      <w:r>
        <w:rPr>
          <w:rFonts w:ascii="宋体" w:hAnsi="宋体" w:hint="eastAsia"/>
          <w:szCs w:val="21"/>
        </w:rPr>
        <w:t>我公司具备履行本项采购合同所必需的设备和专业技术能力，为履行本项采购合同我单位具备如下主要设备和主要专业技术能力：</w:t>
      </w:r>
    </w:p>
    <w:p w14:paraId="3A9D67B5" w14:textId="77777777" w:rsidR="002316A5" w:rsidRDefault="00000000">
      <w:pPr>
        <w:spacing w:line="360" w:lineRule="auto"/>
        <w:ind w:firstLine="420"/>
        <w:rPr>
          <w:rFonts w:ascii="宋体" w:hAnsi="宋体" w:hint="eastAsia"/>
          <w:szCs w:val="21"/>
        </w:rPr>
      </w:pPr>
      <w:r>
        <w:rPr>
          <w:rFonts w:ascii="宋体" w:hAnsi="宋体" w:hint="eastAsia"/>
          <w:szCs w:val="21"/>
        </w:rPr>
        <w:t>主要设备有：</w:t>
      </w:r>
      <w:r>
        <w:rPr>
          <w:rFonts w:ascii="宋体" w:hAnsi="宋体" w:hint="eastAsia"/>
          <w:szCs w:val="21"/>
          <w:u w:val="single"/>
        </w:rPr>
        <w:t xml:space="preserve">   </w:t>
      </w:r>
      <w:r>
        <w:rPr>
          <w:rFonts w:ascii="宋体" w:hAnsi="宋体" w:hint="eastAsia"/>
          <w:szCs w:val="21"/>
        </w:rPr>
        <w:t>。（材料附后）</w:t>
      </w:r>
    </w:p>
    <w:p w14:paraId="43A050BD" w14:textId="77777777" w:rsidR="002316A5" w:rsidRDefault="00000000">
      <w:pPr>
        <w:spacing w:line="360" w:lineRule="auto"/>
        <w:ind w:firstLine="420"/>
        <w:rPr>
          <w:rFonts w:ascii="宋体" w:hAnsi="宋体" w:hint="eastAsia"/>
          <w:szCs w:val="21"/>
        </w:rPr>
      </w:pPr>
      <w:r>
        <w:rPr>
          <w:rFonts w:ascii="宋体" w:hAnsi="宋体" w:hint="eastAsia"/>
          <w:szCs w:val="21"/>
        </w:rPr>
        <w:t>主要专业技术能力有：</w:t>
      </w:r>
      <w:r>
        <w:rPr>
          <w:rFonts w:ascii="宋体" w:hAnsi="宋体" w:hint="eastAsia"/>
          <w:szCs w:val="21"/>
          <w:u w:val="single"/>
        </w:rPr>
        <w:t xml:space="preserve">     </w:t>
      </w:r>
      <w:r>
        <w:rPr>
          <w:rFonts w:ascii="宋体" w:hAnsi="宋体" w:hint="eastAsia"/>
          <w:szCs w:val="21"/>
        </w:rPr>
        <w:t>。（材料附后）</w:t>
      </w:r>
    </w:p>
    <w:p w14:paraId="78462F29" w14:textId="77777777" w:rsidR="002316A5" w:rsidRDefault="002316A5">
      <w:pPr>
        <w:spacing w:line="360" w:lineRule="auto"/>
        <w:ind w:firstLine="420"/>
        <w:rPr>
          <w:rFonts w:ascii="宋体" w:hAnsi="宋体" w:hint="eastAsia"/>
          <w:szCs w:val="21"/>
        </w:rPr>
      </w:pPr>
    </w:p>
    <w:p w14:paraId="378C2331" w14:textId="77777777" w:rsidR="002316A5" w:rsidRDefault="00000000">
      <w:pPr>
        <w:spacing w:line="360" w:lineRule="auto"/>
        <w:ind w:left="6300"/>
        <w:jc w:val="left"/>
        <w:rPr>
          <w:rFonts w:ascii="宋体" w:hAnsi="宋体" w:hint="eastAsia"/>
          <w:szCs w:val="21"/>
        </w:rPr>
      </w:pPr>
      <w:r>
        <w:rPr>
          <w:rFonts w:ascii="宋体" w:hAnsi="宋体" w:hint="eastAsia"/>
          <w:szCs w:val="21"/>
        </w:rPr>
        <w:t>声明人（公章）：</w:t>
      </w:r>
    </w:p>
    <w:p w14:paraId="162EECD7" w14:textId="77777777" w:rsidR="002316A5" w:rsidRDefault="00000000">
      <w:pPr>
        <w:spacing w:line="360" w:lineRule="auto"/>
        <w:ind w:left="6300"/>
        <w:jc w:val="left"/>
        <w:rPr>
          <w:rFonts w:ascii="宋体" w:hAnsi="宋体" w:hint="eastAsia"/>
          <w:szCs w:val="21"/>
        </w:rPr>
      </w:pPr>
      <w:r>
        <w:rPr>
          <w:rFonts w:ascii="宋体" w:hAnsi="宋体" w:hint="eastAsia"/>
          <w:szCs w:val="21"/>
        </w:rPr>
        <w:t>日期：  年  月  日</w:t>
      </w:r>
    </w:p>
    <w:p w14:paraId="2140A603" w14:textId="77777777" w:rsidR="002316A5" w:rsidRDefault="00000000">
      <w:pPr>
        <w:pStyle w:val="2"/>
        <w:rPr>
          <w:rFonts w:ascii="宋体" w:hAnsi="宋体" w:cs="宋体" w:hint="eastAsia"/>
        </w:rPr>
      </w:pPr>
      <w:bookmarkStart w:id="83" w:name="_Toc19584"/>
      <w:r>
        <w:rPr>
          <w:rFonts w:ascii="宋体" w:hAnsi="宋体" w:cs="宋体" w:hint="eastAsia"/>
        </w:rPr>
        <w:t>附件十三、 其他</w:t>
      </w:r>
      <w:bookmarkEnd w:id="79"/>
      <w:bookmarkEnd w:id="80"/>
      <w:bookmarkEnd w:id="81"/>
      <w:bookmarkEnd w:id="83"/>
    </w:p>
    <w:p w14:paraId="025AF614" w14:textId="77777777" w:rsidR="002316A5" w:rsidRDefault="002316A5"/>
    <w:sectPr w:rsidR="002316A5">
      <w:pgSz w:w="11906" w:h="16838"/>
      <w:pgMar w:top="1134" w:right="1134" w:bottom="1134" w:left="1134" w:header="850" w:footer="8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3C8CA" w14:textId="77777777" w:rsidR="00062F12" w:rsidRDefault="00062F12">
      <w:r>
        <w:separator/>
      </w:r>
    </w:p>
  </w:endnote>
  <w:endnote w:type="continuationSeparator" w:id="0">
    <w:p w14:paraId="1324CB98" w14:textId="77777777" w:rsidR="00062F12" w:rsidRDefault="0006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Segoe Print"/>
    <w:charset w:val="00"/>
    <w:family w:val="auto"/>
    <w:pitch w:val="default"/>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NL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271896"/>
    </w:sdtPr>
    <w:sdtContent>
      <w:p w14:paraId="6D2B08E9" w14:textId="77777777" w:rsidR="002316A5" w:rsidRDefault="00000000">
        <w:pPr>
          <w:pStyle w:val="af6"/>
          <w:jc w:val="center"/>
          <w:rPr>
            <w:rFonts w:ascii="宋体" w:hAnsi="宋体" w:cs="宋体" w:hint="eastAsia"/>
            <w:sz w:val="21"/>
            <w:szCs w:val="21"/>
          </w:rPr>
        </w:pPr>
        <w:r>
          <w:rPr>
            <w:rFonts w:ascii="宋体" w:hAnsi="宋体" w:cs="宋体" w:hint="eastAsia"/>
            <w:sz w:val="21"/>
            <w:szCs w:val="21"/>
          </w:rPr>
          <w:fldChar w:fldCharType="begin"/>
        </w:r>
        <w:r>
          <w:rPr>
            <w:rFonts w:ascii="宋体" w:hAnsi="宋体" w:cs="宋体" w:hint="eastAsia"/>
            <w:sz w:val="21"/>
            <w:szCs w:val="21"/>
          </w:rPr>
          <w:instrText>PAGE   \* MERGEFORMAT</w:instrText>
        </w:r>
        <w:r>
          <w:rPr>
            <w:rFonts w:ascii="宋体" w:hAnsi="宋体" w:cs="宋体" w:hint="eastAsia"/>
            <w:sz w:val="21"/>
            <w:szCs w:val="21"/>
          </w:rPr>
          <w:fldChar w:fldCharType="separate"/>
        </w:r>
        <w:r>
          <w:rPr>
            <w:rFonts w:ascii="宋体" w:hAnsi="宋体" w:cs="宋体"/>
            <w:sz w:val="21"/>
            <w:szCs w:val="21"/>
            <w:lang w:val="zh-CN"/>
          </w:rPr>
          <w:t>24</w:t>
        </w:r>
        <w:r>
          <w:rPr>
            <w:rFonts w:ascii="宋体" w:hAnsi="宋体" w:cs="宋体" w:hint="eastAsia"/>
            <w:sz w:val="21"/>
            <w:szCs w:val="21"/>
          </w:rPr>
          <w:fldChar w:fldCharType="end"/>
        </w:r>
      </w:p>
    </w:sdtContent>
  </w:sdt>
  <w:p w14:paraId="2701B2A1" w14:textId="77777777" w:rsidR="002316A5" w:rsidRDefault="002316A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87D7" w14:textId="77777777" w:rsidR="00062F12" w:rsidRDefault="00062F12">
      <w:r>
        <w:separator/>
      </w:r>
    </w:p>
  </w:footnote>
  <w:footnote w:type="continuationSeparator" w:id="0">
    <w:p w14:paraId="1E06F6DF" w14:textId="77777777" w:rsidR="00062F12" w:rsidRDefault="0006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5540" w14:textId="77777777" w:rsidR="002316A5" w:rsidRDefault="002316A5">
    <w:pPr>
      <w:pStyle w:val="af8"/>
      <w:tabs>
        <w:tab w:val="left" w:pos="444"/>
        <w:tab w:val="center" w:pos="4253"/>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A04"/>
    <w:multiLevelType w:val="multilevel"/>
    <w:tmpl w:val="0CC75A04"/>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DFA41DC"/>
    <w:multiLevelType w:val="multilevel"/>
    <w:tmpl w:val="4DFA41DC"/>
    <w:lvl w:ilvl="0">
      <w:start w:val="1"/>
      <w:numFmt w:val="chineseCountingThousand"/>
      <w:pStyle w:val="1"/>
      <w:suff w:val="nothing"/>
      <w:lvlText w:val="第%1章"/>
      <w:lvlJc w:val="left"/>
      <w:pPr>
        <w:ind w:left="567"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527E608E"/>
    <w:multiLevelType w:val="multilevel"/>
    <w:tmpl w:val="527E608E"/>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296167F"/>
    <w:multiLevelType w:val="multilevel"/>
    <w:tmpl w:val="5296167F"/>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682124454">
    <w:abstractNumId w:val="1"/>
  </w:num>
  <w:num w:numId="2" w16cid:durableId="1921793407">
    <w:abstractNumId w:val="3"/>
  </w:num>
  <w:num w:numId="3" w16cid:durableId="290134887">
    <w:abstractNumId w:val="0"/>
  </w:num>
  <w:num w:numId="4" w16cid:durableId="6313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87"/>
    <w:rsid w:val="00041C1C"/>
    <w:rsid w:val="00051370"/>
    <w:rsid w:val="00053380"/>
    <w:rsid w:val="00055D42"/>
    <w:rsid w:val="00062F12"/>
    <w:rsid w:val="000849C7"/>
    <w:rsid w:val="000937AF"/>
    <w:rsid w:val="000B1F95"/>
    <w:rsid w:val="000B36D3"/>
    <w:rsid w:val="000B6C74"/>
    <w:rsid w:val="000C5626"/>
    <w:rsid w:val="000D7A4B"/>
    <w:rsid w:val="000E6402"/>
    <w:rsid w:val="001007D7"/>
    <w:rsid w:val="00105743"/>
    <w:rsid w:val="001210C5"/>
    <w:rsid w:val="00134DA5"/>
    <w:rsid w:val="00141631"/>
    <w:rsid w:val="001422C1"/>
    <w:rsid w:val="001621AD"/>
    <w:rsid w:val="00163B7F"/>
    <w:rsid w:val="00165973"/>
    <w:rsid w:val="0017608C"/>
    <w:rsid w:val="00185249"/>
    <w:rsid w:val="001902AD"/>
    <w:rsid w:val="00191A13"/>
    <w:rsid w:val="00192237"/>
    <w:rsid w:val="0019682D"/>
    <w:rsid w:val="001A035D"/>
    <w:rsid w:val="001B1339"/>
    <w:rsid w:val="001B230D"/>
    <w:rsid w:val="001B6AAD"/>
    <w:rsid w:val="001C5D65"/>
    <w:rsid w:val="001D35A8"/>
    <w:rsid w:val="001E0BD0"/>
    <w:rsid w:val="001F0604"/>
    <w:rsid w:val="001F39BF"/>
    <w:rsid w:val="001F79A9"/>
    <w:rsid w:val="00216868"/>
    <w:rsid w:val="00230466"/>
    <w:rsid w:val="002316A5"/>
    <w:rsid w:val="002349E6"/>
    <w:rsid w:val="00253BE5"/>
    <w:rsid w:val="00254B80"/>
    <w:rsid w:val="00266143"/>
    <w:rsid w:val="00281E0A"/>
    <w:rsid w:val="002A0BDA"/>
    <w:rsid w:val="002E442D"/>
    <w:rsid w:val="002E60E5"/>
    <w:rsid w:val="002F4E1B"/>
    <w:rsid w:val="00314EC7"/>
    <w:rsid w:val="00327C6F"/>
    <w:rsid w:val="003631B4"/>
    <w:rsid w:val="00364750"/>
    <w:rsid w:val="003773C8"/>
    <w:rsid w:val="00386247"/>
    <w:rsid w:val="00387380"/>
    <w:rsid w:val="003938F1"/>
    <w:rsid w:val="003B3056"/>
    <w:rsid w:val="003B312B"/>
    <w:rsid w:val="003D5913"/>
    <w:rsid w:val="003D5E85"/>
    <w:rsid w:val="00412B62"/>
    <w:rsid w:val="00420C88"/>
    <w:rsid w:val="00427F6B"/>
    <w:rsid w:val="004329C8"/>
    <w:rsid w:val="00455AA6"/>
    <w:rsid w:val="00461C03"/>
    <w:rsid w:val="00471196"/>
    <w:rsid w:val="00492E5F"/>
    <w:rsid w:val="00492FDC"/>
    <w:rsid w:val="004A2DBE"/>
    <w:rsid w:val="004A6B28"/>
    <w:rsid w:val="004A6D50"/>
    <w:rsid w:val="004C3735"/>
    <w:rsid w:val="0050445A"/>
    <w:rsid w:val="005115FF"/>
    <w:rsid w:val="005776C1"/>
    <w:rsid w:val="005801AB"/>
    <w:rsid w:val="00585149"/>
    <w:rsid w:val="0059042A"/>
    <w:rsid w:val="005A71BC"/>
    <w:rsid w:val="005B14CA"/>
    <w:rsid w:val="005B167A"/>
    <w:rsid w:val="005D1FB8"/>
    <w:rsid w:val="005E1947"/>
    <w:rsid w:val="005E313C"/>
    <w:rsid w:val="00621A31"/>
    <w:rsid w:val="00621F83"/>
    <w:rsid w:val="0063502F"/>
    <w:rsid w:val="00656EA7"/>
    <w:rsid w:val="00657729"/>
    <w:rsid w:val="0067132D"/>
    <w:rsid w:val="00681E1D"/>
    <w:rsid w:val="006A2CAA"/>
    <w:rsid w:val="006A6B81"/>
    <w:rsid w:val="006B11E0"/>
    <w:rsid w:val="006C09EB"/>
    <w:rsid w:val="006E403A"/>
    <w:rsid w:val="006F4BCC"/>
    <w:rsid w:val="007021F1"/>
    <w:rsid w:val="007052CE"/>
    <w:rsid w:val="007134A6"/>
    <w:rsid w:val="00714251"/>
    <w:rsid w:val="007321B6"/>
    <w:rsid w:val="007406AC"/>
    <w:rsid w:val="00744CFC"/>
    <w:rsid w:val="00764940"/>
    <w:rsid w:val="00765F3F"/>
    <w:rsid w:val="00771119"/>
    <w:rsid w:val="00771B01"/>
    <w:rsid w:val="007A3C16"/>
    <w:rsid w:val="007C77CB"/>
    <w:rsid w:val="007F06E1"/>
    <w:rsid w:val="007F6C84"/>
    <w:rsid w:val="00804B74"/>
    <w:rsid w:val="00811D57"/>
    <w:rsid w:val="00813530"/>
    <w:rsid w:val="008156FA"/>
    <w:rsid w:val="00825F97"/>
    <w:rsid w:val="00841365"/>
    <w:rsid w:val="008466F1"/>
    <w:rsid w:val="00860A2D"/>
    <w:rsid w:val="00866270"/>
    <w:rsid w:val="008835BF"/>
    <w:rsid w:val="008A0585"/>
    <w:rsid w:val="008C1734"/>
    <w:rsid w:val="008D3E9E"/>
    <w:rsid w:val="008E247A"/>
    <w:rsid w:val="008E4D17"/>
    <w:rsid w:val="008F7F4C"/>
    <w:rsid w:val="009045FA"/>
    <w:rsid w:val="00905FAA"/>
    <w:rsid w:val="009132BB"/>
    <w:rsid w:val="009506F1"/>
    <w:rsid w:val="00953558"/>
    <w:rsid w:val="009549D2"/>
    <w:rsid w:val="00957E78"/>
    <w:rsid w:val="00965D14"/>
    <w:rsid w:val="00977517"/>
    <w:rsid w:val="009B791F"/>
    <w:rsid w:val="009C582D"/>
    <w:rsid w:val="009C7B08"/>
    <w:rsid w:val="009E07C0"/>
    <w:rsid w:val="009E5187"/>
    <w:rsid w:val="009F04C1"/>
    <w:rsid w:val="00A06E86"/>
    <w:rsid w:val="00A11555"/>
    <w:rsid w:val="00A30021"/>
    <w:rsid w:val="00A368F9"/>
    <w:rsid w:val="00A427E5"/>
    <w:rsid w:val="00A4490C"/>
    <w:rsid w:val="00A63B32"/>
    <w:rsid w:val="00A67AEE"/>
    <w:rsid w:val="00A8582B"/>
    <w:rsid w:val="00A945E8"/>
    <w:rsid w:val="00AA0BF5"/>
    <w:rsid w:val="00AA79B4"/>
    <w:rsid w:val="00AE1CD7"/>
    <w:rsid w:val="00AE2AC8"/>
    <w:rsid w:val="00AF25DA"/>
    <w:rsid w:val="00AF4DD3"/>
    <w:rsid w:val="00B22F45"/>
    <w:rsid w:val="00B27C2A"/>
    <w:rsid w:val="00B45447"/>
    <w:rsid w:val="00B46053"/>
    <w:rsid w:val="00B534D8"/>
    <w:rsid w:val="00B56147"/>
    <w:rsid w:val="00B606AD"/>
    <w:rsid w:val="00B816B4"/>
    <w:rsid w:val="00B82043"/>
    <w:rsid w:val="00B914C7"/>
    <w:rsid w:val="00BB5E53"/>
    <w:rsid w:val="00BC3C02"/>
    <w:rsid w:val="00BD0BC7"/>
    <w:rsid w:val="00BD48BD"/>
    <w:rsid w:val="00BE21F3"/>
    <w:rsid w:val="00BE36AB"/>
    <w:rsid w:val="00C0455E"/>
    <w:rsid w:val="00C23BD8"/>
    <w:rsid w:val="00C23F63"/>
    <w:rsid w:val="00C343F4"/>
    <w:rsid w:val="00C40C64"/>
    <w:rsid w:val="00C52A26"/>
    <w:rsid w:val="00C556F2"/>
    <w:rsid w:val="00C64E2B"/>
    <w:rsid w:val="00C718EF"/>
    <w:rsid w:val="00C72071"/>
    <w:rsid w:val="00C75DC4"/>
    <w:rsid w:val="00CD26CA"/>
    <w:rsid w:val="00CE7C13"/>
    <w:rsid w:val="00D15F98"/>
    <w:rsid w:val="00D3726B"/>
    <w:rsid w:val="00D45848"/>
    <w:rsid w:val="00D72A0E"/>
    <w:rsid w:val="00D72B6B"/>
    <w:rsid w:val="00D739F6"/>
    <w:rsid w:val="00D85C1E"/>
    <w:rsid w:val="00D86DCB"/>
    <w:rsid w:val="00DB1A3E"/>
    <w:rsid w:val="00DB79EC"/>
    <w:rsid w:val="00DD46D1"/>
    <w:rsid w:val="00DD504A"/>
    <w:rsid w:val="00DE3321"/>
    <w:rsid w:val="00E017A6"/>
    <w:rsid w:val="00E0749A"/>
    <w:rsid w:val="00E34943"/>
    <w:rsid w:val="00E52B3C"/>
    <w:rsid w:val="00E73CB5"/>
    <w:rsid w:val="00E746A8"/>
    <w:rsid w:val="00E83A04"/>
    <w:rsid w:val="00EA6FE3"/>
    <w:rsid w:val="00EA7E37"/>
    <w:rsid w:val="00EB00C7"/>
    <w:rsid w:val="00EB39B0"/>
    <w:rsid w:val="00EB3CDF"/>
    <w:rsid w:val="00ED3D7F"/>
    <w:rsid w:val="00ED53DD"/>
    <w:rsid w:val="00ED5AAE"/>
    <w:rsid w:val="00ED7D77"/>
    <w:rsid w:val="00EF0E26"/>
    <w:rsid w:val="00F27A91"/>
    <w:rsid w:val="00F33D96"/>
    <w:rsid w:val="00F364F2"/>
    <w:rsid w:val="00F402DD"/>
    <w:rsid w:val="00F55493"/>
    <w:rsid w:val="00F70F6B"/>
    <w:rsid w:val="00F807C9"/>
    <w:rsid w:val="00F812F3"/>
    <w:rsid w:val="00F87D70"/>
    <w:rsid w:val="00FC311B"/>
    <w:rsid w:val="00FD2A8F"/>
    <w:rsid w:val="00FD4FA5"/>
    <w:rsid w:val="00FE33AB"/>
    <w:rsid w:val="00FF153B"/>
    <w:rsid w:val="12627D38"/>
    <w:rsid w:val="12E71811"/>
    <w:rsid w:val="1DFF3E4E"/>
    <w:rsid w:val="23907073"/>
    <w:rsid w:val="429704C3"/>
    <w:rsid w:val="4FE07F37"/>
    <w:rsid w:val="628F1BB9"/>
    <w:rsid w:val="63E67981"/>
    <w:rsid w:val="6C2E3BA6"/>
    <w:rsid w:val="73FB2F08"/>
    <w:rsid w:val="748E0BCF"/>
    <w:rsid w:val="7610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A467"/>
  <w15:docId w15:val="{9F0622F9-36EB-4C77-9E8D-C01F1EE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sz w:val="21"/>
      <w:szCs w:val="24"/>
    </w:rPr>
  </w:style>
  <w:style w:type="paragraph" w:styleId="1">
    <w:name w:val="heading 1"/>
    <w:basedOn w:val="a"/>
    <w:next w:val="a"/>
    <w:link w:val="10"/>
    <w:qFormat/>
    <w:pPr>
      <w:keepNext/>
      <w:keepLines/>
      <w:numPr>
        <w:numId w:val="1"/>
      </w:numPr>
      <w:spacing w:before="340" w:after="330" w:line="578" w:lineRule="auto"/>
      <w:jc w:val="center"/>
      <w:outlineLvl w:val="0"/>
    </w:pPr>
    <w:rPr>
      <w:b/>
      <w:bCs/>
      <w:sz w:val="32"/>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jc w:val="center"/>
    </w:pPr>
    <w:rPr>
      <w:rFonts w:eastAsia="幼圆"/>
      <w:b/>
      <w:bCs/>
      <w:sz w:val="44"/>
    </w:rPr>
  </w:style>
  <w:style w:type="paragraph" w:styleId="a4">
    <w:name w:val="Normal Indent"/>
    <w:basedOn w:val="a"/>
    <w:next w:val="a"/>
    <w:qFormat/>
    <w:pPr>
      <w:ind w:firstLine="420"/>
    </w:pPr>
    <w:rPr>
      <w:b/>
      <w:sz w:val="24"/>
      <w:szCs w:val="20"/>
    </w:rPr>
  </w:style>
  <w:style w:type="paragraph" w:styleId="31">
    <w:name w:val="List 3"/>
    <w:basedOn w:val="a"/>
    <w:uiPriority w:val="99"/>
    <w:unhideWhenUsed/>
    <w:qFormat/>
    <w:pPr>
      <w:spacing w:before="100" w:beforeAutospacing="1" w:after="100" w:afterAutospacing="1"/>
      <w:ind w:left="1260" w:hanging="420"/>
    </w:pPr>
    <w:rPr>
      <w:szCs w:val="21"/>
    </w:rPr>
  </w:style>
  <w:style w:type="paragraph" w:styleId="TOC7">
    <w:name w:val="toc 7"/>
    <w:basedOn w:val="a"/>
    <w:next w:val="a"/>
    <w:uiPriority w:val="39"/>
    <w:unhideWhenUsed/>
    <w:qFormat/>
    <w:pPr>
      <w:ind w:left="2520"/>
    </w:pPr>
    <w:rPr>
      <w:rFonts w:ascii="Calibri" w:hAnsi="Calibri"/>
      <w:szCs w:val="22"/>
    </w:rPr>
  </w:style>
  <w:style w:type="paragraph" w:styleId="a6">
    <w:name w:val="caption"/>
    <w:basedOn w:val="a"/>
    <w:next w:val="a"/>
    <w:qFormat/>
    <w:rPr>
      <w:rFonts w:ascii="Cambria" w:eastAsia="黑体" w:hAnsi="Cambria"/>
      <w:sz w:val="20"/>
      <w:szCs w:val="22"/>
    </w:rPr>
  </w:style>
  <w:style w:type="paragraph" w:styleId="a7">
    <w:name w:val="Document Map"/>
    <w:basedOn w:val="a"/>
    <w:link w:val="a8"/>
    <w:qFormat/>
    <w:rPr>
      <w:rFonts w:ascii="宋体"/>
      <w:sz w:val="18"/>
      <w:szCs w:val="18"/>
    </w:rPr>
  </w:style>
  <w:style w:type="paragraph" w:styleId="a9">
    <w:name w:val="annotation text"/>
    <w:basedOn w:val="a"/>
    <w:link w:val="aa"/>
    <w:uiPriority w:val="99"/>
    <w:qFormat/>
    <w:pPr>
      <w:jc w:val="left"/>
    </w:pPr>
  </w:style>
  <w:style w:type="paragraph" w:styleId="32">
    <w:name w:val="Body Text 3"/>
    <w:basedOn w:val="a"/>
    <w:link w:val="34"/>
    <w:qFormat/>
    <w:rPr>
      <w:rFonts w:ascii="宋体"/>
      <w:sz w:val="24"/>
      <w:szCs w:val="20"/>
    </w:rPr>
  </w:style>
  <w:style w:type="paragraph" w:styleId="ab">
    <w:name w:val="Body Text Indent"/>
    <w:basedOn w:val="a"/>
    <w:link w:val="ac"/>
    <w:qFormat/>
    <w:pPr>
      <w:spacing w:after="120"/>
      <w:ind w:left="420"/>
    </w:pPr>
  </w:style>
  <w:style w:type="paragraph" w:styleId="ad">
    <w:name w:val="Block Text"/>
    <w:basedOn w:val="a"/>
    <w:next w:val="a"/>
    <w:qFormat/>
    <w:pPr>
      <w:spacing w:after="120"/>
      <w:ind w:left="1440" w:right="1440"/>
    </w:pPr>
    <w:rPr>
      <w:szCs w:val="20"/>
    </w:rPr>
  </w:style>
  <w:style w:type="paragraph" w:styleId="41">
    <w:name w:val="index 4"/>
    <w:basedOn w:val="a"/>
    <w:next w:val="a"/>
    <w:qFormat/>
    <w:pPr>
      <w:ind w:left="600"/>
    </w:pPr>
    <w:rPr>
      <w:rFonts w:ascii="Calibri" w:hAnsi="Calibri"/>
    </w:rPr>
  </w:style>
  <w:style w:type="paragraph" w:styleId="TOC5">
    <w:name w:val="toc 5"/>
    <w:basedOn w:val="a"/>
    <w:next w:val="a"/>
    <w:uiPriority w:val="39"/>
    <w:unhideWhenUsed/>
    <w:qFormat/>
    <w:pPr>
      <w:ind w:left="1680"/>
    </w:pPr>
    <w:rPr>
      <w:rFonts w:ascii="Calibri" w:hAnsi="Calibri"/>
      <w:szCs w:val="22"/>
    </w:rPr>
  </w:style>
  <w:style w:type="paragraph" w:styleId="TOC3">
    <w:name w:val="toc 3"/>
    <w:basedOn w:val="a"/>
    <w:next w:val="a"/>
    <w:uiPriority w:val="39"/>
    <w:qFormat/>
    <w:pPr>
      <w:ind w:left="840"/>
    </w:pPr>
    <w:rPr>
      <w:rFonts w:ascii="Calibri" w:hAnsi="Calibri"/>
      <w:szCs w:val="22"/>
    </w:rPr>
  </w:style>
  <w:style w:type="paragraph" w:styleId="ae">
    <w:name w:val="Plain Text"/>
    <w:basedOn w:val="a"/>
    <w:link w:val="af"/>
    <w:qFormat/>
    <w:rPr>
      <w:rFonts w:ascii="Ari"/>
      <w:sz w:val="20"/>
      <w:szCs w:val="20"/>
    </w:rPr>
  </w:style>
  <w:style w:type="paragraph" w:styleId="TOC8">
    <w:name w:val="toc 8"/>
    <w:basedOn w:val="a"/>
    <w:next w:val="a"/>
    <w:uiPriority w:val="39"/>
    <w:unhideWhenUsed/>
    <w:qFormat/>
    <w:pPr>
      <w:ind w:left="2940"/>
    </w:pPr>
    <w:rPr>
      <w:rFonts w:ascii="Calibri" w:hAnsi="Calibri"/>
      <w:szCs w:val="22"/>
    </w:rPr>
  </w:style>
  <w:style w:type="paragraph" w:styleId="af0">
    <w:name w:val="Date"/>
    <w:basedOn w:val="a"/>
    <w:next w:val="a"/>
    <w:link w:val="af1"/>
    <w:unhideWhenUsed/>
    <w:qFormat/>
  </w:style>
  <w:style w:type="paragraph" w:styleId="21">
    <w:name w:val="Body Text Indent 2"/>
    <w:basedOn w:val="a"/>
    <w:link w:val="23"/>
    <w:uiPriority w:val="99"/>
    <w:unhideWhenUsed/>
    <w:qFormat/>
    <w:pPr>
      <w:spacing w:line="420" w:lineRule="exact"/>
      <w:ind w:firstLine="525"/>
    </w:pPr>
    <w:rPr>
      <w:rFonts w:ascii="宋体"/>
      <w:sz w:val="20"/>
      <w:szCs w:val="20"/>
    </w:rPr>
  </w:style>
  <w:style w:type="paragraph" w:styleId="af2">
    <w:name w:val="endnote text"/>
    <w:basedOn w:val="a"/>
    <w:link w:val="af3"/>
    <w:uiPriority w:val="99"/>
    <w:semiHidden/>
    <w:unhideWhenUsed/>
    <w:qFormat/>
    <w:rPr>
      <w:sz w:val="20"/>
    </w:rPr>
  </w:style>
  <w:style w:type="paragraph" w:styleId="af4">
    <w:name w:val="Balloon Text"/>
    <w:basedOn w:val="a"/>
    <w:link w:val="af5"/>
    <w:qFormat/>
    <w:rPr>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1260"/>
    </w:pPr>
    <w:rPr>
      <w:rFonts w:ascii="Calibri" w:hAnsi="Calibri"/>
      <w:szCs w:val="22"/>
    </w:rPr>
  </w:style>
  <w:style w:type="paragraph" w:styleId="afa">
    <w:name w:val="Subtitle"/>
    <w:basedOn w:val="a"/>
    <w:next w:val="a"/>
    <w:link w:val="afb"/>
    <w:qFormat/>
    <w:pPr>
      <w:spacing w:before="240" w:after="60" w:line="312" w:lineRule="auto"/>
      <w:jc w:val="center"/>
      <w:outlineLvl w:val="1"/>
    </w:pPr>
    <w:rPr>
      <w:rFonts w:ascii="Cambria" w:hAnsi="Cambria"/>
      <w:b/>
      <w:bCs/>
      <w:sz w:val="32"/>
      <w:szCs w:val="32"/>
    </w:rPr>
  </w:style>
  <w:style w:type="paragraph" w:styleId="afc">
    <w:name w:val="footnote text"/>
    <w:basedOn w:val="a"/>
    <w:link w:val="afd"/>
    <w:uiPriority w:val="99"/>
    <w:semiHidden/>
    <w:unhideWhenUsed/>
    <w:qFormat/>
    <w:pPr>
      <w:spacing w:after="40"/>
    </w:pPr>
    <w:rPr>
      <w:sz w:val="18"/>
    </w:rPr>
  </w:style>
  <w:style w:type="paragraph" w:styleId="TOC6">
    <w:name w:val="toc 6"/>
    <w:basedOn w:val="a"/>
    <w:next w:val="a"/>
    <w:uiPriority w:val="39"/>
    <w:unhideWhenUsed/>
    <w:qFormat/>
    <w:pPr>
      <w:ind w:left="2100"/>
    </w:pPr>
    <w:rPr>
      <w:rFonts w:ascii="Calibri" w:hAnsi="Calibri"/>
      <w:szCs w:val="22"/>
    </w:rPr>
  </w:style>
  <w:style w:type="paragraph" w:styleId="35">
    <w:name w:val="Body Text Indent 3"/>
    <w:basedOn w:val="a"/>
    <w:link w:val="36"/>
    <w:qFormat/>
    <w:pPr>
      <w:spacing w:after="120"/>
      <w:ind w:left="420"/>
    </w:pPr>
    <w:rPr>
      <w:sz w:val="16"/>
      <w:szCs w:val="20"/>
    </w:rPr>
  </w:style>
  <w:style w:type="paragraph" w:styleId="afe">
    <w:name w:val="table of figures"/>
    <w:basedOn w:val="a"/>
    <w:next w:val="a"/>
    <w:uiPriority w:val="99"/>
    <w:unhideWhenUsed/>
    <w:qFormat/>
  </w:style>
  <w:style w:type="paragraph" w:styleId="TOC2">
    <w:name w:val="toc 2"/>
    <w:basedOn w:val="a"/>
    <w:next w:val="a"/>
    <w:uiPriority w:val="39"/>
    <w:qFormat/>
    <w:pPr>
      <w:ind w:left="420"/>
    </w:pPr>
    <w:rPr>
      <w:rFonts w:ascii="Calibri" w:hAnsi="Calibri"/>
      <w:szCs w:val="22"/>
    </w:rPr>
  </w:style>
  <w:style w:type="paragraph" w:styleId="TOC9">
    <w:name w:val="toc 9"/>
    <w:basedOn w:val="a"/>
    <w:next w:val="a"/>
    <w:uiPriority w:val="39"/>
    <w:unhideWhenUsed/>
    <w:qFormat/>
    <w:pPr>
      <w:ind w:left="3360"/>
    </w:pPr>
    <w:rPr>
      <w:rFonts w:ascii="Calibri" w:hAnsi="Calibri"/>
      <w:szCs w:val="2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aff">
    <w:name w:val="Normal (Web)"/>
    <w:basedOn w:val="a"/>
    <w:uiPriority w:val="99"/>
    <w:qFormat/>
    <w:pPr>
      <w:widowControl/>
      <w:spacing w:before="100" w:beforeAutospacing="1" w:after="100" w:afterAutospacing="1"/>
      <w:jc w:val="left"/>
    </w:pPr>
    <w:rPr>
      <w:rFonts w:ascii="宋体" w:hAnsi="宋体" w:cs="宋体"/>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f0">
    <w:name w:val="Title"/>
    <w:basedOn w:val="a"/>
    <w:link w:val="aff1"/>
    <w:qFormat/>
    <w:pPr>
      <w:spacing w:before="240" w:after="60" w:line="420" w:lineRule="atLeast"/>
      <w:jc w:val="center"/>
      <w:outlineLvl w:val="0"/>
    </w:pPr>
    <w:rPr>
      <w:rFonts w:ascii="Arial" w:hAnsi="Arial"/>
      <w:b/>
      <w:sz w:val="32"/>
      <w:szCs w:val="20"/>
    </w:rPr>
  </w:style>
  <w:style w:type="paragraph" w:styleId="aff2">
    <w:name w:val="annotation subject"/>
    <w:basedOn w:val="a9"/>
    <w:next w:val="a9"/>
    <w:link w:val="aff3"/>
    <w:qFormat/>
    <w:rPr>
      <w:b/>
      <w:bCs/>
    </w:rPr>
  </w:style>
  <w:style w:type="paragraph" w:styleId="aff4">
    <w:name w:val="Body Text First Indent"/>
    <w:basedOn w:val="a0"/>
    <w:link w:val="aff5"/>
    <w:semiHidden/>
    <w:unhideWhenUsed/>
    <w:qFormat/>
    <w:pPr>
      <w:spacing w:after="120"/>
      <w:ind w:firstLine="420"/>
      <w:jc w:val="both"/>
    </w:pPr>
    <w:rPr>
      <w:rFonts w:eastAsia="宋体"/>
      <w:b w:val="0"/>
      <w:bCs w:val="0"/>
      <w:sz w:val="21"/>
    </w:rPr>
  </w:style>
  <w:style w:type="table" w:styleId="aff6">
    <w:name w:val="Table Grid"/>
    <w:basedOn w:val="a2"/>
    <w:uiPriority w:val="99"/>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qFormat/>
    <w:rPr>
      <w:rFonts w:cs="Times New Roman"/>
      <w:b/>
    </w:rPr>
  </w:style>
  <w:style w:type="character" w:styleId="aff8">
    <w:name w:val="endnote reference"/>
    <w:basedOn w:val="a1"/>
    <w:uiPriority w:val="99"/>
    <w:semiHidden/>
    <w:unhideWhenUsed/>
    <w:qFormat/>
    <w:rPr>
      <w:vertAlign w:val="superscript"/>
    </w:rPr>
  </w:style>
  <w:style w:type="character" w:styleId="aff9">
    <w:name w:val="page number"/>
    <w:qFormat/>
    <w:rPr>
      <w:rFonts w:eastAsia="宋体"/>
      <w:b/>
      <w:spacing w:val="0"/>
      <w:sz w:val="24"/>
      <w:szCs w:val="24"/>
      <w:lang w:val="en-US" w:eastAsia="zh-CN" w:bidi="ar-SA"/>
    </w:rPr>
  </w:style>
  <w:style w:type="character" w:styleId="affa">
    <w:name w:val="FollowedHyperlink"/>
    <w:qFormat/>
    <w:rPr>
      <w:color w:val="800080"/>
      <w:u w:val="single"/>
    </w:rPr>
  </w:style>
  <w:style w:type="character" w:styleId="affb">
    <w:name w:val="Emphasis"/>
    <w:qFormat/>
    <w:rPr>
      <w:color w:val="CC0000"/>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styleId="HTML1">
    <w:name w:val="HTML Cite"/>
    <w:qFormat/>
    <w:rPr>
      <w:color w:val="008000"/>
    </w:rPr>
  </w:style>
  <w:style w:type="character" w:styleId="affe">
    <w:name w:val="footnote reference"/>
    <w:basedOn w:val="a1"/>
    <w:uiPriority w:val="99"/>
    <w:unhideWhenUsed/>
    <w:qFormat/>
    <w:rPr>
      <w:vertAlign w:val="superscript"/>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0"/>
      <w:sz w:val="32"/>
      <w:szCs w:val="44"/>
    </w:rPr>
  </w:style>
  <w:style w:type="character" w:customStyle="1" w:styleId="20">
    <w:name w:val="标题 2 字符"/>
    <w:basedOn w:val="a1"/>
    <w:link w:val="2"/>
    <w:qFormat/>
    <w:rPr>
      <w:rFonts w:ascii="Cambria" w:eastAsia="宋体" w:hAnsi="Cambria" w:cs="Times New Roman"/>
      <w:b/>
      <w:bCs/>
      <w:kern w:val="0"/>
      <w:sz w:val="32"/>
      <w:szCs w:val="32"/>
    </w:rPr>
  </w:style>
  <w:style w:type="character" w:customStyle="1" w:styleId="30">
    <w:name w:val="标题 3 字符"/>
    <w:basedOn w:val="a1"/>
    <w:link w:val="3"/>
    <w:qFormat/>
    <w:rPr>
      <w:rFonts w:ascii="Times New Roman" w:eastAsia="宋体" w:hAnsi="Times New Roman" w:cs="Times New Roman"/>
      <w:b/>
      <w:bCs/>
      <w:kern w:val="0"/>
      <w:sz w:val="32"/>
      <w:szCs w:val="32"/>
    </w:rPr>
  </w:style>
  <w:style w:type="character" w:customStyle="1" w:styleId="40">
    <w:name w:val="标题 4 字符"/>
    <w:basedOn w:val="a1"/>
    <w:link w:val="4"/>
    <w:qFormat/>
    <w:rPr>
      <w:rFonts w:ascii="Cambria" w:eastAsia="宋体" w:hAnsi="Cambria" w:cs="Times New Roman"/>
      <w:b/>
      <w:bCs/>
      <w:kern w:val="0"/>
      <w:sz w:val="28"/>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Cambria" w:eastAsia="宋体" w:hAnsi="Cambria"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Cambria" w:eastAsia="宋体" w:hAnsi="Cambria" w:cs="Times New Roman"/>
      <w:kern w:val="0"/>
      <w:sz w:val="24"/>
      <w:szCs w:val="24"/>
    </w:rPr>
  </w:style>
  <w:style w:type="character" w:customStyle="1" w:styleId="90">
    <w:name w:val="标题 9 字符"/>
    <w:basedOn w:val="a1"/>
    <w:link w:val="9"/>
    <w:qFormat/>
    <w:rPr>
      <w:rFonts w:ascii="Cambria" w:eastAsia="宋体" w:hAnsi="Cambria" w:cs="Times New Roman"/>
      <w:kern w:val="0"/>
      <w:szCs w:val="21"/>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paragraph" w:styleId="afff">
    <w:name w:val="No Spacing"/>
    <w:uiPriority w:val="1"/>
    <w:qFormat/>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paragraph" w:styleId="afff0">
    <w:name w:val="Quote"/>
    <w:basedOn w:val="a"/>
    <w:next w:val="a"/>
    <w:link w:val="afff1"/>
    <w:uiPriority w:val="29"/>
    <w:qFormat/>
    <w:pPr>
      <w:ind w:left="720" w:right="720"/>
    </w:pPr>
    <w:rPr>
      <w:i/>
    </w:rPr>
  </w:style>
  <w:style w:type="character" w:customStyle="1" w:styleId="afff1">
    <w:name w:val="引用 字符"/>
    <w:basedOn w:val="a1"/>
    <w:link w:val="afff0"/>
    <w:uiPriority w:val="29"/>
    <w:qFormat/>
    <w:rPr>
      <w:rFonts w:ascii="Times New Roman" w:eastAsia="宋体" w:hAnsi="Times New Roman" w:cs="Times New Roman"/>
      <w:i/>
      <w:kern w:val="0"/>
      <w:szCs w:val="24"/>
    </w:rPr>
  </w:style>
  <w:style w:type="paragraph" w:styleId="afff2">
    <w:name w:val="Intense Quote"/>
    <w:basedOn w:val="a"/>
    <w:next w:val="a"/>
    <w:link w:val="af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明显引用 字符"/>
    <w:basedOn w:val="a1"/>
    <w:link w:val="afff2"/>
    <w:uiPriority w:val="30"/>
    <w:qFormat/>
    <w:rPr>
      <w:rFonts w:ascii="Times New Roman" w:eastAsia="宋体" w:hAnsi="Times New Roman" w:cs="Times New Roman"/>
      <w:i/>
      <w:kern w:val="0"/>
      <w:szCs w:val="24"/>
      <w:shd w:val="clear" w:color="auto" w:fill="F2F2F2"/>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d">
    <w:name w:val="脚注文本 字符"/>
    <w:basedOn w:val="a1"/>
    <w:link w:val="afc"/>
    <w:uiPriority w:val="99"/>
    <w:semiHidden/>
    <w:qFormat/>
    <w:rPr>
      <w:rFonts w:ascii="Times New Roman" w:eastAsia="宋体" w:hAnsi="Times New Roman" w:cs="Times New Roman"/>
      <w:kern w:val="0"/>
      <w:sz w:val="18"/>
      <w:szCs w:val="24"/>
    </w:rPr>
  </w:style>
  <w:style w:type="character" w:customStyle="1" w:styleId="af3">
    <w:name w:val="尾注文本 字符"/>
    <w:basedOn w:val="a1"/>
    <w:link w:val="af2"/>
    <w:uiPriority w:val="99"/>
    <w:semiHidden/>
    <w:qFormat/>
    <w:rPr>
      <w:rFonts w:ascii="Times New Roman" w:eastAsia="宋体" w:hAnsi="Times New Roman" w:cs="Times New Roman"/>
      <w:kern w:val="0"/>
      <w:sz w:val="20"/>
      <w:szCs w:val="24"/>
    </w:rPr>
  </w:style>
  <w:style w:type="paragraph" w:customStyle="1" w:styleId="TOC10">
    <w:name w:val="TOC 标题1"/>
    <w:uiPriority w:val="39"/>
    <w:unhideWhenUsed/>
    <w:qFormat/>
  </w:style>
  <w:style w:type="character" w:customStyle="1" w:styleId="a5">
    <w:name w:val="正文文本 字符"/>
    <w:basedOn w:val="a1"/>
    <w:link w:val="a0"/>
    <w:qFormat/>
    <w:rPr>
      <w:rFonts w:ascii="Times New Roman" w:eastAsia="幼圆" w:hAnsi="Times New Roman" w:cs="Times New Roman"/>
      <w:b/>
      <w:bCs/>
      <w:kern w:val="0"/>
      <w:sz w:val="44"/>
      <w:szCs w:val="24"/>
    </w:rPr>
  </w:style>
  <w:style w:type="character" w:customStyle="1" w:styleId="a8">
    <w:name w:val="文档结构图 字符"/>
    <w:basedOn w:val="a1"/>
    <w:link w:val="a7"/>
    <w:qFormat/>
    <w:rPr>
      <w:rFonts w:ascii="宋体" w:eastAsia="宋体" w:hAnsi="Times New Roman" w:cs="Times New Roman"/>
      <w:kern w:val="0"/>
      <w:sz w:val="18"/>
      <w:szCs w:val="18"/>
    </w:rPr>
  </w:style>
  <w:style w:type="character" w:customStyle="1" w:styleId="aa">
    <w:name w:val="批注文字 字符"/>
    <w:basedOn w:val="a1"/>
    <w:link w:val="a9"/>
    <w:uiPriority w:val="99"/>
    <w:qFormat/>
    <w:rPr>
      <w:rFonts w:ascii="Times New Roman" w:eastAsia="宋体" w:hAnsi="Times New Roman" w:cs="Times New Roman"/>
      <w:kern w:val="0"/>
      <w:szCs w:val="24"/>
    </w:rPr>
  </w:style>
  <w:style w:type="character" w:customStyle="1" w:styleId="34">
    <w:name w:val="正文文本 3 字符"/>
    <w:basedOn w:val="a1"/>
    <w:link w:val="32"/>
    <w:qFormat/>
    <w:rPr>
      <w:rFonts w:ascii="宋体" w:eastAsia="宋体" w:hAnsi="Times New Roman" w:cs="Times New Roman"/>
      <w:kern w:val="0"/>
      <w:sz w:val="24"/>
      <w:szCs w:val="20"/>
    </w:rPr>
  </w:style>
  <w:style w:type="character" w:customStyle="1" w:styleId="ac">
    <w:name w:val="正文文本缩进 字符"/>
    <w:basedOn w:val="a1"/>
    <w:link w:val="ab"/>
    <w:qFormat/>
    <w:rPr>
      <w:rFonts w:ascii="Times New Roman" w:eastAsia="宋体" w:hAnsi="Times New Roman" w:cs="Times New Roman"/>
      <w:kern w:val="0"/>
      <w:szCs w:val="24"/>
    </w:rPr>
  </w:style>
  <w:style w:type="character" w:customStyle="1" w:styleId="af">
    <w:name w:val="纯文本 字符"/>
    <w:basedOn w:val="a1"/>
    <w:link w:val="ae"/>
    <w:qFormat/>
    <w:rPr>
      <w:rFonts w:ascii="Ari" w:eastAsia="宋体" w:hAnsi="Times New Roman" w:cs="Times New Roman"/>
      <w:kern w:val="0"/>
      <w:sz w:val="20"/>
      <w:szCs w:val="20"/>
    </w:rPr>
  </w:style>
  <w:style w:type="character" w:customStyle="1" w:styleId="af1">
    <w:name w:val="日期 字符"/>
    <w:basedOn w:val="a1"/>
    <w:link w:val="af0"/>
    <w:qFormat/>
    <w:rPr>
      <w:rFonts w:ascii="Times New Roman" w:eastAsia="宋体" w:hAnsi="Times New Roman" w:cs="Times New Roman"/>
      <w:kern w:val="0"/>
      <w:szCs w:val="24"/>
    </w:rPr>
  </w:style>
  <w:style w:type="character" w:customStyle="1" w:styleId="23">
    <w:name w:val="正文文本缩进 2 字符"/>
    <w:basedOn w:val="a1"/>
    <w:link w:val="21"/>
    <w:uiPriority w:val="99"/>
    <w:qFormat/>
    <w:rPr>
      <w:rFonts w:ascii="宋体" w:eastAsia="宋体" w:hAnsi="Times New Roman" w:cs="Times New Roman"/>
      <w:kern w:val="0"/>
      <w:sz w:val="20"/>
      <w:szCs w:val="20"/>
    </w:rPr>
  </w:style>
  <w:style w:type="character" w:customStyle="1" w:styleId="af5">
    <w:name w:val="批注框文本 字符"/>
    <w:basedOn w:val="a1"/>
    <w:link w:val="af4"/>
    <w:qFormat/>
    <w:rPr>
      <w:rFonts w:ascii="Times New Roman" w:eastAsia="宋体" w:hAnsi="Times New Roman" w:cs="Times New Roman"/>
      <w:kern w:val="0"/>
      <w:sz w:val="18"/>
      <w:szCs w:val="18"/>
    </w:rPr>
  </w:style>
  <w:style w:type="character" w:customStyle="1" w:styleId="afb">
    <w:name w:val="副标题 字符"/>
    <w:basedOn w:val="a1"/>
    <w:link w:val="afa"/>
    <w:qFormat/>
    <w:rPr>
      <w:rFonts w:ascii="Cambria" w:eastAsia="宋体" w:hAnsi="Cambria" w:cs="Times New Roman"/>
      <w:b/>
      <w:bCs/>
      <w:kern w:val="0"/>
      <w:sz w:val="32"/>
      <w:szCs w:val="32"/>
    </w:rPr>
  </w:style>
  <w:style w:type="character" w:customStyle="1" w:styleId="36">
    <w:name w:val="正文文本缩进 3 字符"/>
    <w:basedOn w:val="a1"/>
    <w:link w:val="35"/>
    <w:qFormat/>
    <w:rPr>
      <w:rFonts w:ascii="Times New Roman" w:eastAsia="宋体" w:hAnsi="Times New Roman" w:cs="Times New Roman"/>
      <w:kern w:val="0"/>
      <w:sz w:val="16"/>
      <w:szCs w:val="20"/>
    </w:rPr>
  </w:style>
  <w:style w:type="character" w:customStyle="1" w:styleId="HTML0">
    <w:name w:val="HTML 预设格式 字符"/>
    <w:basedOn w:val="a1"/>
    <w:link w:val="HTML"/>
    <w:uiPriority w:val="99"/>
    <w:qFormat/>
    <w:rPr>
      <w:rFonts w:ascii="宋体" w:eastAsia="宋体" w:hAnsi="宋体" w:cs="Times New Roman"/>
      <w:kern w:val="0"/>
      <w:sz w:val="24"/>
      <w:szCs w:val="24"/>
    </w:rPr>
  </w:style>
  <w:style w:type="character" w:customStyle="1" w:styleId="aff1">
    <w:name w:val="标题 字符"/>
    <w:basedOn w:val="a1"/>
    <w:link w:val="aff0"/>
    <w:qFormat/>
    <w:rPr>
      <w:rFonts w:ascii="Arial" w:eastAsia="宋体" w:hAnsi="Arial" w:cs="Times New Roman"/>
      <w:b/>
      <w:kern w:val="0"/>
      <w:sz w:val="32"/>
      <w:szCs w:val="20"/>
    </w:rPr>
  </w:style>
  <w:style w:type="character" w:customStyle="1" w:styleId="aff3">
    <w:name w:val="批注主题 字符"/>
    <w:basedOn w:val="aa"/>
    <w:link w:val="aff2"/>
    <w:qFormat/>
    <w:rPr>
      <w:rFonts w:ascii="Times New Roman" w:eastAsia="宋体" w:hAnsi="Times New Roman" w:cs="Times New Roman"/>
      <w:b/>
      <w:bCs/>
      <w:kern w:val="0"/>
      <w:szCs w:val="24"/>
    </w:rPr>
  </w:style>
  <w:style w:type="character" w:customStyle="1" w:styleId="aff5">
    <w:name w:val="正文文本首行缩进 字符"/>
    <w:basedOn w:val="a5"/>
    <w:link w:val="aff4"/>
    <w:semiHidden/>
    <w:qFormat/>
    <w:rPr>
      <w:rFonts w:ascii="Times New Roman" w:eastAsia="宋体" w:hAnsi="Times New Roman" w:cs="Times New Roman"/>
      <w:b w:val="0"/>
      <w:bCs w:val="0"/>
      <w:kern w:val="0"/>
      <w:sz w:val="44"/>
      <w:szCs w:val="24"/>
    </w:rPr>
  </w:style>
  <w:style w:type="paragraph" w:customStyle="1" w:styleId="13">
    <w:name w:val="列出段落1"/>
    <w:basedOn w:val="a"/>
    <w:qFormat/>
    <w:pPr>
      <w:ind w:firstLine="420"/>
    </w:pPr>
  </w:style>
  <w:style w:type="paragraph" w:customStyle="1" w:styleId="300">
    <w:name w:val="标题 3_0"/>
    <w:basedOn w:val="0"/>
    <w:next w:val="0"/>
    <w:link w:val="3Char0"/>
    <w:qFormat/>
    <w:pPr>
      <w:keepNext/>
      <w:keepLines/>
      <w:spacing w:before="260" w:after="260" w:line="416" w:lineRule="auto"/>
      <w:outlineLvl w:val="2"/>
    </w:pPr>
    <w:rPr>
      <w:b/>
      <w:bCs/>
      <w:sz w:val="32"/>
      <w:szCs w:val="32"/>
    </w:rPr>
  </w:style>
  <w:style w:type="paragraph" w:customStyle="1" w:styleId="0">
    <w:name w:val="正文_0"/>
    <w:qFormat/>
    <w:pPr>
      <w:widowControl w:val="0"/>
      <w:jc w:val="both"/>
    </w:pPr>
    <w:rPr>
      <w:sz w:val="21"/>
      <w:szCs w:val="24"/>
    </w:rPr>
  </w:style>
  <w:style w:type="paragraph" w:customStyle="1" w:styleId="14">
    <w:name w:val="引用1"/>
    <w:basedOn w:val="a"/>
    <w:next w:val="a"/>
    <w:link w:val="Char"/>
    <w:qFormat/>
    <w:rPr>
      <w:i/>
      <w:iCs/>
      <w:color w:val="000000"/>
      <w:sz w:val="20"/>
      <w:szCs w:val="20"/>
    </w:rPr>
  </w:style>
  <w:style w:type="paragraph" w:customStyle="1" w:styleId="100">
    <w:name w:val="标题 1_0"/>
    <w:basedOn w:val="0"/>
    <w:next w:val="0"/>
    <w:link w:val="1Char0"/>
    <w:qFormat/>
    <w:pPr>
      <w:keepNext/>
      <w:keepLines/>
      <w:spacing w:before="340" w:after="330" w:line="578" w:lineRule="auto"/>
      <w:outlineLvl w:val="0"/>
    </w:pPr>
    <w:rPr>
      <w:b/>
      <w:bCs/>
      <w:sz w:val="44"/>
      <w:szCs w:val="44"/>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sz w:val="28"/>
      <w:szCs w:val="28"/>
    </w:rPr>
  </w:style>
  <w:style w:type="paragraph" w:customStyle="1" w:styleId="52">
    <w:name w:val="标题5"/>
    <w:basedOn w:val="3"/>
    <w:link w:val="5CharChar"/>
    <w:qFormat/>
    <w:pPr>
      <w:numPr>
        <w:numId w:val="0"/>
      </w:numPr>
      <w:spacing w:line="413" w:lineRule="auto"/>
    </w:pPr>
    <w:rPr>
      <w:rFonts w:ascii="Arial" w:hAnsi="Arial"/>
      <w:sz w:val="24"/>
    </w:rPr>
  </w:style>
  <w:style w:type="paragraph" w:customStyle="1" w:styleId="15">
    <w:name w:val="明显引用1"/>
    <w:basedOn w:val="a"/>
    <w:next w:val="a"/>
    <w:link w:val="Char0"/>
    <w:qFormat/>
    <w:pPr>
      <w:pBdr>
        <w:bottom w:val="single" w:sz="4" w:space="4" w:color="4F81BD"/>
      </w:pBdr>
      <w:spacing w:before="200" w:after="280"/>
      <w:ind w:left="936" w:right="936"/>
    </w:pPr>
    <w:rPr>
      <w:b/>
      <w:bCs/>
      <w:i/>
      <w:iCs/>
      <w:color w:val="4F81BD"/>
      <w:sz w:val="20"/>
      <w:szCs w:val="20"/>
    </w:rPr>
  </w:style>
  <w:style w:type="paragraph" w:customStyle="1" w:styleId="00">
    <w:name w:val="正文文本_0"/>
    <w:basedOn w:val="0"/>
    <w:link w:val="Char00"/>
    <w:qFormat/>
    <w:pPr>
      <w:spacing w:after="120"/>
    </w:pPr>
    <w:rPr>
      <w:sz w:val="20"/>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sz w:val="28"/>
      <w:szCs w:val="28"/>
    </w:rPr>
  </w:style>
  <w:style w:type="paragraph" w:customStyle="1" w:styleId="42">
    <w:name w:val="标题4"/>
    <w:basedOn w:val="2"/>
    <w:next w:val="41"/>
    <w:link w:val="4CharChar"/>
    <w:qFormat/>
    <w:pPr>
      <w:numPr>
        <w:numId w:val="0"/>
      </w:numPr>
      <w:spacing w:line="413" w:lineRule="auto"/>
    </w:pPr>
    <w:rPr>
      <w:rFonts w:ascii="Arial" w:hAnsi="Arial"/>
      <w:sz w:val="24"/>
    </w:rPr>
  </w:style>
  <w:style w:type="paragraph" w:customStyle="1" w:styleId="200">
    <w:name w:val="标题 2_0"/>
    <w:basedOn w:val="0"/>
    <w:next w:val="0"/>
    <w:link w:val="2Char0"/>
    <w:unhideWhenUsed/>
    <w:qFormat/>
    <w:pPr>
      <w:keepNext/>
      <w:keepLines/>
      <w:spacing w:before="260" w:after="260" w:line="416" w:lineRule="auto"/>
      <w:outlineLvl w:val="1"/>
    </w:pPr>
    <w:rPr>
      <w:rFonts w:ascii="Cambria" w:hAnsi="Cambria"/>
      <w:b/>
      <w:bCs/>
      <w:sz w:val="32"/>
      <w:szCs w:val="32"/>
    </w:rPr>
  </w:style>
  <w:style w:type="paragraph" w:customStyle="1" w:styleId="ListParagraph1">
    <w:name w:val="List Paragraph1"/>
    <w:basedOn w:val="a"/>
    <w:link w:val="Char1"/>
    <w:uiPriority w:val="99"/>
    <w:qFormat/>
    <w:pPr>
      <w:ind w:firstLine="420"/>
    </w:p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sz w:val="21"/>
    </w:rPr>
  </w:style>
  <w:style w:type="paragraph" w:customStyle="1" w:styleId="37">
    <w:name w:val="正文_3"/>
    <w:qFormat/>
    <w:pPr>
      <w:widowControl w:val="0"/>
      <w:jc w:val="both"/>
    </w:pPr>
    <w:rPr>
      <w:sz w:val="21"/>
      <w:szCs w:val="22"/>
    </w:rPr>
  </w:style>
  <w:style w:type="paragraph" w:customStyle="1" w:styleId="Style36">
    <w:name w:val="_Style 36"/>
    <w:next w:val="a"/>
    <w:qFormat/>
    <w:pPr>
      <w:widowControl w:val="0"/>
      <w:jc w:val="both"/>
    </w:pPr>
    <w:rPr>
      <w:sz w:val="21"/>
    </w:rPr>
  </w:style>
  <w:style w:type="paragraph" w:customStyle="1" w:styleId="afff4">
    <w:name w:val="空半行"/>
    <w:basedOn w:val="a"/>
    <w:qFormat/>
    <w:pPr>
      <w:spacing w:line="120" w:lineRule="exact"/>
    </w:pPr>
    <w:rPr>
      <w:rFonts w:ascii="Calibri" w:eastAsia="仿宋_GB2312" w:hAnsi="Calibri"/>
      <w:color w:val="FFFFFF"/>
      <w:sz w:val="30"/>
      <w:szCs w:val="22"/>
    </w:rPr>
  </w:style>
  <w:style w:type="paragraph" w:customStyle="1" w:styleId="11">
    <w:name w:val="1方案格式1"/>
    <w:basedOn w:val="1"/>
    <w:qFormat/>
    <w:pPr>
      <w:numPr>
        <w:numId w:val="2"/>
      </w:numPr>
      <w:tabs>
        <w:tab w:val="left" w:pos="360"/>
      </w:tabs>
      <w:spacing w:line="360" w:lineRule="auto"/>
      <w:ind w:left="0" w:firstLine="0"/>
    </w:pPr>
    <w:rPr>
      <w:rFonts w:eastAsia="微软雅黑"/>
      <w:bCs w:val="0"/>
      <w:sz w:val="48"/>
    </w:rPr>
  </w:style>
  <w:style w:type="paragraph" w:customStyle="1" w:styleId="afff5">
    <w:name w:val="格式３"/>
    <w:basedOn w:val="a"/>
    <w:qFormat/>
    <w:pPr>
      <w:spacing w:line="420" w:lineRule="exact"/>
      <w:ind w:left="600" w:hanging="600"/>
    </w:pPr>
    <w:rPr>
      <w:rFonts w:ascii="宋体" w:hAnsi="宋体"/>
      <w:color w:val="000000"/>
      <w:sz w:val="24"/>
      <w:szCs w:val="20"/>
    </w:rPr>
  </w:style>
  <w:style w:type="paragraph" w:customStyle="1" w:styleId="16">
    <w:name w:val="正文1"/>
    <w:qFormat/>
    <w:pPr>
      <w:widowControl w:val="0"/>
      <w:jc w:val="both"/>
    </w:pPr>
    <w:rPr>
      <w:rFonts w:ascii="Calibri" w:hAnsi="Calibri"/>
    </w:rPr>
  </w:style>
  <w:style w:type="paragraph" w:customStyle="1" w:styleId="1110">
    <w:name w:val="列出段落111"/>
    <w:basedOn w:val="a"/>
    <w:uiPriority w:val="99"/>
    <w:qFormat/>
    <w:pPr>
      <w:widowControl/>
      <w:ind w:left="720"/>
      <w:contextualSpacing/>
      <w:jc w:val="left"/>
    </w:pPr>
    <w:rPr>
      <w:rFonts w:ascii="Arial" w:eastAsia="黑体" w:hAnsi="Arial"/>
      <w:sz w:val="24"/>
      <w:lang w:eastAsia="en-US"/>
    </w:rPr>
  </w:style>
  <w:style w:type="paragraph" w:customStyle="1" w:styleId="24">
    <w:name w:val="正文空2字"/>
    <w:basedOn w:val="a"/>
    <w:qFormat/>
    <w:pPr>
      <w:spacing w:line="360" w:lineRule="auto"/>
      <w:ind w:firstLine="200"/>
    </w:pPr>
    <w:rPr>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1680"/>
    </w:pPr>
    <w:rPr>
      <w:rFonts w:ascii="Calibri" w:hAnsi="Calibri"/>
    </w:rPr>
  </w:style>
  <w:style w:type="paragraph" w:customStyle="1" w:styleId="17">
    <w:name w:val="修订1"/>
    <w:qFormat/>
    <w:rPr>
      <w:sz w:val="21"/>
      <w:szCs w:val="24"/>
    </w:rPr>
  </w:style>
  <w:style w:type="paragraph" w:customStyle="1" w:styleId="113">
    <w:name w:val="标题 11"/>
    <w:basedOn w:val="16"/>
    <w:next w:val="16"/>
    <w:qFormat/>
    <w:pPr>
      <w:keepNext/>
      <w:keepLines/>
      <w:spacing w:before="340" w:after="330" w:line="576" w:lineRule="auto"/>
      <w:outlineLvl w:val="0"/>
    </w:pPr>
    <w:rPr>
      <w:rFonts w:ascii="Times New Roman" w:eastAsia="Times New Roman" w:hAnsi="Times New Roman"/>
      <w:b/>
      <w:sz w:val="44"/>
      <w:lang w:val="zh-CN"/>
    </w:rPr>
  </w:style>
  <w:style w:type="paragraph" w:customStyle="1" w:styleId="201">
    <w:name w:val="正文 + 行距: 固定值 20 磅"/>
    <w:basedOn w:val="a"/>
    <w:qFormat/>
    <w:pPr>
      <w:spacing w:line="400" w:lineRule="exact"/>
      <w:ind w:firstLine="716"/>
    </w:pPr>
    <w:rPr>
      <w:rFonts w:ascii="Calibri" w:hAnsi="Calibri"/>
      <w:szCs w:val="22"/>
    </w:rPr>
  </w:style>
  <w:style w:type="paragraph" w:customStyle="1" w:styleId="TOC11">
    <w:name w:val="TOC 标题11"/>
    <w:basedOn w:val="1"/>
    <w:next w:val="a"/>
    <w:qFormat/>
    <w:pPr>
      <w:widowControl/>
      <w:numPr>
        <w:numId w:val="0"/>
      </w:numPr>
      <w:spacing w:before="480" w:after="0" w:line="276" w:lineRule="auto"/>
      <w:jc w:val="left"/>
      <w:outlineLvl w:val="9"/>
    </w:pPr>
    <w:rPr>
      <w:rFonts w:ascii="Cambria" w:hAnsi="Cambria"/>
      <w:color w:val="365F91"/>
      <w:sz w:val="28"/>
      <w:szCs w:val="28"/>
    </w:rPr>
  </w:style>
  <w:style w:type="paragraph" w:customStyle="1" w:styleId="afff6">
    <w:name w:val="表格文字"/>
    <w:basedOn w:val="a"/>
    <w:link w:val="afff7"/>
    <w:qFormat/>
    <w:pPr>
      <w:spacing w:line="420" w:lineRule="atLeast"/>
      <w:jc w:val="left"/>
    </w:pPr>
    <w:rPr>
      <w:rFonts w:ascii="Calibri" w:hAnsi="Calibri"/>
      <w:szCs w:val="22"/>
    </w:rPr>
  </w:style>
  <w:style w:type="paragraph" w:customStyle="1" w:styleId="flNote">
    <w:name w:val="flNote"/>
    <w:basedOn w:val="a"/>
    <w:qFormat/>
    <w:pPr>
      <w:spacing w:before="320" w:after="160" w:line="360" w:lineRule="atLeast"/>
      <w:jc w:val="center"/>
    </w:pPr>
    <w:rPr>
      <w:rFonts w:ascii="Arial" w:eastAsia="黑体" w:hAnsi="Calibri"/>
      <w:sz w:val="30"/>
      <w:szCs w:val="22"/>
    </w:rPr>
  </w:style>
  <w:style w:type="paragraph" w:customStyle="1" w:styleId="afff8">
    <w:name w:val="文章正文"/>
    <w:basedOn w:val="a"/>
    <w:uiPriority w:val="99"/>
    <w:qFormat/>
    <w:pPr>
      <w:spacing w:line="360" w:lineRule="auto"/>
      <w:ind w:firstLine="480"/>
    </w:pPr>
    <w:rPr>
      <w:rFonts w:ascii="仿宋_GB2312" w:eastAsia="仿宋_GB2312" w:hAnsi="宋体"/>
      <w:color w:val="FF0000"/>
      <w:sz w:val="24"/>
    </w:rPr>
  </w:style>
  <w:style w:type="paragraph" w:customStyle="1" w:styleId="afff9">
    <w:name w:val="表格"/>
    <w:basedOn w:val="a"/>
    <w:qFormat/>
    <w:pPr>
      <w:jc w:val="center"/>
    </w:pPr>
    <w:rPr>
      <w:rFonts w:ascii="华文细黑" w:hAnsi="华文细黑"/>
      <w:szCs w:val="22"/>
    </w:rPr>
  </w:style>
  <w:style w:type="paragraph" w:customStyle="1" w:styleId="Char2">
    <w:name w:val="Char"/>
    <w:basedOn w:val="a"/>
    <w:qFormat/>
    <w:pPr>
      <w:widowControl/>
      <w:spacing w:after="160" w:line="240" w:lineRule="exact"/>
      <w:jc w:val="left"/>
    </w:pPr>
    <w:rPr>
      <w:rFonts w:ascii="Verdana" w:hAnsi="Verdana"/>
      <w:sz w:val="20"/>
      <w:szCs w:val="20"/>
      <w:lang w:eastAsia="en-US"/>
    </w:rPr>
  </w:style>
  <w:style w:type="paragraph" w:customStyle="1" w:styleId="Default">
    <w:name w:val="Default"/>
    <w:qFormat/>
    <w:pPr>
      <w:widowControl w:val="0"/>
    </w:pPr>
    <w:rPr>
      <w:rFonts w:ascii="宋体" w:cs="宋体"/>
      <w:color w:val="000000"/>
      <w:sz w:val="24"/>
      <w:szCs w:val="24"/>
    </w:rPr>
  </w:style>
  <w:style w:type="paragraph" w:customStyle="1" w:styleId="25">
    <w:name w:val="列出段落2"/>
    <w:basedOn w:val="a"/>
    <w:uiPriority w:val="99"/>
    <w:qFormat/>
    <w:pPr>
      <w:ind w:firstLine="420"/>
    </w:pPr>
  </w:style>
  <w:style w:type="paragraph" w:customStyle="1" w:styleId="62">
    <w:name w:val="6'"/>
    <w:basedOn w:val="a"/>
    <w:qFormat/>
    <w:pPr>
      <w:spacing w:line="320" w:lineRule="exact"/>
      <w:jc w:val="center"/>
    </w:pPr>
    <w:rPr>
      <w:rFonts w:ascii="Calibri" w:hAnsi="Calibri"/>
      <w:spacing w:val="20"/>
      <w:szCs w:val="22"/>
    </w:rPr>
  </w:style>
  <w:style w:type="paragraph" w:customStyle="1" w:styleId="CharCharCharCharCharCharChar">
    <w:name w:val="Char Char Char Char Char Char Char"/>
    <w:basedOn w:val="a"/>
    <w:qFormat/>
    <w:pPr>
      <w:spacing w:line="360" w:lineRule="auto"/>
    </w:pPr>
    <w:rPr>
      <w:sz w:val="24"/>
      <w:szCs w:val="20"/>
    </w:rPr>
  </w:style>
  <w:style w:type="paragraph" w:customStyle="1" w:styleId="22">
    <w:name w:val="2方案格式2"/>
    <w:basedOn w:val="11"/>
    <w:qFormat/>
    <w:pPr>
      <w:numPr>
        <w:ilvl w:val="1"/>
      </w:numPr>
      <w:spacing w:line="240" w:lineRule="auto"/>
      <w:outlineLvl w:val="1"/>
    </w:pPr>
    <w:rPr>
      <w:sz w:val="44"/>
    </w:rPr>
  </w:style>
  <w:style w:type="paragraph" w:customStyle="1" w:styleId="18">
    <w:name w:val="无间隔1"/>
    <w:qFormat/>
    <w:pPr>
      <w:widowControl w:val="0"/>
      <w:jc w:val="both"/>
    </w:pPr>
    <w:rPr>
      <w:rFonts w:ascii="Calibri" w:hAnsi="Calibri"/>
      <w:sz w:val="21"/>
      <w:szCs w:val="22"/>
    </w:rPr>
  </w:style>
  <w:style w:type="paragraph" w:customStyle="1" w:styleId="afffa">
    <w:name w:val="文档正文"/>
    <w:basedOn w:val="a"/>
    <w:qFormat/>
    <w:pPr>
      <w:spacing w:line="480" w:lineRule="atLeast"/>
      <w:ind w:firstLine="567"/>
    </w:pPr>
    <w:rPr>
      <w:rFonts w:ascii="Ari" w:eastAsia="Ari"/>
      <w:sz w:val="28"/>
      <w:szCs w:val="20"/>
    </w:rPr>
  </w:style>
  <w:style w:type="paragraph" w:customStyle="1" w:styleId="txt">
    <w:name w:val="txt"/>
    <w:basedOn w:val="a"/>
    <w:qFormat/>
    <w:pPr>
      <w:widowControl/>
      <w:spacing w:before="100" w:beforeAutospacing="1" w:after="100" w:afterAutospacing="1"/>
      <w:jc w:val="left"/>
    </w:pPr>
    <w:rPr>
      <w:rFonts w:ascii="宋体" w:hAnsi="宋体" w:cs="宋体"/>
      <w:sz w:val="24"/>
    </w:rPr>
  </w:style>
  <w:style w:type="paragraph" w:customStyle="1" w:styleId="401">
    <w:name w:val="目录 4_0"/>
    <w:basedOn w:val="0"/>
    <w:next w:val="0"/>
    <w:uiPriority w:val="39"/>
    <w:qFormat/>
    <w:pPr>
      <w:ind w:left="1260"/>
    </w:pPr>
    <w:rPr>
      <w:rFonts w:ascii="Calibri" w:hAnsi="Calibri"/>
    </w:rPr>
  </w:style>
  <w:style w:type="paragraph" w:customStyle="1" w:styleId="301">
    <w:name w:val="目录 3_0"/>
    <w:basedOn w:val="0"/>
    <w:next w:val="0"/>
    <w:uiPriority w:val="39"/>
    <w:qFormat/>
    <w:pPr>
      <w:ind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9">
    <w:name w:val="1"/>
    <w:basedOn w:val="a"/>
    <w:next w:val="a"/>
    <w:qFormat/>
    <w:rPr>
      <w:rFonts w:ascii="Calibri" w:hAnsi="Calibri"/>
      <w:szCs w:val="22"/>
    </w:rPr>
  </w:style>
  <w:style w:type="paragraph" w:customStyle="1" w:styleId="Blockquote0">
    <w:name w:val="Blockquote_0"/>
    <w:basedOn w:val="0"/>
    <w:qFormat/>
    <w:pPr>
      <w:spacing w:before="100" w:after="100"/>
      <w:ind w:left="360" w:right="360"/>
      <w:jc w:val="left"/>
    </w:pPr>
    <w:rPr>
      <w:rFonts w:ascii="Calibri" w:eastAsia="Times New Roman" w:hAnsi="Calibri"/>
      <w:sz w:val="24"/>
      <w:szCs w:val="20"/>
    </w:rPr>
  </w:style>
  <w:style w:type="paragraph" w:customStyle="1" w:styleId="114">
    <w:name w:val="列出段落11"/>
    <w:basedOn w:val="a"/>
    <w:qFormat/>
    <w:pPr>
      <w:widowControl/>
      <w:ind w:left="720"/>
      <w:contextualSpacing/>
      <w:jc w:val="left"/>
    </w:pPr>
    <w:rPr>
      <w:rFonts w:ascii="Arial" w:eastAsia="黑体" w:hAnsi="Arial"/>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sz w:val="24"/>
    </w:rPr>
  </w:style>
  <w:style w:type="paragraph" w:customStyle="1" w:styleId="p0">
    <w:name w:val="p0"/>
    <w:basedOn w:val="a"/>
    <w:qFormat/>
    <w:pPr>
      <w:widowControl/>
    </w:pPr>
    <w:rPr>
      <w:b/>
      <w:bCs/>
      <w:sz w:val="24"/>
    </w:rPr>
  </w:style>
  <w:style w:type="paragraph" w:customStyle="1" w:styleId="Blockquote">
    <w:name w:val="Blockquote"/>
    <w:basedOn w:val="a"/>
    <w:qFormat/>
    <w:pPr>
      <w:spacing w:before="100" w:after="100"/>
      <w:ind w:left="360" w:right="360"/>
      <w:jc w:val="left"/>
    </w:pPr>
    <w:rPr>
      <w:rFonts w:ascii="Calibri" w:hAnsi="Calibri"/>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numId w:val="0"/>
      </w:numPr>
      <w:spacing w:before="100" w:after="0" w:line="400" w:lineRule="exact"/>
    </w:pPr>
    <w:rPr>
      <w:rFonts w:ascii="Times New Roman" w:eastAsia="黑体" w:hAnsi="Times New Roman"/>
      <w:b w:val="0"/>
      <w:bCs w:val="0"/>
      <w:sz w:val="28"/>
      <w:szCs w:val="20"/>
    </w:rPr>
  </w:style>
  <w:style w:type="paragraph" w:customStyle="1" w:styleId="26">
    <w:name w:val="标题2"/>
    <w:basedOn w:val="2"/>
    <w:next w:val="a0"/>
    <w:qFormat/>
    <w:pPr>
      <w:spacing w:before="156" w:after="156" w:line="360" w:lineRule="auto"/>
    </w:pPr>
    <w:rPr>
      <w:bCs w:val="0"/>
      <w:sz w:val="24"/>
    </w:rPr>
  </w:style>
  <w:style w:type="paragraph" w:customStyle="1" w:styleId="afffb">
    <w:name w:val="普通正文"/>
    <w:basedOn w:val="a"/>
    <w:qFormat/>
    <w:pPr>
      <w:spacing w:before="120" w:after="120" w:line="360" w:lineRule="auto"/>
      <w:ind w:firstLine="480"/>
      <w:jc w:val="left"/>
    </w:pPr>
    <w:rPr>
      <w:rFonts w:ascii="Arial" w:hAnsi="Arial"/>
      <w:sz w:val="24"/>
    </w:rPr>
  </w:style>
  <w:style w:type="paragraph" w:customStyle="1" w:styleId="115">
    <w:name w:val="正文11"/>
    <w:qFormat/>
    <w:rPr>
      <w:rFonts w:ascii="Calibri" w:hAnsi="Calibri" w:cs="Calibri"/>
      <w:sz w:val="24"/>
      <w:szCs w:val="24"/>
    </w:rPr>
  </w:style>
  <w:style w:type="paragraph" w:customStyle="1" w:styleId="27">
    <w:name w:val="正文2"/>
    <w:basedOn w:val="a"/>
    <w:qFormat/>
    <w:rPr>
      <w:rFonts w:eastAsia="微软雅黑"/>
      <w:sz w:val="24"/>
    </w:rPr>
  </w:style>
  <w:style w:type="paragraph" w:customStyle="1" w:styleId="38">
    <w:name w:val="列出段落3"/>
    <w:basedOn w:val="a"/>
    <w:qFormat/>
    <w:pPr>
      <w:widowControl/>
      <w:spacing w:after="200"/>
      <w:ind w:firstLine="420"/>
      <w:jc w:val="left"/>
    </w:pPr>
    <w:rPr>
      <w:rFonts w:ascii="Tahoma" w:eastAsia="微软雅黑" w:hAnsi="Tahoma"/>
      <w:sz w:val="22"/>
      <w:szCs w:val="22"/>
    </w:rPr>
  </w:style>
  <w:style w:type="paragraph" w:customStyle="1" w:styleId="28">
    <w:name w:val="纯文本2"/>
    <w:basedOn w:val="a"/>
    <w:qFormat/>
    <w:pPr>
      <w:jc w:val="left"/>
    </w:pPr>
    <w:rPr>
      <w:rFonts w:ascii="宋体" w:hAnsi="宋体" w:cs="Courier New" w:hint="eastAsia"/>
      <w:sz w:val="24"/>
      <w:szCs w:val="20"/>
    </w:rPr>
  </w:style>
  <w:style w:type="paragraph" w:customStyle="1" w:styleId="trseditor">
    <w:name w:val="trs_editor"/>
    <w:basedOn w:val="a"/>
    <w:qFormat/>
    <w:pPr>
      <w:widowControl/>
      <w:spacing w:before="100" w:beforeAutospacing="1" w:after="100" w:afterAutospacing="1"/>
      <w:jc w:val="left"/>
    </w:pPr>
    <w:rPr>
      <w:rFonts w:ascii="宋体" w:hAnsi="宋体" w:cs="宋体"/>
      <w:sz w:val="24"/>
    </w:rPr>
  </w:style>
  <w:style w:type="character" w:customStyle="1" w:styleId="1a">
    <w:name w:val="明显强调1"/>
    <w:qFormat/>
    <w:rPr>
      <w:b/>
      <w:bCs/>
      <w:i/>
      <w:iCs/>
      <w:color w:val="4F81BD"/>
    </w:rPr>
  </w:style>
  <w:style w:type="character" w:customStyle="1" w:styleId="Char20">
    <w:name w:val="批注文字 Char2"/>
    <w:qFormat/>
    <w:rPr>
      <w:sz w:val="21"/>
    </w:rPr>
  </w:style>
  <w:style w:type="character" w:customStyle="1" w:styleId="3Char0">
    <w:name w:val="标题 3 Char_0"/>
    <w:link w:val="300"/>
    <w:qFormat/>
    <w:rPr>
      <w:rFonts w:ascii="Times New Roman" w:eastAsia="宋体" w:hAnsi="Times New Roman" w:cs="Times New Roman"/>
      <w:b/>
      <w:bCs/>
      <w:kern w:val="0"/>
      <w:sz w:val="32"/>
      <w:szCs w:val="32"/>
    </w:rPr>
  </w:style>
  <w:style w:type="character" w:customStyle="1" w:styleId="Char21">
    <w:name w:val="正文文本 Char2"/>
    <w:uiPriority w:val="99"/>
    <w:semiHidden/>
    <w:qFormat/>
    <w:rPr>
      <w:rFonts w:ascii="Calibri" w:eastAsia="宋体" w:hAnsi="Calibri" w:cs="Times New Roman"/>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22">
    <w:name w:val="明显引用 Char2"/>
    <w:uiPriority w:val="99"/>
    <w:qFormat/>
    <w:rPr>
      <w:b/>
      <w:bCs/>
      <w:i/>
      <w:iCs/>
      <w:color w:val="4F81BD"/>
      <w:sz w:val="21"/>
      <w:szCs w:val="24"/>
    </w:rPr>
  </w:style>
  <w:style w:type="character" w:customStyle="1" w:styleId="Char">
    <w:name w:val="引用 Char"/>
    <w:link w:val="14"/>
    <w:qFormat/>
    <w:rPr>
      <w:rFonts w:ascii="Times New Roman" w:eastAsia="宋体" w:hAnsi="Times New Roman" w:cs="Times New Roman"/>
      <w:i/>
      <w:iCs/>
      <w:color w:val="000000"/>
      <w:kern w:val="0"/>
      <w:sz w:val="20"/>
      <w:szCs w:val="20"/>
    </w:rPr>
  </w:style>
  <w:style w:type="character" w:customStyle="1" w:styleId="1Char0">
    <w:name w:val="标题 1 Char_0"/>
    <w:link w:val="100"/>
    <w:qFormat/>
    <w:rPr>
      <w:rFonts w:ascii="Times New Roman" w:eastAsia="宋体" w:hAnsi="Times New Roman" w:cs="Times New Roman"/>
      <w:b/>
      <w:bCs/>
      <w:kern w:val="0"/>
      <w:sz w:val="44"/>
      <w:szCs w:val="44"/>
    </w:rPr>
  </w:style>
  <w:style w:type="character" w:customStyle="1" w:styleId="3Char1">
    <w:name w:val="正文文本缩进 3 Char1"/>
    <w:uiPriority w:val="99"/>
    <w:semiHidden/>
    <w:qFormat/>
    <w:rPr>
      <w:sz w:val="16"/>
      <w:szCs w:val="16"/>
    </w:rPr>
  </w:style>
  <w:style w:type="character" w:customStyle="1" w:styleId="Char11">
    <w:name w:val="引用 Char1"/>
    <w:uiPriority w:val="29"/>
    <w:qFormat/>
    <w:rPr>
      <w:i/>
      <w:iCs/>
      <w:color w:val="000000"/>
      <w:sz w:val="21"/>
    </w:rPr>
  </w:style>
  <w:style w:type="character" w:customStyle="1" w:styleId="font161">
    <w:name w:val="font161"/>
    <w:qFormat/>
    <w:rPr>
      <w:b/>
      <w:sz w:val="32"/>
    </w:rPr>
  </w:style>
  <w:style w:type="character" w:customStyle="1" w:styleId="4Char0">
    <w:name w:val="标题 4 Char_0"/>
    <w:link w:val="400"/>
    <w:qFormat/>
    <w:rPr>
      <w:rFonts w:ascii="Arial" w:eastAsia="黑体" w:hAnsi="Arial" w:cs="Times New Roman"/>
      <w:b/>
      <w:bCs/>
      <w:kern w:val="0"/>
      <w:sz w:val="28"/>
      <w:szCs w:val="28"/>
    </w:rPr>
  </w:style>
  <w:style w:type="character" w:customStyle="1" w:styleId="Char23">
    <w:name w:val="引用 Char2"/>
    <w:uiPriority w:val="99"/>
    <w:qFormat/>
    <w:rPr>
      <w:i/>
      <w:iCs/>
      <w:color w:val="000000"/>
      <w:sz w:val="21"/>
      <w:szCs w:val="24"/>
    </w:rPr>
  </w:style>
  <w:style w:type="character" w:customStyle="1" w:styleId="rvts11">
    <w:name w:val="rvts11"/>
    <w:qFormat/>
    <w:rPr>
      <w:rFonts w:ascii="KNLe" w:hAnsi="KNLe" w:hint="default"/>
      <w:sz w:val="24"/>
      <w:szCs w:val="24"/>
      <w:u w:val="single"/>
    </w:rPr>
  </w:style>
  <w:style w:type="character" w:customStyle="1" w:styleId="5CharChar">
    <w:name w:val="标题5 Char Char"/>
    <w:link w:val="52"/>
    <w:qFormat/>
    <w:rPr>
      <w:rFonts w:ascii="Arial" w:eastAsia="宋体" w:hAnsi="Arial" w:cs="Times New Roman"/>
      <w:b/>
      <w:bCs/>
      <w:kern w:val="0"/>
      <w:sz w:val="24"/>
      <w:szCs w:val="32"/>
    </w:rPr>
  </w:style>
  <w:style w:type="character" w:customStyle="1" w:styleId="Char24">
    <w:name w:val="副标题 Char2"/>
    <w:uiPriority w:val="11"/>
    <w:qFormat/>
    <w:rPr>
      <w:rFonts w:ascii="Cambria" w:hAnsi="Cambria" w:cs="Times New Roman"/>
      <w:b/>
      <w:bCs/>
      <w:sz w:val="32"/>
      <w:szCs w:val="32"/>
    </w:rPr>
  </w:style>
  <w:style w:type="character" w:customStyle="1" w:styleId="Char12">
    <w:name w:val="批注主题 Char1"/>
    <w:qFormat/>
    <w:rPr>
      <w:b/>
      <w:bCs/>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0">
    <w:name w:val="明显引用 Char"/>
    <w:link w:val="15"/>
    <w:qFormat/>
    <w:rPr>
      <w:rFonts w:ascii="Times New Roman" w:eastAsia="宋体" w:hAnsi="Times New Roman" w:cs="Times New Roman"/>
      <w:b/>
      <w:bCs/>
      <w:i/>
      <w:iCs/>
      <w:color w:val="4F81BD"/>
      <w:kern w:val="0"/>
      <w:sz w:val="20"/>
      <w:szCs w:val="20"/>
    </w:rPr>
  </w:style>
  <w:style w:type="character" w:customStyle="1" w:styleId="Char13">
    <w:name w:val="日期 Char1"/>
    <w:qFormat/>
    <w:rPr>
      <w:rFonts w:ascii="Calibri" w:eastAsia="宋体" w:hAnsi="Calibri" w:cs="Times New Roman"/>
    </w:rPr>
  </w:style>
  <w:style w:type="character" w:customStyle="1" w:styleId="Char14">
    <w:name w:val="批注框文本 Char1"/>
    <w:qFormat/>
    <w:rPr>
      <w:sz w:val="18"/>
      <w:szCs w:val="1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1b">
    <w:name w:val="不明显参考1"/>
    <w:qFormat/>
    <w:rPr>
      <w:smallCaps/>
      <w:color w:val="C0504D"/>
      <w:u w:val="single"/>
    </w:rPr>
  </w:style>
  <w:style w:type="character" w:customStyle="1" w:styleId="Char16">
    <w:name w:val="批注文字 Char1"/>
    <w:qFormat/>
    <w:rPr>
      <w:rFonts w:ascii="Calibri" w:eastAsia="宋体" w:hAnsi="Calibri" w:cs="Times New Roman"/>
    </w:rPr>
  </w:style>
  <w:style w:type="character" w:customStyle="1" w:styleId="Char25">
    <w:name w:val="标题 Char2"/>
    <w:uiPriority w:val="10"/>
    <w:qFormat/>
    <w:rPr>
      <w:rFonts w:ascii="Cambria" w:hAnsi="Cambria" w:cs="Times New Roman"/>
      <w:b/>
      <w:bCs/>
      <w:sz w:val="32"/>
      <w:szCs w:val="32"/>
    </w:rPr>
  </w:style>
  <w:style w:type="character" w:customStyle="1" w:styleId="3Char10">
    <w:name w:val="正文文本 3 Char1"/>
    <w:uiPriority w:val="99"/>
    <w:semiHidden/>
    <w:qFormat/>
    <w:rPr>
      <w:sz w:val="16"/>
      <w:szCs w:val="16"/>
    </w:rPr>
  </w:style>
  <w:style w:type="character" w:customStyle="1" w:styleId="Char26">
    <w:name w:val="批注主题 Char2"/>
    <w:qFormat/>
    <w:rPr>
      <w:b/>
      <w:bCs/>
      <w:sz w:val="21"/>
    </w:rPr>
  </w:style>
  <w:style w:type="character" w:customStyle="1" w:styleId="Char00">
    <w:name w:val="正文文本 Char_0"/>
    <w:link w:val="00"/>
    <w:qFormat/>
    <w:rPr>
      <w:rFonts w:ascii="Times New Roman" w:eastAsia="宋体" w:hAnsi="Times New Roman" w:cs="Times New Roman"/>
      <w:kern w:val="0"/>
      <w:sz w:val="20"/>
      <w:szCs w:val="24"/>
    </w:rPr>
  </w:style>
  <w:style w:type="character" w:customStyle="1" w:styleId="bookmark">
    <w:name w:val="bookmark"/>
    <w:basedOn w:val="a1"/>
    <w:qFormat/>
  </w:style>
  <w:style w:type="character" w:customStyle="1" w:styleId="5Char0">
    <w:name w:val="标题 5 Char_0"/>
    <w:link w:val="500"/>
    <w:qFormat/>
    <w:rPr>
      <w:rFonts w:ascii="Calibri" w:eastAsia="宋体" w:hAnsi="Calibri" w:cs="Times New Roman"/>
      <w:b/>
      <w:bCs/>
      <w:kern w:val="0"/>
      <w:sz w:val="28"/>
      <w:szCs w:val="2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c">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sz w:val="32"/>
      <w:szCs w:val="44"/>
    </w:rPr>
  </w:style>
  <w:style w:type="character" w:customStyle="1" w:styleId="Char17">
    <w:name w:val="副标题 Char1"/>
    <w:uiPriority w:val="11"/>
    <w:qFormat/>
    <w:rPr>
      <w:rFonts w:ascii="Cambria" w:hAnsi="Cambria" w:cs="Times New Roman"/>
      <w:b/>
      <w:bCs/>
      <w:sz w:val="32"/>
      <w:szCs w:val="32"/>
    </w:rPr>
  </w:style>
  <w:style w:type="character" w:customStyle="1" w:styleId="1d">
    <w:name w:val="书籍标题1"/>
    <w:qFormat/>
    <w:rPr>
      <w:b/>
      <w:bCs/>
      <w:smallCaps/>
      <w:spacing w:val="5"/>
    </w:rPr>
  </w:style>
  <w:style w:type="character" w:customStyle="1" w:styleId="4CharChar">
    <w:name w:val="标题4 Char Char"/>
    <w:link w:val="42"/>
    <w:qFormat/>
    <w:rPr>
      <w:rFonts w:ascii="Arial" w:eastAsia="宋体" w:hAnsi="Arial" w:cs="Times New Roman"/>
      <w:b/>
      <w:bCs/>
      <w:kern w:val="0"/>
      <w:sz w:val="24"/>
      <w:szCs w:val="32"/>
    </w:rPr>
  </w:style>
  <w:style w:type="character" w:customStyle="1" w:styleId="Char18">
    <w:name w:val="正文文本 Char1"/>
    <w:qFormat/>
    <w:rPr>
      <w:rFonts w:ascii="Calibri" w:eastAsia="宋体" w:hAnsi="Calibri" w:cs="Times New Roman"/>
    </w:rPr>
  </w:style>
  <w:style w:type="character" w:customStyle="1" w:styleId="Char19">
    <w:name w:val="明显引用 Char1"/>
    <w:uiPriority w:val="30"/>
    <w:qFormat/>
    <w:rPr>
      <w:b/>
      <w:bCs/>
      <w:i/>
      <w:iCs/>
      <w:color w:val="4F81BD"/>
      <w:sz w:val="21"/>
    </w:rPr>
  </w:style>
  <w:style w:type="character" w:customStyle="1" w:styleId="Char1a">
    <w:name w:val="页眉 Char1"/>
    <w:uiPriority w:val="99"/>
    <w:semiHidden/>
    <w:qFormat/>
    <w:rPr>
      <w:rFonts w:ascii="Calibri" w:eastAsia="宋体" w:hAnsi="Calibri" w:cs="Times New Roman"/>
      <w:sz w:val="18"/>
      <w:szCs w:val="18"/>
    </w:rPr>
  </w:style>
  <w:style w:type="character" w:customStyle="1" w:styleId="1e">
    <w:name w:val="不明显强调1"/>
    <w:qFormat/>
    <w:rPr>
      <w:i/>
      <w:iCs/>
      <w:color w:val="80808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1b">
    <w:name w:val="文档结构图 Char1"/>
    <w:qFormat/>
    <w:rPr>
      <w:rFonts w:ascii="宋体" w:eastAsia="宋体" w:hAnsi="Calibri" w:cs="Times New Roman"/>
      <w:sz w:val="18"/>
      <w:szCs w:val="18"/>
    </w:rPr>
  </w:style>
  <w:style w:type="character" w:customStyle="1" w:styleId="2Char0">
    <w:name w:val="标题 2 Char_0"/>
    <w:link w:val="200"/>
    <w:qFormat/>
    <w:rPr>
      <w:rFonts w:ascii="Cambria" w:eastAsia="宋体" w:hAnsi="Cambria" w:cs="Times New Roman"/>
      <w:b/>
      <w:bCs/>
      <w:kern w:val="0"/>
      <w:sz w:val="32"/>
      <w:szCs w:val="32"/>
    </w:rPr>
  </w:style>
  <w:style w:type="character" w:customStyle="1" w:styleId="Char28">
    <w:name w:val="日期 Char2"/>
    <w:uiPriority w:val="99"/>
    <w:semiHidden/>
    <w:qFormat/>
    <w:rPr>
      <w:rFonts w:ascii="Calibri" w:eastAsia="宋体" w:hAnsi="Calibri" w:cs="Times New Roman"/>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Char1">
    <w:name w:val="列出段落 Char"/>
    <w:link w:val="ListParagraph1"/>
    <w:uiPriority w:val="99"/>
    <w:qFormat/>
    <w:rPr>
      <w:rFonts w:ascii="Times New Roman" w:eastAsia="宋体" w:hAnsi="Times New Roman" w:cs="Times New Roman"/>
      <w:kern w:val="0"/>
      <w:szCs w:val="24"/>
    </w:rPr>
  </w:style>
  <w:style w:type="character" w:customStyle="1" w:styleId="afff7">
    <w:name w:val="表格文字 字符"/>
    <w:link w:val="afff6"/>
    <w:qFormat/>
    <w:rPr>
      <w:rFonts w:ascii="Calibri" w:eastAsia="宋体" w:hAnsi="Calibri" w:cs="Times New Roman"/>
      <w:kern w:val="0"/>
    </w:rPr>
  </w:style>
  <w:style w:type="paragraph" w:customStyle="1" w:styleId="29">
    <w:name w:val="修订2"/>
    <w:hidden/>
    <w:uiPriority w:val="99"/>
    <w:semiHidden/>
    <w:qFormat/>
    <w:rPr>
      <w:sz w:val="21"/>
      <w:szCs w:val="24"/>
    </w:rPr>
  </w:style>
  <w:style w:type="character" w:customStyle="1" w:styleId="1f">
    <w:name w:val="未处理的提及1"/>
    <w:basedOn w:val="a1"/>
    <w:uiPriority w:val="99"/>
    <w:semiHidden/>
    <w:unhideWhenUsed/>
    <w:qFormat/>
    <w:rPr>
      <w:color w:val="605E5C"/>
      <w:shd w:val="clear" w:color="auto" w:fill="E1DFDD"/>
    </w:rPr>
  </w:style>
  <w:style w:type="paragraph" w:customStyle="1" w:styleId="TOC20">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Cs w:val="32"/>
    </w:rPr>
  </w:style>
  <w:style w:type="paragraph" w:styleId="afffc">
    <w:name w:val="List Paragraph"/>
    <w:basedOn w:val="a"/>
    <w:uiPriority w:val="34"/>
    <w:qFormat/>
    <w:pPr>
      <w:ind w:firstLine="420"/>
    </w:pPr>
  </w:style>
  <w:style w:type="paragraph" w:customStyle="1" w:styleId="1f0">
    <w:name w:val="列表段落1"/>
    <w:basedOn w:val="a"/>
    <w:qFormat/>
    <w:pPr>
      <w:ind w:firstLine="420"/>
    </w:pPr>
  </w:style>
  <w:style w:type="paragraph" w:customStyle="1" w:styleId="39">
    <w:name w:val="修订3"/>
    <w:hidden/>
    <w:uiPriority w:val="99"/>
    <w:unhideWhenUsed/>
    <w:qFormat/>
    <w:rPr>
      <w:sz w:val="21"/>
      <w:szCs w:val="24"/>
    </w:rPr>
  </w:style>
  <w:style w:type="character" w:customStyle="1" w:styleId="2a">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D361-404A-45F0-ABF9-4112CED8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3430</Words>
  <Characters>19553</Characters>
  <Application>Microsoft Office Word</Application>
  <DocSecurity>0</DocSecurity>
  <Lines>162</Lines>
  <Paragraphs>45</Paragraphs>
  <ScaleCrop>false</ScaleCrop>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2024-11-29T01:22:00Z</cp:lastPrinted>
  <dcterms:created xsi:type="dcterms:W3CDTF">2024-12-11T07:50:00Z</dcterms:created>
  <dcterms:modified xsi:type="dcterms:W3CDTF">2024-12-16T01:42:00Z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D4836C2F19B94455A4B821AFDEBF4559_12</vt:lpwstr>
  </property>
</Properties>
</file>