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投标入校报备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 w14:paraId="7527CC57">
      <w:pPr>
        <w:rPr>
          <w:rFonts w:hint="eastAsia"/>
          <w:sz w:val="28"/>
          <w:szCs w:val="32"/>
        </w:rPr>
      </w:pPr>
      <w:r>
        <w:rPr>
          <w:sz w:val="28"/>
          <w:szCs w:val="32"/>
        </w:rPr>
        <w:t>1、写明来访具体原因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D1E02C4">
      <w:pPr>
        <w:rPr>
          <w:sz w:val="28"/>
          <w:szCs w:val="32"/>
        </w:rPr>
      </w:pPr>
      <w:r>
        <w:rPr>
          <w:sz w:val="28"/>
          <w:szCs w:val="32"/>
        </w:rPr>
        <w:t>2、被访者：张屹，被访电话：13770587575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3、报备须后台审批，请在递交投标文件截止时间之前尽早提交。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C05CF"/>
    <w:rsid w:val="001C635F"/>
    <w:rsid w:val="002A39A3"/>
    <w:rsid w:val="00312898"/>
    <w:rsid w:val="00462BA3"/>
    <w:rsid w:val="004B27DA"/>
    <w:rsid w:val="006E1A58"/>
    <w:rsid w:val="0073204C"/>
    <w:rsid w:val="00771B01"/>
    <w:rsid w:val="007F0BEC"/>
    <w:rsid w:val="00A7080E"/>
    <w:rsid w:val="00A83A54"/>
    <w:rsid w:val="00AA793E"/>
    <w:rsid w:val="00C22022"/>
    <w:rsid w:val="00C27BD1"/>
    <w:rsid w:val="00CA755B"/>
    <w:rsid w:val="00D41D62"/>
    <w:rsid w:val="00E945FB"/>
    <w:rsid w:val="00EA7625"/>
    <w:rsid w:val="00F5090A"/>
    <w:rsid w:val="00F93313"/>
    <w:rsid w:val="353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116</Characters>
  <Lines>1</Lines>
  <Paragraphs>1</Paragraphs>
  <TotalTime>7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六六</cp:lastModifiedBy>
  <dcterms:modified xsi:type="dcterms:W3CDTF">2025-06-04T01:20:28Z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C0E4659B19EC4388A199FB5F03DD1DFC_12</vt:lpwstr>
  </property>
</Properties>
</file>