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adjustRightInd w:val="0"/>
        <w:snapToGrid w:val="0"/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 xml:space="preserve"> “互联网+”大学生创新创业大赛推荐项目汇总表</w:t>
      </w:r>
    </w:p>
    <w:p>
      <w:pPr>
        <w:tabs>
          <w:tab w:val="left" w:pos="420"/>
        </w:tabs>
        <w:autoSpaceDE w:val="0"/>
        <w:autoSpaceDN w:val="0"/>
        <w:adjustRightInd w:val="0"/>
        <w:snapToGrid w:val="0"/>
        <w:spacing w:line="400" w:lineRule="exact"/>
        <w:jc w:val="center"/>
        <w:rPr>
          <w:rFonts w:eastAsia="仿宋_GB2312"/>
          <w:sz w:val="32"/>
          <w:szCs w:val="32"/>
        </w:rPr>
      </w:pPr>
    </w:p>
    <w:p>
      <w:pPr>
        <w:tabs>
          <w:tab w:val="left" w:pos="420"/>
        </w:tabs>
        <w:autoSpaceDE w:val="0"/>
        <w:autoSpaceDN w:val="0"/>
        <w:adjustRightInd w:val="0"/>
        <w:snapToGrid w:val="0"/>
        <w:spacing w:line="560" w:lineRule="exact"/>
        <w:ind w:firstLine="281" w:firstLineChars="100"/>
        <w:rPr>
          <w:sz w:val="28"/>
        </w:rPr>
      </w:pPr>
      <w:r>
        <w:rPr>
          <w:b/>
          <w:sz w:val="28"/>
        </w:rPr>
        <w:t>学校</w:t>
      </w:r>
      <w:r>
        <w:rPr>
          <w:sz w:val="28"/>
        </w:rPr>
        <w:t>（公章）：</w:t>
      </w:r>
      <w:r>
        <w:rPr>
          <w:rFonts w:hint="eastAsia"/>
          <w:sz w:val="28"/>
          <w:lang w:eastAsia="zh-CN"/>
        </w:rPr>
        <w:t>南京审计大学金审学院</w:t>
      </w:r>
      <w:r>
        <w:rPr>
          <w:sz w:val="28"/>
        </w:rPr>
        <w:t xml:space="preserve"> </w:t>
      </w:r>
      <w:r>
        <w:rPr>
          <w:rFonts w:hint="eastAsia"/>
          <w:sz w:val="28"/>
          <w:lang w:val="en-US" w:eastAsia="zh-CN"/>
        </w:rPr>
        <w:t xml:space="preserve">   </w:t>
      </w:r>
      <w:r>
        <w:rPr>
          <w:b/>
          <w:sz w:val="28"/>
        </w:rPr>
        <w:t>填表人</w:t>
      </w:r>
      <w:r>
        <w:rPr>
          <w:sz w:val="28"/>
        </w:rPr>
        <w:t xml:space="preserve">：           </w:t>
      </w:r>
      <w:r>
        <w:rPr>
          <w:b/>
          <w:sz w:val="28"/>
        </w:rPr>
        <w:t>手机</w:t>
      </w:r>
      <w:r>
        <w:rPr>
          <w:sz w:val="28"/>
        </w:rPr>
        <w:t xml:space="preserve">：            </w:t>
      </w:r>
      <w:r>
        <w:rPr>
          <w:b/>
          <w:sz w:val="28"/>
        </w:rPr>
        <w:t>邮箱</w:t>
      </w:r>
      <w:r>
        <w:rPr>
          <w:sz w:val="28"/>
        </w:rPr>
        <w:t>：</w:t>
      </w:r>
    </w:p>
    <w:tbl>
      <w:tblPr>
        <w:tblStyle w:val="4"/>
        <w:tblW w:w="139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851"/>
        <w:gridCol w:w="850"/>
        <w:gridCol w:w="851"/>
        <w:gridCol w:w="708"/>
        <w:gridCol w:w="993"/>
        <w:gridCol w:w="1134"/>
        <w:gridCol w:w="992"/>
        <w:gridCol w:w="992"/>
        <w:gridCol w:w="992"/>
        <w:gridCol w:w="4395"/>
        <w:gridCol w:w="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学校名称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项目名称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所属赛道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项目组别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项目类别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负责人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团队主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要成员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指导教师</w:t>
            </w:r>
          </w:p>
        </w:tc>
        <w:tc>
          <w:tcPr>
            <w:tcW w:w="4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项目简介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（500字左右）</w:t>
            </w:r>
          </w:p>
        </w:tc>
        <w:tc>
          <w:tcPr>
            <w:tcW w:w="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教师1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教师2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教师3</w:t>
            </w:r>
          </w:p>
        </w:tc>
        <w:tc>
          <w:tcPr>
            <w:tcW w:w="4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0" w:hRule="exact"/>
          <w:jc w:val="center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lang w:eastAsia="zh-CN"/>
              </w:rPr>
              <w:t>南京审计大学金审学院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28"/>
                <w:szCs w:val="28"/>
              </w:rPr>
              <w:t>高教主赛道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sz w:val="24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</w:tbl>
    <w:p>
      <w:pPr>
        <w:tabs>
          <w:tab w:val="left" w:pos="420"/>
        </w:tabs>
        <w:autoSpaceDE w:val="0"/>
        <w:autoSpaceDN w:val="0"/>
        <w:adjustRightInd w:val="0"/>
        <w:snapToGrid w:val="0"/>
        <w:spacing w:line="320" w:lineRule="exact"/>
        <w:rPr>
          <w:rFonts w:eastAsia="仿宋_GB2312"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注：</w:t>
      </w:r>
      <w:r>
        <w:rPr>
          <w:rFonts w:eastAsia="仿宋_GB2312"/>
          <w:sz w:val="28"/>
          <w:szCs w:val="28"/>
        </w:rPr>
        <w:t>1.</w:t>
      </w: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赛道分为高教主赛道、“青年红色筑梦之旅”赛道、职教赛道和萌芽板块。参加“青年红色筑梦之旅”</w:t>
      </w:r>
    </w:p>
    <w:p>
      <w:pPr>
        <w:tabs>
          <w:tab w:val="left" w:pos="420"/>
        </w:tabs>
        <w:autoSpaceDE w:val="0"/>
        <w:autoSpaceDN w:val="0"/>
        <w:adjustRightInd w:val="0"/>
        <w:snapToGrid w:val="0"/>
        <w:spacing w:line="320" w:lineRule="exact"/>
        <w:ind w:firstLine="840" w:firstLineChars="3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的项目符合大赛参赛要求的，可自主选择参加“青年红色筑梦之旅”赛道或主赛道比赛（只能选择参</w:t>
      </w:r>
    </w:p>
    <w:p>
      <w:pPr>
        <w:tabs>
          <w:tab w:val="left" w:pos="420"/>
        </w:tabs>
        <w:autoSpaceDE w:val="0"/>
        <w:autoSpaceDN w:val="0"/>
        <w:adjustRightInd w:val="0"/>
        <w:snapToGrid w:val="0"/>
        <w:spacing w:line="320" w:lineRule="exact"/>
        <w:ind w:firstLine="840" w:firstLineChars="3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加一个赛道）；</w:t>
      </w:r>
    </w:p>
    <w:p>
      <w:pPr>
        <w:tabs>
          <w:tab w:val="left" w:pos="420"/>
          <w:tab w:val="left" w:pos="993"/>
        </w:tabs>
        <w:autoSpaceDE w:val="0"/>
        <w:autoSpaceDN w:val="0"/>
        <w:adjustRightInd w:val="0"/>
        <w:snapToGrid w:val="0"/>
        <w:spacing w:line="3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</w:t>
      </w: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项目组别选择各赛道相应组别。高教主赛道（创意组、初创组、成长组和师生共创组）；“青年红</w:t>
      </w:r>
    </w:p>
    <w:p>
      <w:pPr>
        <w:tabs>
          <w:tab w:val="left" w:pos="420"/>
          <w:tab w:val="left" w:pos="993"/>
        </w:tabs>
        <w:autoSpaceDE w:val="0"/>
        <w:autoSpaceDN w:val="0"/>
        <w:adjustRightInd w:val="0"/>
        <w:snapToGrid w:val="0"/>
        <w:spacing w:line="320" w:lineRule="exact"/>
        <w:ind w:firstLine="840" w:firstLineChars="3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色筑梦之旅”赛道（公益组、商业组）；职教赛道（创意组、创业组）；萌芽板块；</w:t>
      </w:r>
    </w:p>
    <w:p>
      <w:pPr>
        <w:tabs>
          <w:tab w:val="left" w:pos="420"/>
        </w:tabs>
        <w:autoSpaceDE w:val="0"/>
        <w:autoSpaceDN w:val="0"/>
        <w:adjustRightInd w:val="0"/>
        <w:snapToGrid w:val="0"/>
        <w:spacing w:line="3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3.项目类别包括：“互联网+”现代农业；“互联网+”制造业；“互联网+”信息技术服务；“互联网+”文化</w:t>
      </w:r>
    </w:p>
    <w:p>
      <w:pPr>
        <w:tabs>
          <w:tab w:val="left" w:pos="420"/>
        </w:tabs>
        <w:autoSpaceDE w:val="0"/>
        <w:autoSpaceDN w:val="0"/>
        <w:adjustRightInd w:val="0"/>
        <w:snapToGrid w:val="0"/>
        <w:spacing w:line="320" w:lineRule="exact"/>
        <w:ind w:firstLine="840" w:firstLineChars="300"/>
      </w:pPr>
      <w:r>
        <w:rPr>
          <w:rFonts w:eastAsia="仿宋_GB2312"/>
          <w:sz w:val="28"/>
          <w:szCs w:val="28"/>
        </w:rPr>
        <w:t>创业服务；“互联网+”社会服务；其他。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531" w:right="2098" w:bottom="1531" w:left="1985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</w:rPr>
    </w:pPr>
    <w:r>
      <w:rPr>
        <w:sz w:val="28"/>
      </w:rPr>
      <w:t>—</w:t>
    </w:r>
    <w:r>
      <w:rPr>
        <w:sz w:val="28"/>
      </w:rPr>
      <w:fldChar w:fldCharType="begin"/>
    </w:r>
    <w:r>
      <w:rPr>
        <w:sz w:val="28"/>
      </w:rPr>
      <w:instrText xml:space="preserve">PAGE   \* MERGEFORMAT</w:instrText>
    </w:r>
    <w:r>
      <w:rPr>
        <w:sz w:val="28"/>
      </w:rPr>
      <w:fldChar w:fldCharType="separate"/>
    </w:r>
    <w:r>
      <w:rPr>
        <w:sz w:val="28"/>
        <w:lang w:val="zh-CN"/>
      </w:rPr>
      <w:t>53</w:t>
    </w:r>
    <w:r>
      <w:rPr>
        <w:sz w:val="28"/>
      </w:rPr>
      <w:fldChar w:fldCharType="end"/>
    </w:r>
    <w:r>
      <w:rPr>
        <w:sz w:val="28"/>
      </w:rPr>
      <w:t>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</w:rPr>
    </w:pPr>
    <w:r>
      <w:rPr>
        <w:sz w:val="28"/>
      </w:rPr>
      <w:t>—</w:t>
    </w:r>
    <w:r>
      <w:rPr>
        <w:sz w:val="28"/>
      </w:rPr>
      <w:fldChar w:fldCharType="begin"/>
    </w:r>
    <w:r>
      <w:rPr>
        <w:sz w:val="28"/>
      </w:rPr>
      <w:instrText xml:space="preserve">PAGE   \* MERGEFORMAT</w:instrText>
    </w:r>
    <w:r>
      <w:rPr>
        <w:sz w:val="28"/>
      </w:rPr>
      <w:fldChar w:fldCharType="separate"/>
    </w:r>
    <w:r>
      <w:rPr>
        <w:sz w:val="28"/>
        <w:lang w:val="zh-CN"/>
      </w:rPr>
      <w:t>52</w:t>
    </w:r>
    <w:r>
      <w:rPr>
        <w:sz w:val="28"/>
      </w:rPr>
      <w:fldChar w:fldCharType="end"/>
    </w:r>
    <w:r>
      <w:rPr>
        <w:sz w:val="28"/>
      </w:rPr>
      <w:t>—</w:t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A52830"/>
    <w:rsid w:val="00187153"/>
    <w:rsid w:val="004536C6"/>
    <w:rsid w:val="00567C49"/>
    <w:rsid w:val="00605E05"/>
    <w:rsid w:val="006A3FA6"/>
    <w:rsid w:val="00C0486B"/>
    <w:rsid w:val="00DB431B"/>
    <w:rsid w:val="0B5233F5"/>
    <w:rsid w:val="14A762EE"/>
    <w:rsid w:val="26A52830"/>
    <w:rsid w:val="29A8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159</Words>
  <Characters>907</Characters>
  <Lines>7</Lines>
  <Paragraphs>2</Paragraphs>
  <TotalTime>0</TotalTime>
  <ScaleCrop>false</ScaleCrop>
  <LinksUpToDate>false</LinksUpToDate>
  <CharactersWithSpaces>1064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2019-05-09T06:17:00Z</dcterms:created>
  <dc:creator>宝流氓</dc:creator>
  <cp:lastModifiedBy>一颗唐</cp:lastModifiedBy>
  <dcterms:modified xsi:type="dcterms:W3CDTF">2021-05-10T08:40:57Z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8EA46C72DA4141B8AFB2106644D109EE</vt:lpwstr>
  </property>
</Properties>
</file>