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程雨欣老师个人荣誉：</w:t>
      </w:r>
    </w:p>
    <w:p w14:paraId="4FF92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荣誉：</w:t>
      </w:r>
    </w:p>
    <w:p w14:paraId="78E0F7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2024.04  南京市五一创新能手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南京市总工会、南京市事人力资源和社会保障局、共青团南京市委</w:t>
      </w:r>
    </w:p>
    <w:p w14:paraId="2B4FA2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2024.04  南京市技术能手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南京市总工会、南京市事人力资源和社会保障局、共青团南京市委</w:t>
      </w:r>
    </w:p>
    <w:p w14:paraId="4AB9DD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2024.06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南京市优秀青年教师培育计划”第三批培育对象      南京市教育局</w:t>
      </w:r>
    </w:p>
    <w:p w14:paraId="5EE9BC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2023.10  2022-2023学年南京教师志愿者联盟“优秀志愿者”   南京市教育局</w:t>
      </w:r>
    </w:p>
    <w:p w14:paraId="17B489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2023.07  2022年度工作突出贡献      南京市建邺区人力资源和社会保障局</w:t>
      </w:r>
    </w:p>
    <w:p w14:paraId="2040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2021—2022 年度建邺区冬训主题党课“优秀主讲人”   中共建邺区委组织部</w:t>
      </w:r>
    </w:p>
    <w:p w14:paraId="3DC89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2022.05  参加抗击新冠肺炎疫情志愿服务        南京市建邺区教育工委</w:t>
      </w:r>
    </w:p>
    <w:p w14:paraId="0E86EC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2023.07  被评为2022年度优秀共产党员    中共南京市奥体实验幼儿园党支部</w:t>
      </w:r>
    </w:p>
    <w:p w14:paraId="46F0C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2C5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竞赛：</w:t>
      </w:r>
    </w:p>
    <w:p w14:paraId="125B02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2023.04  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南京市职工职业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行业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技能大赛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一等奖第一名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南京市总工会、南京市事人力资源和社会保障局、共青团南京市委</w:t>
      </w:r>
    </w:p>
    <w:p w14:paraId="6ABEF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2021.11  建邺区语言领域优秀教学评比荣获区一等奖  南京市建邺区教师发展中心</w:t>
      </w:r>
    </w:p>
    <w:p w14:paraId="08A22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2022.03  南京市微课比赛，“《木工坊》系列微课”荣获市二等奖   南京市电化教育馆（南京市教育信息化中心）</w:t>
      </w:r>
    </w:p>
    <w:p w14:paraId="78C0E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2024.04  教育好故事《错误的安排》演讲一等奖    南京市建邺区委教育工委</w:t>
      </w:r>
    </w:p>
    <w:p w14:paraId="4D462E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2022.05  教育好故事《成长的烦恼》演讲一等奖    南京市建邺区委教育工委</w:t>
      </w:r>
    </w:p>
    <w:p w14:paraId="16432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B15A8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课题：</w:t>
      </w:r>
    </w:p>
    <w:p w14:paraId="2C31A325">
      <w:pPr>
        <w:bidi w:val="0"/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2023.12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南京市基础教育前瞻性教学改革实验项目（优秀结项）核心成员 </w:t>
      </w:r>
    </w:p>
    <w:p w14:paraId="2E59AA46">
      <w:pPr>
        <w:bidi w:val="0"/>
        <w:spacing w:line="360" w:lineRule="auto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南京市教育局                                               </w:t>
      </w:r>
    </w:p>
    <w:p w14:paraId="4FF80A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720" w:hanging="6720" w:hangingChars="2800"/>
        <w:jc w:val="both"/>
        <w:textAlignment w:val="baseline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2024.06  江苏省“十三五”教育规划课题（结题）核心成员 </w:t>
      </w:r>
    </w:p>
    <w:p w14:paraId="0A02AC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jc w:val="right"/>
        <w:textAlignment w:val="baseline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江苏省教育科学研究院</w:t>
      </w:r>
    </w:p>
    <w:p w14:paraId="43148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2024.06  南京市建邺区教育科学规划2024年度第十一期“个人课题”《托幼衔接背景下2-3随托班幼儿社会情感教育策略的实践研究》立项  南京市建邺区教师发展中心                                              </w:t>
      </w:r>
    </w:p>
    <w:p w14:paraId="04CCC0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A893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文章发表：</w:t>
      </w:r>
    </w:p>
    <w:p w14:paraId="3AFAC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2022.10  《好家长，幼教新天地》发表文章《做规则的主人——以大班游戏“大摆锤”为例》。</w:t>
      </w:r>
    </w:p>
    <w:p w14:paraId="70C3303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2022.06  《建邺教育》发表文章《成长的烦恼》。</w:t>
      </w:r>
    </w:p>
    <w:p w14:paraId="4F93F0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2024.06  《建邺教育》发表文章《错误的安排》。</w:t>
      </w:r>
    </w:p>
    <w:p w14:paraId="2363C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7958F3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论文、案例：</w:t>
      </w:r>
    </w:p>
    <w:p w14:paraId="079ACB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2022.04  案例《一个太阳娃娃引发的一揽子规则制定》荣获区一等奖、市三等奖                                                       南京市教育局</w:t>
      </w:r>
    </w:p>
    <w:p w14:paraId="6BDE72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2021.10  论文《幼儿园户外游戏环境现状调查研究——以南京市两所老城区幼儿园为例》 荣获区二等奖                      南京市建邺区教师发展中心</w:t>
      </w:r>
    </w:p>
    <w:p w14:paraId="5240E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2022.09  论文《浅析幼儿主动学习的探索 ——以大班“幼儿代表联合会议”制定游戏 “大摆锤”规则 为例》 荣获区二等奖    南京市建邺区教师发展中心</w:t>
      </w:r>
    </w:p>
    <w:p w14:paraId="56E447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2022.04 “教育好故事”征文比赛 荣获二等奖    南京市建邺区教师发展中心</w:t>
      </w:r>
    </w:p>
    <w:p w14:paraId="3CB6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B3DC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公开课、讲座：</w:t>
      </w:r>
    </w:p>
    <w:p w14:paraId="41645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2023.12  南京市建邺区2023年度食品安全宣传周主场参与进行题为《厉行节约，珍惜每一粒粮食》演讲                       南京市建邺区市场监督管理局</w:t>
      </w:r>
    </w:p>
    <w:p w14:paraId="070040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520" w:hanging="5520" w:hangingChars="2300"/>
        <w:textAlignment w:val="baseline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2024.06  在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建邺区音乐教研组活动中开设大班音乐活动《杯子敲敲乐》      </w:t>
      </w:r>
    </w:p>
    <w:p w14:paraId="0189C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80" w:firstLineChars="2200"/>
        <w:jc w:val="right"/>
        <w:textAlignment w:val="baseline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南京市建邺区教师发展中心</w:t>
      </w:r>
    </w:p>
    <w:p w14:paraId="7B0CF5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2023.10  接待淮安市清江浦区幼儿园园长培训班赴南京跟岗学习，作班本课程《呀，洞洞》汇报                           淮安市清江浦区教师发展中心</w:t>
      </w:r>
    </w:p>
    <w:p w14:paraId="390036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09F8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69C87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06453"/>
    <w:rsid w:val="444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2025-10-16T09:57:00Z</dcterms:created>
  <dc:creator>你是²⁵⁰</dc:creator>
  <cp:lastModifiedBy>你是²⁵⁰</cp:lastModifiedBy>
  <dcterms:modified xsi:type="dcterms:W3CDTF">2025-10-16T09:57:46Z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5272A46BB3924776A5DD6EE1B9A0CCD8_11</vt:lpwstr>
  </property>
  <property fmtid="{D5CDD505-2E9C-101B-9397-08002B2CF9AE}" pid="4" name="KSOTemplateDocerSaveRecord">
    <vt:lpwstr>eyJoZGlkIjoiMzcwZGYzODZlYjUxODkxNmVlZjUxMGVjMWJmZmIzNDkiLCJ1c2VySWQiOiIxNTQ3NzUwNTYxIn0=</vt:lpwstr>
  </property>
</Properties>
</file>